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53A" w:rsidRDefault="007E7E35">
      <w:pPr>
        <w:pStyle w:val="Header"/>
        <w:tabs>
          <w:tab w:val="clear" w:pos="4320"/>
          <w:tab w:val="clear" w:pos="8640"/>
        </w:tabs>
      </w:pPr>
      <w:r>
        <w:rPr>
          <w:noProof/>
        </w:rPr>
        <w:drawing>
          <wp:anchor distT="0" distB="0" distL="114300" distR="114300" simplePos="0" relativeHeight="252418560" behindDoc="0" locked="0" layoutInCell="1" allowOverlap="1">
            <wp:simplePos x="0" y="0"/>
            <wp:positionH relativeFrom="margin">
              <wp:posOffset>-161925</wp:posOffset>
            </wp:positionH>
            <wp:positionV relativeFrom="margin">
              <wp:posOffset>3810</wp:posOffset>
            </wp:positionV>
            <wp:extent cx="2461895" cy="1176020"/>
            <wp:effectExtent l="0" t="0" r="0" b="5080"/>
            <wp:wrapSquare wrapText="bothSides"/>
            <wp:docPr id="413" name="Picture 413" descr="Pasted image at 2016_02_11 04_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d image at 2016_02_11 04_45 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89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53A" w:rsidRDefault="0085153A">
      <w:pPr>
        <w:pStyle w:val="Sources"/>
        <w:tabs>
          <w:tab w:val="left" w:pos="284"/>
        </w:tabs>
      </w:pPr>
    </w:p>
    <w:p w:rsidR="0085153A" w:rsidRDefault="0085153A">
      <w:r>
        <w:fldChar w:fldCharType="begin"/>
      </w:r>
      <w:r>
        <w:instrText xml:space="preserve"> ASK "Document Version Number?" \d "1.0.0.0" \* MERGEFORMAT </w:instrText>
      </w:r>
      <w:r>
        <w:fldChar w:fldCharType="end"/>
      </w:r>
    </w:p>
    <w:p w:rsidR="0085153A" w:rsidRDefault="0085153A"/>
    <w:p w:rsidR="0085153A" w:rsidRDefault="0085153A"/>
    <w:p w:rsidR="0085153A" w:rsidRDefault="0085153A"/>
    <w:p w:rsidR="0085153A" w:rsidRDefault="0085153A"/>
    <w:p w:rsidR="0085153A" w:rsidRDefault="0085153A"/>
    <w:p w:rsidR="0085153A" w:rsidRDefault="0085153A">
      <w:r>
        <w:fldChar w:fldCharType="begin"/>
      </w:r>
      <w:r>
        <w:instrText xml:space="preserve"> ASK DocVersionNumber "What is the document version number?"</w:instrText>
      </w:r>
      <w:r>
        <w:fldChar w:fldCharType="separate"/>
      </w:r>
      <w:bookmarkStart w:id="0" w:name="DocVersionNumber"/>
      <w:r>
        <w:t>1.0.0.0</w:t>
      </w:r>
      <w:bookmarkEnd w:id="0"/>
      <w:r>
        <w:fldChar w:fldCharType="end"/>
      </w:r>
    </w:p>
    <w:p w:rsidR="0085153A" w:rsidRDefault="0085153A"/>
    <w:p w:rsidR="0085153A" w:rsidRDefault="0085153A"/>
    <w:p w:rsidR="0085153A" w:rsidRDefault="0085153A"/>
    <w:p w:rsidR="0085153A" w:rsidRDefault="00C33BFB">
      <w:r>
        <w:rPr>
          <w:noProof/>
          <w:lang w:val="en-GB" w:eastAsia="en-GB"/>
        </w:rPr>
        <mc:AlternateContent>
          <mc:Choice Requires="wps">
            <w:drawing>
              <wp:anchor distT="0" distB="0" distL="114300" distR="114300" simplePos="0" relativeHeight="251656704" behindDoc="0" locked="0" layoutInCell="0" allowOverlap="1" wp14:anchorId="57E2E252" wp14:editId="361135B0">
                <wp:simplePos x="0" y="0"/>
                <wp:positionH relativeFrom="column">
                  <wp:posOffset>640080</wp:posOffset>
                </wp:positionH>
                <wp:positionV relativeFrom="paragraph">
                  <wp:posOffset>1294130</wp:posOffset>
                </wp:positionV>
                <wp:extent cx="4572000" cy="21945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94560"/>
                        </a:xfrm>
                        <a:prstGeom prst="rect">
                          <a:avLst/>
                        </a:prstGeom>
                        <a:solidFill>
                          <a:srgbClr val="C0C0C0"/>
                        </a:solidFill>
                        <a:ln w="19050">
                          <a:solidFill>
                            <a:srgbClr val="000000"/>
                          </a:solidFill>
                          <a:miter lim="800000"/>
                          <a:headEnd/>
                          <a:tailEnd/>
                        </a:ln>
                      </wps:spPr>
                      <wps:txbx>
                        <w:txbxContent>
                          <w:p w:rsidR="00727D9E" w:rsidRDefault="00727D9E">
                            <w:pPr>
                              <w:pStyle w:val="Header"/>
                              <w:tabs>
                                <w:tab w:val="clear" w:pos="4320"/>
                                <w:tab w:val="clear" w:pos="8640"/>
                              </w:tabs>
                            </w:pPr>
                            <w:r>
                              <w:br w:type="page"/>
                            </w:r>
                          </w:p>
                          <w:p w:rsidR="00727D9E" w:rsidRDefault="00727D9E">
                            <w:pPr>
                              <w:jc w:val="center"/>
                              <w:rPr>
                                <w:b/>
                                <w:sz w:val="28"/>
                              </w:rPr>
                            </w:pPr>
                            <w:r>
                              <w:rPr>
                                <w:b/>
                                <w:sz w:val="28"/>
                              </w:rPr>
                              <w:t>Measuresoft Development Ltd.</w:t>
                            </w:r>
                          </w:p>
                          <w:p w:rsidR="00727D9E" w:rsidRDefault="00727D9E">
                            <w:pPr>
                              <w:jc w:val="center"/>
                              <w:rPr>
                                <w:b/>
                                <w:sz w:val="28"/>
                              </w:rPr>
                            </w:pPr>
                          </w:p>
                          <w:p w:rsidR="00727D9E" w:rsidRDefault="00727D9E">
                            <w:pPr>
                              <w:jc w:val="center"/>
                              <w:rPr>
                                <w:b/>
                                <w:i/>
                                <w:iCs/>
                                <w:sz w:val="28"/>
                              </w:rPr>
                            </w:pPr>
                            <w:r>
                              <w:rPr>
                                <w:b/>
                                <w:i/>
                                <w:iCs/>
                                <w:sz w:val="28"/>
                              </w:rPr>
                              <w:t>SNET to USB Interface 35954U User Manual</w:t>
                            </w:r>
                          </w:p>
                          <w:p w:rsidR="00727D9E" w:rsidRDefault="00727D9E">
                            <w:pPr>
                              <w:jc w:val="center"/>
                              <w:rPr>
                                <w:b/>
                                <w:sz w:val="28"/>
                              </w:rPr>
                            </w:pPr>
                          </w:p>
                          <w:p w:rsidR="00727D9E" w:rsidRDefault="00727D9E">
                            <w:pPr>
                              <w:jc w:val="center"/>
                              <w:rPr>
                                <w:b/>
                                <w:sz w:val="28"/>
                              </w:rPr>
                            </w:pPr>
                            <w:r>
                              <w:rPr>
                                <w:b/>
                                <w:sz w:val="28"/>
                              </w:rPr>
                              <w:t xml:space="preserve">Version: </w:t>
                            </w:r>
                            <w:r>
                              <w:rPr>
                                <w:b/>
                                <w:sz w:val="28"/>
                              </w:rPr>
                              <w:fldChar w:fldCharType="begin"/>
                            </w:r>
                            <w:r>
                              <w:rPr>
                                <w:b/>
                                <w:sz w:val="28"/>
                              </w:rPr>
                              <w:instrText xml:space="preserve"> Ref DocVersionNumber  \* MERGEFORMAT </w:instrText>
                            </w:r>
                            <w:r>
                              <w:rPr>
                                <w:b/>
                                <w:sz w:val="28"/>
                              </w:rPr>
                              <w:fldChar w:fldCharType="separate"/>
                            </w:r>
                            <w:r>
                              <w:rPr>
                                <w:b/>
                                <w:sz w:val="28"/>
                              </w:rPr>
                              <w:t>1.</w:t>
                            </w:r>
                            <w:r w:rsidR="007E7E35">
                              <w:rPr>
                                <w:b/>
                                <w:sz w:val="28"/>
                              </w:rPr>
                              <w:t>2</w:t>
                            </w:r>
                            <w:r w:rsidRPr="00CA3E0D">
                              <w:rPr>
                                <w:b/>
                                <w:sz w:val="28"/>
                              </w:rPr>
                              <w:t>.0.0</w:t>
                            </w:r>
                            <w:r>
                              <w:rPr>
                                <w:b/>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2E252" id="_x0000_t202" coordsize="21600,21600" o:spt="202" path="m,l,21600r21600,l21600,xe">
                <v:stroke joinstyle="miter"/>
                <v:path gradientshapeok="t" o:connecttype="rect"/>
              </v:shapetype>
              <v:shape id="Text Box 2" o:spid="_x0000_s1026" type="#_x0000_t202" style="position:absolute;margin-left:50.4pt;margin-top:101.9pt;width:5in;height:1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" o:allowincell="f" fillcolor="silver" strokeweight="1.5pt">
                <v:textbox>
                  <w:txbxContent>
                    <w:p w:rsidR="00727D9E" w:rsidRDefault="00727D9E">
                      <w:pPr>
                        <w:pStyle w:val="Header"/>
                        <w:tabs>
                          <w:tab w:val="clear" w:pos="4320"/>
                          <w:tab w:val="clear" w:pos="8640"/>
                        </w:tabs>
                      </w:pPr>
                      <w:r>
                        <w:br w:type="page"/>
                      </w:r>
                    </w:p>
                    <w:p w:rsidR="00727D9E" w:rsidRDefault="00727D9E">
                      <w:pPr>
                        <w:jc w:val="center"/>
                        <w:rPr>
                          <w:b/>
                          <w:sz w:val="28"/>
                        </w:rPr>
                      </w:pPr>
                      <w:r>
                        <w:rPr>
                          <w:b/>
                          <w:sz w:val="28"/>
                        </w:rPr>
                        <w:t>Measuresoft Development Ltd.</w:t>
                      </w:r>
                    </w:p>
                    <w:p w:rsidR="00727D9E" w:rsidRDefault="00727D9E">
                      <w:pPr>
                        <w:jc w:val="center"/>
                        <w:rPr>
                          <w:b/>
                          <w:sz w:val="28"/>
                        </w:rPr>
                      </w:pPr>
                    </w:p>
                    <w:p w:rsidR="00727D9E" w:rsidRDefault="00727D9E">
                      <w:pPr>
                        <w:jc w:val="center"/>
                        <w:rPr>
                          <w:b/>
                          <w:i/>
                          <w:iCs/>
                          <w:sz w:val="28"/>
                        </w:rPr>
                      </w:pPr>
                      <w:r>
                        <w:rPr>
                          <w:b/>
                          <w:i/>
                          <w:iCs/>
                          <w:sz w:val="28"/>
                        </w:rPr>
                        <w:t>SNET to USB Interface 35954U User Manual</w:t>
                      </w:r>
                    </w:p>
                    <w:p w:rsidR="00727D9E" w:rsidRDefault="00727D9E">
                      <w:pPr>
                        <w:jc w:val="center"/>
                        <w:rPr>
                          <w:b/>
                          <w:sz w:val="28"/>
                        </w:rPr>
                      </w:pPr>
                    </w:p>
                    <w:p w:rsidR="00727D9E" w:rsidRDefault="00727D9E">
                      <w:pPr>
                        <w:jc w:val="center"/>
                        <w:rPr>
                          <w:b/>
                          <w:sz w:val="28"/>
                        </w:rPr>
                      </w:pPr>
                      <w:r>
                        <w:rPr>
                          <w:b/>
                          <w:sz w:val="28"/>
                        </w:rPr>
                        <w:t xml:space="preserve">Version: </w:t>
                      </w:r>
                      <w:r>
                        <w:rPr>
                          <w:b/>
                          <w:sz w:val="28"/>
                        </w:rPr>
                        <w:fldChar w:fldCharType="begin"/>
                      </w:r>
                      <w:r>
                        <w:rPr>
                          <w:b/>
                          <w:sz w:val="28"/>
                        </w:rPr>
                        <w:instrText xml:space="preserve"> Ref DocVersionNumber  \* MERGEFORMAT </w:instrText>
                      </w:r>
                      <w:r>
                        <w:rPr>
                          <w:b/>
                          <w:sz w:val="28"/>
                        </w:rPr>
                        <w:fldChar w:fldCharType="separate"/>
                      </w:r>
                      <w:r>
                        <w:rPr>
                          <w:b/>
                          <w:sz w:val="28"/>
                        </w:rPr>
                        <w:t>1.</w:t>
                      </w:r>
                      <w:r w:rsidR="007E7E35">
                        <w:rPr>
                          <w:b/>
                          <w:sz w:val="28"/>
                        </w:rPr>
                        <w:t>2</w:t>
                      </w:r>
                      <w:r w:rsidRPr="00CA3E0D">
                        <w:rPr>
                          <w:b/>
                          <w:sz w:val="28"/>
                        </w:rPr>
                        <w:t>.0.0</w:t>
                      </w:r>
                      <w:r>
                        <w:rPr>
                          <w:b/>
                          <w:sz w:val="28"/>
                        </w:rPr>
                        <w:fldChar w:fldCharType="end"/>
                      </w:r>
                    </w:p>
                  </w:txbxContent>
                </v:textbox>
              </v:shape>
            </w:pict>
          </mc:Fallback>
        </mc:AlternateContent>
      </w:r>
    </w:p>
    <w:p w:rsidR="0085153A" w:rsidRDefault="00C33BFB">
      <w:pPr>
        <w:sectPr w:rsidR="0085153A">
          <w:footerReference w:type="default" r:id="rId9"/>
          <w:pgSz w:w="11909" w:h="16834" w:code="9"/>
          <w:pgMar w:top="1440" w:right="1440" w:bottom="1440" w:left="1440" w:header="720" w:footer="0" w:gutter="0"/>
          <w:cols w:space="720"/>
        </w:sectP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4166235</wp:posOffset>
                </wp:positionH>
                <wp:positionV relativeFrom="paragraph">
                  <wp:posOffset>6248400</wp:posOffset>
                </wp:positionV>
                <wp:extent cx="1943100" cy="10287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000000"/>
                        </a:solidFill>
                        <a:ln w="9525">
                          <a:solidFill>
                            <a:srgbClr val="000000"/>
                          </a:solidFill>
                          <a:miter lim="800000"/>
                          <a:headEnd/>
                          <a:tailEnd/>
                        </a:ln>
                      </wps:spPr>
                      <wps:txbx>
                        <w:txbxContent>
                          <w:p w:rsidR="00727D9E" w:rsidRDefault="00727D9E">
                            <w:pPr>
                              <w:rPr>
                                <w:b/>
                                <w:bCs/>
                                <w:color w:val="FFFFFF"/>
                                <w:sz w:val="16"/>
                              </w:rPr>
                            </w:pPr>
                            <w:r>
                              <w:rPr>
                                <w:b/>
                                <w:bCs/>
                                <w:color w:val="FFFFFF"/>
                                <w:sz w:val="16"/>
                              </w:rPr>
                              <w:t>measuresoft development limited</w:t>
                            </w:r>
                          </w:p>
                          <w:p w:rsidR="00727D9E" w:rsidRDefault="00727D9E" w:rsidP="00C40F2A">
                            <w:pPr>
                              <w:rPr>
                                <w:b/>
                                <w:bCs/>
                                <w:color w:val="FFFFFF"/>
                                <w:sz w:val="16"/>
                              </w:rPr>
                            </w:pPr>
                            <w:r>
                              <w:rPr>
                                <w:b/>
                                <w:bCs/>
                                <w:color w:val="FFFFFF"/>
                                <w:sz w:val="16"/>
                              </w:rPr>
                              <w:t>partnership courtyard</w:t>
                            </w:r>
                          </w:p>
                          <w:p w:rsidR="00727D9E" w:rsidRDefault="00727D9E" w:rsidP="00C40F2A">
                            <w:pPr>
                              <w:rPr>
                                <w:b/>
                                <w:bCs/>
                                <w:color w:val="FFFFFF"/>
                                <w:sz w:val="16"/>
                              </w:rPr>
                            </w:pPr>
                            <w:r>
                              <w:rPr>
                                <w:b/>
                                <w:bCs/>
                                <w:color w:val="FFFFFF"/>
                                <w:sz w:val="16"/>
                              </w:rPr>
                              <w:t>the ramparts</w:t>
                            </w:r>
                          </w:p>
                          <w:p w:rsidR="00727D9E" w:rsidRDefault="00727D9E">
                            <w:pPr>
                              <w:rPr>
                                <w:b/>
                                <w:bCs/>
                                <w:color w:val="FFFFFF"/>
                                <w:sz w:val="16"/>
                              </w:rPr>
                            </w:pPr>
                            <w:r>
                              <w:rPr>
                                <w:b/>
                                <w:bCs/>
                                <w:color w:val="FFFFFF"/>
                                <w:sz w:val="16"/>
                              </w:rPr>
                              <w:t>dundalk</w:t>
                            </w:r>
                          </w:p>
                          <w:p w:rsidR="00727D9E" w:rsidRDefault="00727D9E">
                            <w:pPr>
                              <w:rPr>
                                <w:b/>
                                <w:bCs/>
                                <w:color w:val="FFFFFF"/>
                                <w:sz w:val="16"/>
                              </w:rPr>
                            </w:pPr>
                            <w:r>
                              <w:rPr>
                                <w:b/>
                                <w:bCs/>
                                <w:color w:val="FFFFFF"/>
                                <w:sz w:val="16"/>
                              </w:rPr>
                              <w:t>ireland</w:t>
                            </w:r>
                          </w:p>
                          <w:p w:rsidR="00727D9E" w:rsidRDefault="00727D9E">
                            <w:pPr>
                              <w:rPr>
                                <w:b/>
                                <w:bCs/>
                                <w:color w:val="FFFFFF"/>
                                <w:sz w:val="16"/>
                              </w:rPr>
                            </w:pPr>
                            <w:r>
                              <w:rPr>
                                <w:b/>
                                <w:bCs/>
                                <w:color w:val="FFFFFF"/>
                                <w:sz w:val="16"/>
                              </w:rPr>
                              <w:t>tel + 353 42 933 2399</w:t>
                            </w:r>
                          </w:p>
                          <w:p w:rsidR="00727D9E" w:rsidRDefault="00727D9E">
                            <w:pPr>
                              <w:rPr>
                                <w:b/>
                                <w:bCs/>
                                <w:color w:val="FFFFFF"/>
                                <w:sz w:val="16"/>
                              </w:rPr>
                            </w:pPr>
                            <w:r>
                              <w:rPr>
                                <w:b/>
                                <w:bCs/>
                                <w:color w:val="FFFFFF"/>
                                <w:sz w:val="16"/>
                              </w:rPr>
                              <w:t>fax + 353 42 932 7187</w:t>
                            </w:r>
                          </w:p>
                          <w:p w:rsidR="00727D9E" w:rsidRDefault="00727D9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28.05pt;margin-top:492pt;width:153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" fillcolor="black">
                <v:textbox>
                  <w:txbxContent>
                    <w:p w:rsidR="00727D9E" w:rsidRDefault="00727D9E">
                      <w:pPr>
                        <w:rPr>
                          <w:b/>
                          <w:bCs/>
                          <w:color w:val="FFFFFF"/>
                          <w:sz w:val="16"/>
                        </w:rPr>
                      </w:pPr>
                      <w:r>
                        <w:rPr>
                          <w:b/>
                          <w:bCs/>
                          <w:color w:val="FFFFFF"/>
                          <w:sz w:val="16"/>
                        </w:rPr>
                        <w:t>measuresoft development limited</w:t>
                      </w:r>
                    </w:p>
                    <w:p w:rsidR="00727D9E" w:rsidRDefault="00727D9E" w:rsidP="00C40F2A">
                      <w:pPr>
                        <w:rPr>
                          <w:b/>
                          <w:bCs/>
                          <w:color w:val="FFFFFF"/>
                          <w:sz w:val="16"/>
                        </w:rPr>
                      </w:pPr>
                      <w:r>
                        <w:rPr>
                          <w:b/>
                          <w:bCs/>
                          <w:color w:val="FFFFFF"/>
                          <w:sz w:val="16"/>
                        </w:rPr>
                        <w:t>partnership courtyard</w:t>
                      </w:r>
                    </w:p>
                    <w:p w:rsidR="00727D9E" w:rsidRDefault="00727D9E" w:rsidP="00C40F2A">
                      <w:pPr>
                        <w:rPr>
                          <w:b/>
                          <w:bCs/>
                          <w:color w:val="FFFFFF"/>
                          <w:sz w:val="16"/>
                        </w:rPr>
                      </w:pPr>
                      <w:r>
                        <w:rPr>
                          <w:b/>
                          <w:bCs/>
                          <w:color w:val="FFFFFF"/>
                          <w:sz w:val="16"/>
                        </w:rPr>
                        <w:t>the ramparts</w:t>
                      </w:r>
                    </w:p>
                    <w:p w:rsidR="00727D9E" w:rsidRDefault="00727D9E">
                      <w:pPr>
                        <w:rPr>
                          <w:b/>
                          <w:bCs/>
                          <w:color w:val="FFFFFF"/>
                          <w:sz w:val="16"/>
                        </w:rPr>
                      </w:pPr>
                      <w:r>
                        <w:rPr>
                          <w:b/>
                          <w:bCs/>
                          <w:color w:val="FFFFFF"/>
                          <w:sz w:val="16"/>
                        </w:rPr>
                        <w:t>dundalk</w:t>
                      </w:r>
                    </w:p>
                    <w:p w:rsidR="00727D9E" w:rsidRDefault="00727D9E">
                      <w:pPr>
                        <w:rPr>
                          <w:b/>
                          <w:bCs/>
                          <w:color w:val="FFFFFF"/>
                          <w:sz w:val="16"/>
                        </w:rPr>
                      </w:pPr>
                      <w:r>
                        <w:rPr>
                          <w:b/>
                          <w:bCs/>
                          <w:color w:val="FFFFFF"/>
                          <w:sz w:val="16"/>
                        </w:rPr>
                        <w:t>ireland</w:t>
                      </w:r>
                    </w:p>
                    <w:p w:rsidR="00727D9E" w:rsidRDefault="00727D9E">
                      <w:pPr>
                        <w:rPr>
                          <w:b/>
                          <w:bCs/>
                          <w:color w:val="FFFFFF"/>
                          <w:sz w:val="16"/>
                        </w:rPr>
                      </w:pPr>
                      <w:r>
                        <w:rPr>
                          <w:b/>
                          <w:bCs/>
                          <w:color w:val="FFFFFF"/>
                          <w:sz w:val="16"/>
                        </w:rPr>
                        <w:t>tel + 353 42 933 2399</w:t>
                      </w:r>
                    </w:p>
                    <w:p w:rsidR="00727D9E" w:rsidRDefault="00727D9E">
                      <w:pPr>
                        <w:rPr>
                          <w:b/>
                          <w:bCs/>
                          <w:color w:val="FFFFFF"/>
                          <w:sz w:val="16"/>
                        </w:rPr>
                      </w:pPr>
                      <w:r>
                        <w:rPr>
                          <w:b/>
                          <w:bCs/>
                          <w:color w:val="FFFFFF"/>
                          <w:sz w:val="16"/>
                        </w:rPr>
                        <w:t>fax + 353 42 932 7187</w:t>
                      </w:r>
                    </w:p>
                    <w:p w:rsidR="00727D9E" w:rsidRDefault="00727D9E">
                      <w:pPr>
                        <w:rPr>
                          <w:sz w:val="16"/>
                        </w:rPr>
                      </w:pPr>
                    </w:p>
                  </w:txbxContent>
                </v:textbox>
              </v:shape>
            </w:pict>
          </mc:Fallback>
        </mc:AlternateContent>
      </w: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1537335</wp:posOffset>
                </wp:positionH>
                <wp:positionV relativeFrom="paragraph">
                  <wp:posOffset>6248400</wp:posOffset>
                </wp:positionV>
                <wp:extent cx="2628900" cy="102870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D9E" w:rsidRDefault="00727D9E">
                            <w:pPr>
                              <w:jc w:val="center"/>
                            </w:pPr>
                            <w:r>
                              <w:t>This document is the copyright of Measuresoft, and may not be modified, copied, or distributed in any form whatsoever without the prior permission of Measuresoft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21.05pt;margin-top:492pt;width:207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" stroked="f">
                <v:textbox>
                  <w:txbxContent>
                    <w:p w:rsidR="00727D9E" w:rsidRDefault="00727D9E">
                      <w:pPr>
                        <w:jc w:val="center"/>
                      </w:pPr>
                      <w:r>
                        <w:t>This document is the copyright of Measuresoft, and may not be modified, copied, or distributed in any form whatsoever without the prior permission of Measuresoft</w:t>
                      </w:r>
                    </w:p>
                  </w:txbxContent>
                </v:textbox>
              </v:shape>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-405765</wp:posOffset>
                </wp:positionH>
                <wp:positionV relativeFrom="paragraph">
                  <wp:posOffset>6248400</wp:posOffset>
                </wp:positionV>
                <wp:extent cx="1943100" cy="102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000000"/>
                        </a:solidFill>
                        <a:ln w="9525">
                          <a:solidFill>
                            <a:srgbClr val="000000"/>
                          </a:solidFill>
                          <a:miter lim="800000"/>
                          <a:headEnd/>
                          <a:tailEnd/>
                        </a:ln>
                      </wps:spPr>
                      <wps:txbx>
                        <w:txbxContent>
                          <w:p w:rsidR="00727D9E" w:rsidRDefault="00727D9E">
                            <w:pPr>
                              <w:jc w:val="right"/>
                              <w:rPr>
                                <w:b/>
                                <w:bCs/>
                                <w:color w:val="FFFFFF"/>
                                <w:sz w:val="16"/>
                              </w:rPr>
                            </w:pPr>
                            <w:r>
                              <w:rPr>
                                <w:b/>
                                <w:bCs/>
                                <w:color w:val="FFFFFF"/>
                                <w:sz w:val="16"/>
                              </w:rPr>
                              <w:t>prepared for measuresoft by</w:t>
                            </w:r>
                          </w:p>
                          <w:p w:rsidR="00727D9E" w:rsidRDefault="00727D9E">
                            <w:pPr>
                              <w:jc w:val="right"/>
                              <w:rPr>
                                <w:b/>
                                <w:bCs/>
                                <w:color w:val="FFFFFF"/>
                                <w:sz w:val="16"/>
                              </w:rPr>
                            </w:pPr>
                          </w:p>
                          <w:p w:rsidR="00727D9E" w:rsidRDefault="00727D9E">
                            <w:pPr>
                              <w:jc w:val="right"/>
                              <w:rPr>
                                <w:b/>
                                <w:bCs/>
                                <w:color w:val="FFFFFF"/>
                                <w:sz w:val="16"/>
                              </w:rPr>
                            </w:pPr>
                            <w:r>
                              <w:rPr>
                                <w:b/>
                                <w:bCs/>
                                <w:color w:val="FFFFFF"/>
                                <w:sz w:val="16"/>
                              </w:rPr>
                              <w:fldChar w:fldCharType="begin"/>
                            </w:r>
                            <w:r>
                              <w:rPr>
                                <w:b/>
                                <w:bCs/>
                                <w:color w:val="FFFFFF"/>
                                <w:sz w:val="16"/>
                              </w:rPr>
                              <w:instrText xml:space="preserve"> USERNAME  \* MERGEFORMAT </w:instrText>
                            </w:r>
                            <w:r>
                              <w:rPr>
                                <w:b/>
                                <w:bCs/>
                                <w:color w:val="FFFFFF"/>
                                <w:sz w:val="16"/>
                              </w:rPr>
                              <w:fldChar w:fldCharType="separate"/>
                            </w:r>
                            <w:r>
                              <w:rPr>
                                <w:b/>
                                <w:bCs/>
                                <w:noProof/>
                                <w:color w:val="FFFFFF"/>
                                <w:sz w:val="16"/>
                              </w:rPr>
                              <w:t>Ryan Craven</w:t>
                            </w:r>
                            <w:r>
                              <w:rPr>
                                <w:b/>
                                <w:bCs/>
                                <w:color w:val="FFFFFF"/>
                                <w:sz w:val="16"/>
                              </w:rPr>
                              <w:fldChar w:fldCharType="end"/>
                            </w:r>
                          </w:p>
                          <w:p w:rsidR="00727D9E" w:rsidRDefault="00727D9E">
                            <w:pPr>
                              <w:jc w:val="right"/>
                              <w:rPr>
                                <w:color w:val="FFFFFF"/>
                              </w:rPr>
                            </w:pPr>
                            <w:r>
                              <w:rPr>
                                <w:b/>
                                <w:bCs/>
                                <w:color w:val="FFFFFF"/>
                                <w:sz w:val="16"/>
                              </w:rPr>
                              <w:fldChar w:fldCharType="begin"/>
                            </w:r>
                            <w:r>
                              <w:rPr>
                                <w:b/>
                                <w:bCs/>
                                <w:color w:val="FFFFFF"/>
                                <w:sz w:val="16"/>
                              </w:rPr>
                              <w:instrText xml:space="preserve"> TIME \@ "dddd, MMMM dd, yyyy" </w:instrText>
                            </w:r>
                            <w:r>
                              <w:rPr>
                                <w:b/>
                                <w:bCs/>
                                <w:color w:val="FFFFFF"/>
                                <w:sz w:val="16"/>
                              </w:rPr>
                              <w:fldChar w:fldCharType="separate"/>
                            </w:r>
                            <w:r w:rsidR="007E7E35">
                              <w:rPr>
                                <w:b/>
                                <w:bCs/>
                                <w:noProof/>
                                <w:color w:val="FFFFFF"/>
                                <w:sz w:val="16"/>
                              </w:rPr>
                              <w:t>Tuesday, September 24, 2019</w:t>
                            </w:r>
                            <w:r>
                              <w:rPr>
                                <w:b/>
                                <w:bCs/>
                                <w:color w:val="FFFFFF"/>
                                <w:sz w:val="16"/>
                              </w:rPr>
                              <w:fldChar w:fldCharType="end"/>
                            </w:r>
                          </w:p>
                          <w:p w:rsidR="00727D9E" w:rsidRDefault="00727D9E">
                            <w:pPr>
                              <w:jc w:val="right"/>
                              <w:rPr>
                                <w:b/>
                                <w:color w:val="FFFFFF"/>
                                <w:sz w:val="16"/>
                              </w:rPr>
                            </w:pPr>
                          </w:p>
                          <w:p w:rsidR="00727D9E" w:rsidRDefault="00727D9E">
                            <w:pPr>
                              <w:jc w:val="right"/>
                              <w:rPr>
                                <w:color w:val="FFFFFF"/>
                              </w:rPr>
                            </w:pPr>
                            <w:r>
                              <w:rPr>
                                <w:b/>
                                <w:color w:val="FFFFFF"/>
                                <w:sz w:val="16"/>
                              </w:rPr>
                              <w:t>© measuresoft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1.95pt;margin-top:492pt;width:153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" fillcolor="black">
                <v:textbox>
                  <w:txbxContent>
                    <w:p w:rsidR="00727D9E" w:rsidRDefault="00727D9E">
                      <w:pPr>
                        <w:jc w:val="right"/>
                        <w:rPr>
                          <w:b/>
                          <w:bCs/>
                          <w:color w:val="FFFFFF"/>
                          <w:sz w:val="16"/>
                        </w:rPr>
                      </w:pPr>
                      <w:r>
                        <w:rPr>
                          <w:b/>
                          <w:bCs/>
                          <w:color w:val="FFFFFF"/>
                          <w:sz w:val="16"/>
                        </w:rPr>
                        <w:t>prepared for measuresoft by</w:t>
                      </w:r>
                    </w:p>
                    <w:p w:rsidR="00727D9E" w:rsidRDefault="00727D9E">
                      <w:pPr>
                        <w:jc w:val="right"/>
                        <w:rPr>
                          <w:b/>
                          <w:bCs/>
                          <w:color w:val="FFFFFF"/>
                          <w:sz w:val="16"/>
                        </w:rPr>
                      </w:pPr>
                    </w:p>
                    <w:p w:rsidR="00727D9E" w:rsidRDefault="00727D9E">
                      <w:pPr>
                        <w:jc w:val="right"/>
                        <w:rPr>
                          <w:b/>
                          <w:bCs/>
                          <w:color w:val="FFFFFF"/>
                          <w:sz w:val="16"/>
                        </w:rPr>
                      </w:pPr>
                      <w:r>
                        <w:rPr>
                          <w:b/>
                          <w:bCs/>
                          <w:color w:val="FFFFFF"/>
                          <w:sz w:val="16"/>
                        </w:rPr>
                        <w:fldChar w:fldCharType="begin"/>
                      </w:r>
                      <w:r>
                        <w:rPr>
                          <w:b/>
                          <w:bCs/>
                          <w:color w:val="FFFFFF"/>
                          <w:sz w:val="16"/>
                        </w:rPr>
                        <w:instrText xml:space="preserve"> USERNAME  \* MERGEFORMAT </w:instrText>
                      </w:r>
                      <w:r>
                        <w:rPr>
                          <w:b/>
                          <w:bCs/>
                          <w:color w:val="FFFFFF"/>
                          <w:sz w:val="16"/>
                        </w:rPr>
                        <w:fldChar w:fldCharType="separate"/>
                      </w:r>
                      <w:r>
                        <w:rPr>
                          <w:b/>
                          <w:bCs/>
                          <w:noProof/>
                          <w:color w:val="FFFFFF"/>
                          <w:sz w:val="16"/>
                        </w:rPr>
                        <w:t>Ryan Craven</w:t>
                      </w:r>
                      <w:r>
                        <w:rPr>
                          <w:b/>
                          <w:bCs/>
                          <w:color w:val="FFFFFF"/>
                          <w:sz w:val="16"/>
                        </w:rPr>
                        <w:fldChar w:fldCharType="end"/>
                      </w:r>
                    </w:p>
                    <w:p w:rsidR="00727D9E" w:rsidRDefault="00727D9E">
                      <w:pPr>
                        <w:jc w:val="right"/>
                        <w:rPr>
                          <w:color w:val="FFFFFF"/>
                        </w:rPr>
                      </w:pPr>
                      <w:r>
                        <w:rPr>
                          <w:b/>
                          <w:bCs/>
                          <w:color w:val="FFFFFF"/>
                          <w:sz w:val="16"/>
                        </w:rPr>
                        <w:fldChar w:fldCharType="begin"/>
                      </w:r>
                      <w:r>
                        <w:rPr>
                          <w:b/>
                          <w:bCs/>
                          <w:color w:val="FFFFFF"/>
                          <w:sz w:val="16"/>
                        </w:rPr>
                        <w:instrText xml:space="preserve"> TIME \@ "dddd, MMMM dd, yyyy" </w:instrText>
                      </w:r>
                      <w:r>
                        <w:rPr>
                          <w:b/>
                          <w:bCs/>
                          <w:color w:val="FFFFFF"/>
                          <w:sz w:val="16"/>
                        </w:rPr>
                        <w:fldChar w:fldCharType="separate"/>
                      </w:r>
                      <w:r w:rsidR="007E7E35">
                        <w:rPr>
                          <w:b/>
                          <w:bCs/>
                          <w:noProof/>
                          <w:color w:val="FFFFFF"/>
                          <w:sz w:val="16"/>
                        </w:rPr>
                        <w:t>Tuesday, September 24, 2019</w:t>
                      </w:r>
                      <w:r>
                        <w:rPr>
                          <w:b/>
                          <w:bCs/>
                          <w:color w:val="FFFFFF"/>
                          <w:sz w:val="16"/>
                        </w:rPr>
                        <w:fldChar w:fldCharType="end"/>
                      </w:r>
                    </w:p>
                    <w:p w:rsidR="00727D9E" w:rsidRDefault="00727D9E">
                      <w:pPr>
                        <w:jc w:val="right"/>
                        <w:rPr>
                          <w:b/>
                          <w:color w:val="FFFFFF"/>
                          <w:sz w:val="16"/>
                        </w:rPr>
                      </w:pPr>
                    </w:p>
                    <w:p w:rsidR="00727D9E" w:rsidRDefault="00727D9E">
                      <w:pPr>
                        <w:jc w:val="right"/>
                        <w:rPr>
                          <w:color w:val="FFFFFF"/>
                        </w:rPr>
                      </w:pPr>
                      <w:r>
                        <w:rPr>
                          <w:b/>
                          <w:color w:val="FFFFFF"/>
                          <w:sz w:val="16"/>
                        </w:rPr>
                        <w:t>© measuresoft development</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0" allowOverlap="1">
                <wp:simplePos x="0" y="0"/>
                <wp:positionH relativeFrom="column">
                  <wp:posOffset>731520</wp:posOffset>
                </wp:positionH>
                <wp:positionV relativeFrom="paragraph">
                  <wp:posOffset>1239520</wp:posOffset>
                </wp:positionV>
                <wp:extent cx="4572000" cy="219456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94560"/>
                        </a:xfrm>
                        <a:prstGeom prst="rect">
                          <a:avLst/>
                        </a:prstGeom>
                        <a:solidFill>
                          <a:srgbClr val="008000"/>
                        </a:solidFill>
                        <a:ln w="12700">
                          <a:solidFill>
                            <a:srgbClr val="000000"/>
                          </a:solidFill>
                          <a:miter lim="800000"/>
                          <a:headEnd/>
                          <a:tailEnd/>
                        </a:ln>
                      </wps:spPr>
                      <wps:txbx>
                        <w:txbxContent>
                          <w:p w:rsidR="00727D9E" w:rsidRDefault="00727D9E">
                            <w:pPr>
                              <w:pStyle w:val="Header"/>
                              <w:tabs>
                                <w:tab w:val="clear" w:pos="4320"/>
                                <w:tab w:val="clear" w:pos="8640"/>
                              </w:tabs>
                            </w:pPr>
                            <w: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57.6pt;margin-top:97.6pt;width:5in;height:1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" o:allowincell="f" fillcolor="green" strokeweight="1pt">
                <v:textbox>
                  <w:txbxContent>
                    <w:p w:rsidR="00727D9E" w:rsidRDefault="00727D9E">
                      <w:pPr>
                        <w:pStyle w:val="Header"/>
                        <w:tabs>
                          <w:tab w:val="clear" w:pos="4320"/>
                          <w:tab w:val="clear" w:pos="8640"/>
                        </w:tabs>
                      </w:pPr>
                      <w:r>
                        <w:br w:type="page"/>
                      </w:r>
                    </w:p>
                  </w:txbxContent>
                </v:textbox>
              </v:shape>
            </w:pict>
          </mc:Fallback>
        </mc:AlternateContent>
      </w:r>
    </w:p>
    <w:p w:rsidR="00AC24EA" w:rsidRPr="00AC24EA" w:rsidRDefault="00AC24EA" w:rsidP="00AC24EA">
      <w:pPr>
        <w:rPr>
          <w:b/>
          <w:sz w:val="40"/>
          <w:szCs w:val="40"/>
          <w:u w:val="single"/>
        </w:rPr>
      </w:pPr>
      <w:r w:rsidRPr="00AC24EA">
        <w:rPr>
          <w:b/>
          <w:sz w:val="40"/>
          <w:szCs w:val="40"/>
          <w:u w:val="single"/>
        </w:rPr>
        <w:lastRenderedPageBreak/>
        <w:t xml:space="preserve">Technical Specifications 3595 4U IMP Interface </w:t>
      </w:r>
    </w:p>
    <w:p w:rsidR="00AC24EA" w:rsidRDefault="00AC24EA" w:rsidP="00AC24EA"/>
    <w:p w:rsidR="00AC24EA" w:rsidRDefault="00AC24EA" w:rsidP="00AC24EA">
      <w:pPr>
        <w:spacing w:line="360" w:lineRule="auto"/>
      </w:pPr>
    </w:p>
    <w:p w:rsidR="00AC24EA" w:rsidRPr="00AC24EA" w:rsidRDefault="00AC24EA" w:rsidP="00AC24EA">
      <w:pPr>
        <w:spacing w:line="360" w:lineRule="auto"/>
        <w:rPr>
          <w:b/>
        </w:rPr>
      </w:pPr>
      <w:r w:rsidRPr="00AC24EA">
        <w:rPr>
          <w:b/>
        </w:rPr>
        <w:t>Inputs:</w:t>
      </w:r>
    </w:p>
    <w:p w:rsidR="00AC24EA" w:rsidRDefault="00AC24EA" w:rsidP="00AC24EA">
      <w:pPr>
        <w:spacing w:line="360" w:lineRule="auto"/>
      </w:pPr>
      <w:r>
        <w:t xml:space="preserve">Power requirement:  24-48Vdc External Power Supply </w:t>
      </w:r>
    </w:p>
    <w:p w:rsidR="00AC24EA" w:rsidRDefault="00AC24EA" w:rsidP="00AC24EA">
      <w:pPr>
        <w:spacing w:line="360" w:lineRule="auto"/>
      </w:pPr>
      <w:r>
        <w:t xml:space="preserve">Power connection:  Panel mounted 9 pin D sub plug </w:t>
      </w:r>
    </w:p>
    <w:p w:rsidR="00AC24EA" w:rsidRDefault="00AC24EA" w:rsidP="00AC24EA">
      <w:pPr>
        <w:spacing w:line="360" w:lineRule="auto"/>
      </w:pPr>
    </w:p>
    <w:p w:rsidR="00AC24EA" w:rsidRPr="00AC24EA" w:rsidRDefault="00AC24EA" w:rsidP="00AC24EA">
      <w:pPr>
        <w:spacing w:line="360" w:lineRule="auto"/>
        <w:rPr>
          <w:b/>
        </w:rPr>
      </w:pPr>
      <w:r w:rsidRPr="00AC24EA">
        <w:rPr>
          <w:b/>
        </w:rPr>
        <w:t xml:space="preserve">Outputs: </w:t>
      </w:r>
    </w:p>
    <w:p w:rsidR="00AC24EA" w:rsidRDefault="00AC24EA" w:rsidP="00AC24EA">
      <w:pPr>
        <w:spacing w:line="360" w:lineRule="auto"/>
      </w:pPr>
      <w:r>
        <w:t xml:space="preserve">Output:  SNET IMP power supply - serial communication network. </w:t>
      </w:r>
    </w:p>
    <w:p w:rsidR="00AC24EA" w:rsidRDefault="00AC24EA" w:rsidP="00AC24EA">
      <w:pPr>
        <w:spacing w:line="360" w:lineRule="auto"/>
      </w:pPr>
      <w:r>
        <w:t>Output connection:  Panel mounted 9 pin D sub socket.</w:t>
      </w:r>
    </w:p>
    <w:p w:rsidR="00AC24EA" w:rsidRDefault="00AC24EA" w:rsidP="00AC24EA">
      <w:pPr>
        <w:spacing w:line="360" w:lineRule="auto"/>
      </w:pPr>
      <w:r>
        <w:t xml:space="preserve">Panel mounted USB "B" connection </w:t>
      </w:r>
    </w:p>
    <w:p w:rsidR="00AC24EA" w:rsidRDefault="00AC24EA" w:rsidP="00AC24EA">
      <w:pPr>
        <w:spacing w:line="360" w:lineRule="auto"/>
      </w:pPr>
    </w:p>
    <w:p w:rsidR="00AC24EA" w:rsidRPr="00AC24EA" w:rsidRDefault="00AC24EA" w:rsidP="00AC24EA">
      <w:pPr>
        <w:spacing w:line="360" w:lineRule="auto"/>
        <w:rPr>
          <w:b/>
        </w:rPr>
      </w:pPr>
      <w:r w:rsidRPr="00AC24EA">
        <w:rPr>
          <w:b/>
        </w:rPr>
        <w:t>Network Cable Details:</w:t>
      </w:r>
    </w:p>
    <w:p w:rsidR="00AC24EA" w:rsidRDefault="00AC24EA" w:rsidP="00AC24EA">
      <w:pPr>
        <w:spacing w:line="360" w:lineRule="auto"/>
      </w:pPr>
      <w:r>
        <w:t xml:space="preserve">Cable Spec:  Screened single pair cable 100Ohm impedance. 12-24AWG depending on network = length/number of IMPs </w:t>
      </w:r>
    </w:p>
    <w:p w:rsidR="00AC24EA" w:rsidRDefault="00AC24EA" w:rsidP="00AC24EA">
      <w:pPr>
        <w:spacing w:line="360" w:lineRule="auto"/>
      </w:pPr>
      <w:r>
        <w:t xml:space="preserve">Maximum No IMPs:  50 </w:t>
      </w:r>
    </w:p>
    <w:p w:rsidR="00AC24EA" w:rsidRDefault="00AC24EA" w:rsidP="00AC24EA">
      <w:pPr>
        <w:spacing w:line="360" w:lineRule="auto"/>
      </w:pPr>
    </w:p>
    <w:p w:rsidR="00AC24EA" w:rsidRPr="00AC24EA" w:rsidRDefault="00AC24EA" w:rsidP="00AC24EA">
      <w:pPr>
        <w:spacing w:line="360" w:lineRule="auto"/>
        <w:rPr>
          <w:b/>
        </w:rPr>
      </w:pPr>
      <w:r w:rsidRPr="00AC24EA">
        <w:rPr>
          <w:b/>
        </w:rPr>
        <w:t>Operating Conditions :</w:t>
      </w:r>
    </w:p>
    <w:p w:rsidR="00AC24EA" w:rsidRDefault="00AC24EA" w:rsidP="00AC24EA">
      <w:pPr>
        <w:spacing w:line="360" w:lineRule="auto"/>
      </w:pPr>
      <w:r>
        <w:t xml:space="preserve">Temperature range: -20 to +50C </w:t>
      </w:r>
    </w:p>
    <w:p w:rsidR="00AC24EA" w:rsidRDefault="00AC24EA" w:rsidP="00AC24EA">
      <w:pPr>
        <w:spacing w:line="360" w:lineRule="auto"/>
      </w:pPr>
      <w:r>
        <w:t xml:space="preserve">Relative humidity:(0 to 40C) &lt;90% </w:t>
      </w:r>
    </w:p>
    <w:p w:rsidR="00AC24EA" w:rsidRDefault="00AC24EA" w:rsidP="00AC24EA">
      <w:pPr>
        <w:spacing w:line="360" w:lineRule="auto"/>
      </w:pPr>
    </w:p>
    <w:p w:rsidR="00AC24EA" w:rsidRPr="00AC24EA" w:rsidRDefault="00AC24EA" w:rsidP="00AC24EA">
      <w:pPr>
        <w:spacing w:line="360" w:lineRule="auto"/>
        <w:rPr>
          <w:b/>
        </w:rPr>
      </w:pPr>
      <w:r w:rsidRPr="00AC24EA">
        <w:rPr>
          <w:b/>
        </w:rPr>
        <w:t>Mechanical:</w:t>
      </w:r>
    </w:p>
    <w:p w:rsidR="00AC24EA" w:rsidRDefault="00AC24EA" w:rsidP="00AC24EA">
      <w:pPr>
        <w:spacing w:line="360" w:lineRule="auto"/>
      </w:pPr>
      <w:r>
        <w:t xml:space="preserve">Casing: Aluminium sealed to IP55 </w:t>
      </w:r>
    </w:p>
    <w:p w:rsidR="00AC24EA" w:rsidRDefault="00AC24EA" w:rsidP="00AC24EA">
      <w:pPr>
        <w:spacing w:line="360" w:lineRule="auto"/>
      </w:pPr>
      <w:r>
        <w:t xml:space="preserve">Size (w x d x h) 170 x 116 x 36mm </w:t>
      </w:r>
    </w:p>
    <w:p w:rsidR="00AC24EA" w:rsidRDefault="00AC24EA" w:rsidP="00AC24EA">
      <w:pPr>
        <w:spacing w:line="360" w:lineRule="auto"/>
      </w:pPr>
      <w:r>
        <w:t xml:space="preserve">Weight: 2kg </w:t>
      </w:r>
    </w:p>
    <w:p w:rsidR="00AC24EA" w:rsidRDefault="00AC24EA" w:rsidP="00AC24EA">
      <w:pPr>
        <w:spacing w:line="360" w:lineRule="auto"/>
      </w:pPr>
    </w:p>
    <w:p w:rsidR="00AC24EA" w:rsidRPr="00AC24EA" w:rsidRDefault="00AC24EA" w:rsidP="00AC24EA">
      <w:pPr>
        <w:spacing w:line="360" w:lineRule="auto"/>
        <w:rPr>
          <w:b/>
        </w:rPr>
      </w:pPr>
      <w:r w:rsidRPr="00AC24EA">
        <w:rPr>
          <w:b/>
        </w:rPr>
        <w:t>Accessories:</w:t>
      </w:r>
    </w:p>
    <w:p w:rsidR="00AC24EA" w:rsidRDefault="00AC24EA" w:rsidP="00AC24EA">
      <w:pPr>
        <w:spacing w:line="360" w:lineRule="auto"/>
      </w:pPr>
      <w:r>
        <w:t>•USB Cable</w:t>
      </w:r>
    </w:p>
    <w:p w:rsidR="00AC24EA" w:rsidRDefault="00AC24EA" w:rsidP="00AC24EA">
      <w:pPr>
        <w:spacing w:line="360" w:lineRule="auto"/>
      </w:pPr>
      <w:r>
        <w:t>•SNET network terminator on interface unit</w:t>
      </w:r>
    </w:p>
    <w:p w:rsidR="00AC24EA" w:rsidRDefault="00AC24EA" w:rsidP="00AC24EA">
      <w:pPr>
        <w:spacing w:line="360" w:lineRule="auto"/>
      </w:pPr>
      <w:r>
        <w:t>•24-48VDC power supply (not included)</w:t>
      </w:r>
    </w:p>
    <w:p w:rsidR="00AC24EA" w:rsidRDefault="00AC24EA">
      <w:pPr>
        <w:rPr>
          <w:b/>
          <w:kern w:val="28"/>
          <w:sz w:val="32"/>
          <w:lang w:val="en-GB"/>
        </w:rPr>
      </w:pPr>
      <w:r>
        <w:br w:type="page"/>
      </w:r>
    </w:p>
    <w:p w:rsidR="0019554C" w:rsidRDefault="0019554C" w:rsidP="0019554C">
      <w:pPr>
        <w:pStyle w:val="Heading1"/>
      </w:pPr>
      <w:r>
        <w:lastRenderedPageBreak/>
        <w:t>Part 1</w:t>
      </w:r>
    </w:p>
    <w:p w:rsidR="00426902" w:rsidRDefault="00426902" w:rsidP="00426902">
      <w:pPr>
        <w:pStyle w:val="Heading2"/>
      </w:pPr>
      <w:r>
        <w:t>Chapter 1</w:t>
      </w:r>
      <w:r w:rsidR="00A73CB1">
        <w:t>- Introduction to 35954U Interface</w:t>
      </w:r>
    </w:p>
    <w:p w:rsidR="00196266" w:rsidRPr="00196266" w:rsidRDefault="00426902" w:rsidP="00196266">
      <w:pPr>
        <w:pStyle w:val="Heading3"/>
      </w:pPr>
      <w:r w:rsidRPr="00603130">
        <w:t>THE INTERFACE</w:t>
      </w:r>
    </w:p>
    <w:p w:rsidR="00426902" w:rsidRDefault="00426902" w:rsidP="00426902">
      <w:r>
        <w:t>The 35954U Interface is operable with any host computer that is fitted with a USB compatible interface. The Interface allows the host to communicate with a maximum of 50 IMPs via an S-Net cable.</w:t>
      </w:r>
    </w:p>
    <w:p w:rsidR="00426902" w:rsidRDefault="00426902" w:rsidP="00426902"/>
    <w:p w:rsidR="00426902" w:rsidRDefault="00426902" w:rsidP="00426902">
      <w:r>
        <w:t>The Interface provides all the hardware, timing control, error checking and data protocol necessary for reliable communication between the host computer and the S-Net system.</w:t>
      </w:r>
    </w:p>
    <w:p w:rsidR="00426902" w:rsidRDefault="004C4558" w:rsidP="00E02FDA">
      <w:pPr>
        <w:pStyle w:val="Heading4"/>
      </w:pPr>
      <w:r>
        <w:t xml:space="preserve">The 35954U </w:t>
      </w:r>
      <w:r w:rsidR="005E5534" w:rsidRPr="005E5534">
        <w:t>Interface</w:t>
      </w:r>
    </w:p>
    <w:p w:rsidR="00724377" w:rsidRPr="00724377" w:rsidRDefault="00724377" w:rsidP="00724377"/>
    <w:p w:rsidR="005E5534" w:rsidRPr="005E5534" w:rsidRDefault="00CF1D57" w:rsidP="005E5534">
      <w:pPr>
        <w:jc w:val="center"/>
      </w:pPr>
      <w:r>
        <w:rPr>
          <w:noProof/>
          <w:lang w:val="en-GB" w:eastAsia="en-GB"/>
        </w:rPr>
        <w:drawing>
          <wp:inline distT="0" distB="0" distL="0" distR="0" wp14:anchorId="303A95B4" wp14:editId="528DDCB4">
            <wp:extent cx="4832557" cy="3168000"/>
            <wp:effectExtent l="0" t="0" r="635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_b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2557" cy="3168000"/>
                    </a:xfrm>
                    <a:prstGeom prst="rect">
                      <a:avLst/>
                    </a:prstGeom>
                  </pic:spPr>
                </pic:pic>
              </a:graphicData>
            </a:graphic>
          </wp:inline>
        </w:drawing>
      </w:r>
    </w:p>
    <w:p w:rsidR="006A2F82" w:rsidRDefault="006A2F82" w:rsidP="004C4558"/>
    <w:p w:rsidR="00F04988" w:rsidRDefault="00F04988">
      <w:r>
        <w:br w:type="page"/>
      </w:r>
    </w:p>
    <w:p w:rsidR="006A2F82" w:rsidRDefault="006A2F82" w:rsidP="004C4558"/>
    <w:p w:rsidR="005E5534" w:rsidRDefault="005E5534" w:rsidP="00975C00">
      <w:pPr>
        <w:pStyle w:val="Heading4"/>
      </w:pPr>
      <w:r w:rsidRPr="005E5534">
        <w:t>Front Panel</w:t>
      </w:r>
    </w:p>
    <w:p w:rsidR="00724377" w:rsidRPr="00724377" w:rsidRDefault="00724377" w:rsidP="00724377"/>
    <w:p w:rsidR="005E5534" w:rsidRPr="005E5534" w:rsidRDefault="002C3E51" w:rsidP="005E5534">
      <w:pPr>
        <w:jc w:val="center"/>
      </w:pPr>
      <w:r>
        <w:rPr>
          <w:noProof/>
          <w:lang w:val="en-GB" w:eastAsia="en-GB"/>
        </w:rPr>
        <w:drawing>
          <wp:inline distT="0" distB="0" distL="0" distR="0" wp14:anchorId="2758B5B7" wp14:editId="113FFC88">
            <wp:extent cx="4783975" cy="179970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panel_bg.jpg"/>
                    <pic:cNvPicPr/>
                  </pic:nvPicPr>
                  <pic:blipFill>
                    <a:blip r:embed="rId11">
                      <a:extLst>
                        <a:ext uri="{28A0092B-C50C-407E-A947-70E740481C1C}">
                          <a14:useLocalDpi xmlns:a14="http://schemas.microsoft.com/office/drawing/2010/main" val="0"/>
                        </a:ext>
                      </a:extLst>
                    </a:blip>
                    <a:stretch>
                      <a:fillRect/>
                    </a:stretch>
                  </pic:blipFill>
                  <pic:spPr>
                    <a:xfrm>
                      <a:off x="0" y="0"/>
                      <a:ext cx="4783975" cy="1799705"/>
                    </a:xfrm>
                    <a:prstGeom prst="rect">
                      <a:avLst/>
                    </a:prstGeom>
                  </pic:spPr>
                </pic:pic>
              </a:graphicData>
            </a:graphic>
          </wp:inline>
        </w:drawing>
      </w:r>
    </w:p>
    <w:p w:rsidR="000549D2" w:rsidRDefault="000549D2" w:rsidP="000549D2"/>
    <w:p w:rsidR="000549D2" w:rsidRDefault="000549D2" w:rsidP="00F04988"/>
    <w:p w:rsidR="005E5534" w:rsidRPr="00C033C8" w:rsidRDefault="005E5534" w:rsidP="00975C00">
      <w:pPr>
        <w:pStyle w:val="Heading4"/>
      </w:pPr>
      <w:r w:rsidRPr="005E5534">
        <w:t>Rear Panel</w:t>
      </w:r>
    </w:p>
    <w:p w:rsidR="006A2F82" w:rsidRDefault="00513828" w:rsidP="00F04988">
      <w:pPr>
        <w:jc w:val="center"/>
      </w:pPr>
      <w:r>
        <w:rPr>
          <w:noProof/>
          <w:lang w:val="en-GB" w:eastAsia="en-GB"/>
        </w:rPr>
        <w:drawing>
          <wp:inline distT="0" distB="0" distL="0" distR="0" wp14:anchorId="5EC7B915" wp14:editId="2F144601">
            <wp:extent cx="4751838" cy="18720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panel_b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1838" cy="1872000"/>
                    </a:xfrm>
                    <a:prstGeom prst="rect">
                      <a:avLst/>
                    </a:prstGeom>
                  </pic:spPr>
                </pic:pic>
              </a:graphicData>
            </a:graphic>
          </wp:inline>
        </w:drawing>
      </w:r>
    </w:p>
    <w:p w:rsidR="006A2F82" w:rsidRDefault="006A2F82" w:rsidP="004C4558"/>
    <w:p w:rsidR="00F04988" w:rsidRDefault="00F04988" w:rsidP="00F04988"/>
    <w:p w:rsidR="00F04988" w:rsidRDefault="00F04988" w:rsidP="00F04988"/>
    <w:p w:rsidR="00F04988" w:rsidRDefault="00F04988" w:rsidP="00F04988"/>
    <w:p w:rsidR="005E5534" w:rsidRPr="003A1171" w:rsidRDefault="005E5534" w:rsidP="003A1171">
      <w:pPr>
        <w:rPr>
          <w:b/>
        </w:rPr>
      </w:pPr>
    </w:p>
    <w:p w:rsidR="005E5534" w:rsidRDefault="005E5534" w:rsidP="005E5534"/>
    <w:p w:rsidR="006A2F82" w:rsidRDefault="006A2F82">
      <w:pPr>
        <w:rPr>
          <w:b/>
        </w:rPr>
      </w:pPr>
      <w:r>
        <w:br w:type="page"/>
      </w:r>
    </w:p>
    <w:p w:rsidR="00426902" w:rsidRPr="00603130" w:rsidRDefault="00426902" w:rsidP="00603130">
      <w:pPr>
        <w:pStyle w:val="Heading3"/>
      </w:pPr>
      <w:r w:rsidRPr="00603130">
        <w:lastRenderedPageBreak/>
        <w:t>THE MANUAL</w:t>
      </w:r>
    </w:p>
    <w:p w:rsidR="00426902" w:rsidRDefault="00426902" w:rsidP="00426902">
      <w:r>
        <w:t>This manual explains how to install and operate the 35954U Interface.</w:t>
      </w:r>
    </w:p>
    <w:p w:rsidR="00426902" w:rsidRDefault="00426902" w:rsidP="00426902"/>
    <w:p w:rsidR="00426902" w:rsidRDefault="00426902" w:rsidP="00426902">
      <w:r w:rsidRPr="00C140C9">
        <w:rPr>
          <w:b/>
        </w:rPr>
        <w:t>Part 1</w:t>
      </w:r>
      <w:r>
        <w:t xml:space="preserve"> of the manual relates to the Interface itself:</w:t>
      </w:r>
    </w:p>
    <w:p w:rsidR="00426902" w:rsidRDefault="00426902" w:rsidP="00426902"/>
    <w:p w:rsidR="00426902" w:rsidRDefault="00426902" w:rsidP="00426902">
      <w:r w:rsidRPr="00C140C9">
        <w:rPr>
          <w:b/>
        </w:rPr>
        <w:t>Chapter 1</w:t>
      </w:r>
      <w:r>
        <w:tab/>
        <w:t>Introduces the various facilities of the 35954U Interface</w:t>
      </w:r>
    </w:p>
    <w:p w:rsidR="00426902" w:rsidRDefault="00426902" w:rsidP="00426902"/>
    <w:p w:rsidR="00426902" w:rsidRDefault="00426902" w:rsidP="00426902">
      <w:r>
        <w:rPr>
          <w:b/>
        </w:rPr>
        <w:t xml:space="preserve">Chapter </w:t>
      </w:r>
      <w:r w:rsidRPr="00C140C9">
        <w:rPr>
          <w:b/>
        </w:rPr>
        <w:t>2</w:t>
      </w:r>
      <w:r>
        <w:tab/>
        <w:t>Relates to the installation of the 35954U Interface. Explains how to:</w:t>
      </w:r>
    </w:p>
    <w:p w:rsidR="00426902" w:rsidRDefault="00426902" w:rsidP="00426902"/>
    <w:p w:rsidR="005F517E" w:rsidRDefault="00426902" w:rsidP="005F517E">
      <w:pPr>
        <w:pStyle w:val="ListParagraph"/>
        <w:numPr>
          <w:ilvl w:val="0"/>
          <w:numId w:val="36"/>
        </w:numPr>
      </w:pPr>
      <w:r>
        <w:t>Connect the Interface to IMPs, via S-Net,</w:t>
      </w:r>
    </w:p>
    <w:p w:rsidR="005F517E" w:rsidRDefault="005F517E" w:rsidP="005F517E">
      <w:pPr>
        <w:pStyle w:val="ListParagraph"/>
        <w:ind w:left="1778"/>
      </w:pPr>
    </w:p>
    <w:p w:rsidR="005F517E" w:rsidRDefault="005F517E" w:rsidP="005F517E">
      <w:pPr>
        <w:pStyle w:val="ListParagraph"/>
        <w:numPr>
          <w:ilvl w:val="0"/>
          <w:numId w:val="36"/>
        </w:numPr>
      </w:pPr>
      <w:r>
        <w:t>S-Net Termination</w:t>
      </w:r>
    </w:p>
    <w:p w:rsidR="00426902" w:rsidRDefault="00426902" w:rsidP="00426902">
      <w:pPr>
        <w:pStyle w:val="ListParagraph"/>
        <w:ind w:left="1778"/>
      </w:pPr>
    </w:p>
    <w:p w:rsidR="00426902" w:rsidRDefault="00426902" w:rsidP="00426902">
      <w:pPr>
        <w:pStyle w:val="ListParagraph"/>
        <w:numPr>
          <w:ilvl w:val="0"/>
          <w:numId w:val="36"/>
        </w:numPr>
      </w:pPr>
      <w:r>
        <w:t>Connect up an external power supply</w:t>
      </w:r>
    </w:p>
    <w:p w:rsidR="00426902" w:rsidRDefault="00426902" w:rsidP="00426902"/>
    <w:p w:rsidR="00426902" w:rsidRPr="005E2EDA" w:rsidRDefault="00426902" w:rsidP="00426902">
      <w:pPr>
        <w:pStyle w:val="ListParagraph"/>
        <w:numPr>
          <w:ilvl w:val="0"/>
          <w:numId w:val="36"/>
        </w:numPr>
      </w:pPr>
      <w:r>
        <w:t>Connect to a PC</w:t>
      </w:r>
    </w:p>
    <w:p w:rsidR="00426902" w:rsidRDefault="00426902" w:rsidP="00426902"/>
    <w:p w:rsidR="00426902" w:rsidRDefault="00426902" w:rsidP="00426902">
      <w:r w:rsidRPr="00C140C9">
        <w:rPr>
          <w:b/>
        </w:rPr>
        <w:t>Chapter 3</w:t>
      </w:r>
      <w:r>
        <w:tab/>
        <w:t>Details the cabling and power supplies required for your particular system</w:t>
      </w:r>
    </w:p>
    <w:p w:rsidR="00426902" w:rsidRDefault="00426902" w:rsidP="00426902"/>
    <w:p w:rsidR="00426902" w:rsidRDefault="00426902" w:rsidP="00426902">
      <w:pPr>
        <w:ind w:left="1440" w:hanging="1440"/>
      </w:pPr>
      <w:r w:rsidRPr="00C140C9">
        <w:rPr>
          <w:b/>
        </w:rPr>
        <w:t>Chapter 4</w:t>
      </w:r>
      <w:r>
        <w:tab/>
        <w:t>Describes the syntax, function and response of each of the Interface commands. The commands relate specifically to the 35954u Interface.</w:t>
      </w:r>
    </w:p>
    <w:p w:rsidR="00426902" w:rsidRDefault="00426902" w:rsidP="00426902">
      <w:pPr>
        <w:ind w:left="1440" w:hanging="1440"/>
      </w:pPr>
    </w:p>
    <w:p w:rsidR="00426902" w:rsidRDefault="00426902" w:rsidP="00426902">
      <w:pPr>
        <w:ind w:left="1440" w:hanging="1440"/>
      </w:pPr>
    </w:p>
    <w:p w:rsidR="00426902" w:rsidRDefault="00426902" w:rsidP="00426902">
      <w:pPr>
        <w:ind w:left="1440" w:hanging="1440"/>
      </w:pPr>
      <w:r w:rsidRPr="00C140C9">
        <w:rPr>
          <w:b/>
        </w:rPr>
        <w:t>Part 2</w:t>
      </w:r>
      <w:r>
        <w:rPr>
          <w:b/>
        </w:rPr>
        <w:t xml:space="preserve"> </w:t>
      </w:r>
      <w:r>
        <w:t>of the manual contains details of the IMP commands and responses.</w:t>
      </w:r>
    </w:p>
    <w:p w:rsidR="00426902" w:rsidRDefault="00426902" w:rsidP="00426902">
      <w:pPr>
        <w:ind w:left="1440" w:hanging="1440"/>
      </w:pPr>
    </w:p>
    <w:p w:rsidR="00426902" w:rsidRDefault="00426902" w:rsidP="00426902">
      <w:pPr>
        <w:ind w:left="1440" w:hanging="1440"/>
      </w:pPr>
      <w:r>
        <w:rPr>
          <w:b/>
        </w:rPr>
        <w:t>Chapter 1</w:t>
      </w:r>
      <w:r>
        <w:rPr>
          <w:b/>
        </w:rPr>
        <w:tab/>
      </w:r>
      <w:r>
        <w:t>Describes the syntax, function and response of each of the IMP commands.</w:t>
      </w:r>
    </w:p>
    <w:p w:rsidR="00426902" w:rsidRDefault="00426902" w:rsidP="00426902">
      <w:pPr>
        <w:ind w:left="1440" w:hanging="1440"/>
      </w:pPr>
    </w:p>
    <w:p w:rsidR="00426902" w:rsidRDefault="00426902" w:rsidP="00426902">
      <w:pPr>
        <w:ind w:left="1440" w:hanging="1440"/>
      </w:pPr>
      <w:r w:rsidRPr="00C140C9">
        <w:rPr>
          <w:b/>
        </w:rPr>
        <w:t>Chapter 2</w:t>
      </w:r>
      <w:r>
        <w:tab/>
        <w:t>Describes the format of the results and error messages received from the IMPs.</w:t>
      </w:r>
    </w:p>
    <w:p w:rsidR="005E5534" w:rsidRDefault="005E5534" w:rsidP="00603130">
      <w:pPr>
        <w:pStyle w:val="Heading3"/>
        <w:numPr>
          <w:ilvl w:val="0"/>
          <w:numId w:val="0"/>
        </w:numPr>
      </w:pPr>
      <w:r>
        <w:br w:type="page"/>
      </w:r>
    </w:p>
    <w:p w:rsidR="00426902" w:rsidRDefault="00426902" w:rsidP="000A08AA">
      <w:pPr>
        <w:pStyle w:val="Heading3"/>
      </w:pPr>
      <w:r>
        <w:lastRenderedPageBreak/>
        <w:t>DATA STREAMS</w:t>
      </w:r>
    </w:p>
    <w:p w:rsidR="00426902" w:rsidRDefault="00426902" w:rsidP="00426902"/>
    <w:p w:rsidR="00426902" w:rsidRDefault="00426902" w:rsidP="00426902">
      <w:r>
        <w:t>To categorise data the S-Net protocol operates four separate data types called streams. Each stream uses a different data format. This allows an application program to attach different priorities to data types and so to improve the speed with which high priority data (such as event timing) is handled. The steams are arranged as follows:</w:t>
      </w:r>
    </w:p>
    <w:p w:rsidR="00426902" w:rsidRDefault="00426902" w:rsidP="00426902"/>
    <w:p w:rsidR="00426902" w:rsidRDefault="00426902" w:rsidP="00426902">
      <w:pPr>
        <w:ind w:left="1440" w:hanging="1440"/>
      </w:pPr>
      <w:r w:rsidRPr="00281127">
        <w:rPr>
          <w:b/>
        </w:rPr>
        <w:t>Stream 0</w:t>
      </w:r>
      <w:r>
        <w:tab/>
        <w:t>Data in response to a command to measure all channels (a scan) or long numeric responses.</w:t>
      </w:r>
    </w:p>
    <w:p w:rsidR="00426902" w:rsidRDefault="00426902" w:rsidP="00426902">
      <w:pPr>
        <w:ind w:left="1440" w:hanging="1440"/>
      </w:pPr>
    </w:p>
    <w:p w:rsidR="00426902" w:rsidRDefault="00426902" w:rsidP="00426902">
      <w:pPr>
        <w:ind w:left="1440" w:hanging="1440"/>
      </w:pPr>
      <w:r w:rsidRPr="00281127">
        <w:rPr>
          <w:b/>
        </w:rPr>
        <w:t>Stream 1</w:t>
      </w:r>
      <w:r>
        <w:tab/>
        <w:t>Data in response to a command to measure one channel or short numeric responses.</w:t>
      </w:r>
    </w:p>
    <w:p w:rsidR="00426902" w:rsidRDefault="00426902" w:rsidP="00426902">
      <w:pPr>
        <w:ind w:left="1440" w:hanging="1440"/>
      </w:pPr>
    </w:p>
    <w:p w:rsidR="00426902" w:rsidRDefault="00426902" w:rsidP="00426902">
      <w:pPr>
        <w:ind w:left="1440" w:hanging="1440"/>
      </w:pPr>
      <w:r w:rsidRPr="00281127">
        <w:rPr>
          <w:b/>
        </w:rPr>
        <w:t>Stream 2</w:t>
      </w:r>
      <w:r>
        <w:tab/>
        <w:t>Event information.</w:t>
      </w:r>
    </w:p>
    <w:p w:rsidR="00426902" w:rsidRDefault="00426902" w:rsidP="00426902">
      <w:pPr>
        <w:ind w:left="1440" w:hanging="1440"/>
      </w:pPr>
    </w:p>
    <w:p w:rsidR="00426902" w:rsidRDefault="00426902" w:rsidP="00426902">
      <w:pPr>
        <w:ind w:left="1440" w:hanging="1440"/>
      </w:pPr>
      <w:r w:rsidRPr="00281127">
        <w:rPr>
          <w:b/>
        </w:rPr>
        <w:t>Stream 3</w:t>
      </w:r>
      <w:r>
        <w:tab/>
        <w:t>Character (ASCII) data, in response to some commands (status information or confirmations etc.).</w:t>
      </w:r>
    </w:p>
    <w:p w:rsidR="005F517E" w:rsidRDefault="005F517E" w:rsidP="005F517E"/>
    <w:p w:rsidR="00426902" w:rsidRDefault="00426902" w:rsidP="000A08AA">
      <w:pPr>
        <w:pStyle w:val="Heading3"/>
      </w:pPr>
      <w:r>
        <w:t>INTERFACE AND IMP COMMANDS</w:t>
      </w:r>
    </w:p>
    <w:p w:rsidR="00426902" w:rsidRDefault="00426902" w:rsidP="00426902"/>
    <w:p w:rsidR="00426902" w:rsidRDefault="00426902" w:rsidP="00426902">
      <w:r>
        <w:t xml:space="preserve">Commands are used in the form of ASCII character strings. For example, the RESET command is </w:t>
      </w:r>
      <w:r>
        <w:rPr>
          <w:b/>
        </w:rPr>
        <w:t>RE.</w:t>
      </w:r>
    </w:p>
    <w:p w:rsidR="00426902" w:rsidRDefault="00426902" w:rsidP="00426902"/>
    <w:p w:rsidR="00426902" w:rsidRDefault="00426902" w:rsidP="00426902">
      <w:r>
        <w:t xml:space="preserve">A command may be made more specific by using it with a number. For example, the command </w:t>
      </w:r>
      <w:r>
        <w:rPr>
          <w:b/>
        </w:rPr>
        <w:t>CL2</w:t>
      </w:r>
      <w:r>
        <w:t xml:space="preserve"> means ‘clear event totalize counter on channel 2’. Multiple commands may be sent in strings to IMPs. They must be separated by semicolons. For example:</w:t>
      </w:r>
    </w:p>
    <w:p w:rsidR="00426902" w:rsidRDefault="00426902" w:rsidP="00426902"/>
    <w:p w:rsidR="00426902" w:rsidRDefault="00426902" w:rsidP="00426902">
      <w:pPr>
        <w:jc w:val="center"/>
        <w:rPr>
          <w:b/>
        </w:rPr>
      </w:pPr>
      <w:r w:rsidRPr="00281127">
        <w:rPr>
          <w:b/>
        </w:rPr>
        <w:t>ST;CL2</w:t>
      </w:r>
    </w:p>
    <w:p w:rsidR="00426902" w:rsidRDefault="00426902" w:rsidP="00426902">
      <w:pPr>
        <w:jc w:val="center"/>
        <w:rPr>
          <w:b/>
        </w:rPr>
      </w:pPr>
    </w:p>
    <w:p w:rsidR="00901624" w:rsidRDefault="00426902" w:rsidP="00426902">
      <w:r>
        <w:t>A directory of Interface commands is presented in Part 1, Chapter 4, and a directory of IMP commands is given in Part 2, Chapter 1 of this manual.</w:t>
      </w:r>
    </w:p>
    <w:p w:rsidR="00FA4A3F" w:rsidRDefault="00901624">
      <w:r>
        <w:br w:type="page"/>
      </w:r>
    </w:p>
    <w:p w:rsidR="00FA4A3F" w:rsidRDefault="00FA4A3F" w:rsidP="000A08AA">
      <w:pPr>
        <w:pStyle w:val="Heading2"/>
      </w:pPr>
      <w:r>
        <w:lastRenderedPageBreak/>
        <w:t>Chapter 2 – Interface Installation</w:t>
      </w:r>
    </w:p>
    <w:p w:rsidR="00FA4A3F" w:rsidRDefault="00FA4A3F" w:rsidP="00FA4A3F"/>
    <w:p w:rsidR="00FA4A3F" w:rsidRDefault="00FA4A3F" w:rsidP="00FA4A3F">
      <w:r>
        <w:t>This chapter outlines the installation of the 35954U Interface. It details how to:</w:t>
      </w:r>
    </w:p>
    <w:p w:rsidR="00FA4A3F" w:rsidRDefault="00FA4A3F" w:rsidP="00FA4A3F"/>
    <w:p w:rsidR="005F517E" w:rsidRDefault="00FA4A3F" w:rsidP="002648E0">
      <w:pPr>
        <w:pStyle w:val="ListParagraph"/>
        <w:numPr>
          <w:ilvl w:val="0"/>
          <w:numId w:val="37"/>
        </w:numPr>
      </w:pPr>
      <w:r>
        <w:t>Connect the Interface to IMP</w:t>
      </w:r>
      <w:r w:rsidR="00D339CA">
        <w:t>s</w:t>
      </w:r>
      <w:r>
        <w:t>, via S-Net</w:t>
      </w:r>
    </w:p>
    <w:p w:rsidR="005F517E" w:rsidRDefault="005F517E" w:rsidP="005F517E">
      <w:pPr>
        <w:pStyle w:val="ListParagraph"/>
        <w:ind w:left="360"/>
      </w:pPr>
    </w:p>
    <w:p w:rsidR="005F517E" w:rsidRDefault="005F517E" w:rsidP="002648E0">
      <w:pPr>
        <w:pStyle w:val="ListParagraph"/>
        <w:numPr>
          <w:ilvl w:val="0"/>
          <w:numId w:val="37"/>
        </w:numPr>
      </w:pPr>
      <w:r>
        <w:t>S-Net Termination</w:t>
      </w:r>
    </w:p>
    <w:p w:rsidR="00FA4A3F" w:rsidRDefault="00FA4A3F" w:rsidP="00FA4A3F"/>
    <w:p w:rsidR="00FA4A3F" w:rsidRDefault="00FA4A3F" w:rsidP="002648E0">
      <w:pPr>
        <w:pStyle w:val="ListParagraph"/>
        <w:numPr>
          <w:ilvl w:val="0"/>
          <w:numId w:val="37"/>
        </w:numPr>
      </w:pPr>
      <w:r>
        <w:t>Connect an external power supply</w:t>
      </w:r>
    </w:p>
    <w:p w:rsidR="00FA4A3F" w:rsidRDefault="00FA4A3F" w:rsidP="00FA4A3F"/>
    <w:p w:rsidR="00FA4A3F" w:rsidRDefault="00FA4A3F" w:rsidP="002648E0">
      <w:pPr>
        <w:pStyle w:val="ListParagraph"/>
        <w:numPr>
          <w:ilvl w:val="0"/>
          <w:numId w:val="37"/>
        </w:numPr>
      </w:pPr>
      <w:r>
        <w:t>Connect to a PC</w:t>
      </w:r>
    </w:p>
    <w:p w:rsidR="00FA4A3F" w:rsidRDefault="00FA4A3F" w:rsidP="00FA4A3F">
      <w:pPr>
        <w:pStyle w:val="ListParagraph"/>
      </w:pPr>
    </w:p>
    <w:p w:rsidR="000A08AA" w:rsidRPr="000A08AA" w:rsidRDefault="000A08AA" w:rsidP="000A08AA">
      <w:pPr>
        <w:pStyle w:val="ListParagraph"/>
        <w:keepNext/>
        <w:numPr>
          <w:ilvl w:val="0"/>
          <w:numId w:val="50"/>
        </w:numPr>
        <w:spacing w:before="240" w:after="60"/>
        <w:contextualSpacing w:val="0"/>
        <w:outlineLvl w:val="2"/>
        <w:rPr>
          <w:b/>
          <w:vanish/>
        </w:rPr>
      </w:pPr>
    </w:p>
    <w:p w:rsidR="000A08AA" w:rsidRPr="000A08AA" w:rsidRDefault="000A08AA" w:rsidP="000A08AA">
      <w:pPr>
        <w:pStyle w:val="ListParagraph"/>
        <w:keepNext/>
        <w:numPr>
          <w:ilvl w:val="1"/>
          <w:numId w:val="50"/>
        </w:numPr>
        <w:spacing w:before="240" w:after="60"/>
        <w:contextualSpacing w:val="0"/>
        <w:outlineLvl w:val="2"/>
        <w:rPr>
          <w:b/>
          <w:vanish/>
        </w:rPr>
      </w:pPr>
    </w:p>
    <w:p w:rsidR="000A08AA" w:rsidRPr="000A08AA" w:rsidRDefault="000A08AA" w:rsidP="000A08AA">
      <w:pPr>
        <w:pStyle w:val="ListParagraph"/>
        <w:keepNext/>
        <w:numPr>
          <w:ilvl w:val="1"/>
          <w:numId w:val="50"/>
        </w:numPr>
        <w:spacing w:before="240" w:after="60"/>
        <w:contextualSpacing w:val="0"/>
        <w:outlineLvl w:val="2"/>
        <w:rPr>
          <w:b/>
          <w:vanish/>
        </w:rPr>
      </w:pPr>
    </w:p>
    <w:p w:rsidR="000A08AA" w:rsidRPr="000A08AA" w:rsidRDefault="000A08AA" w:rsidP="000A08AA">
      <w:pPr>
        <w:pStyle w:val="ListParagraph"/>
        <w:keepNext/>
        <w:numPr>
          <w:ilvl w:val="2"/>
          <w:numId w:val="50"/>
        </w:numPr>
        <w:spacing w:before="240" w:after="60"/>
        <w:contextualSpacing w:val="0"/>
        <w:outlineLvl w:val="2"/>
        <w:rPr>
          <w:b/>
          <w:vanish/>
        </w:rPr>
      </w:pPr>
    </w:p>
    <w:p w:rsidR="00FA4A3F" w:rsidRDefault="00DD4B5B" w:rsidP="000A08AA">
      <w:pPr>
        <w:pStyle w:val="Heading3"/>
      </w:pPr>
      <w:r>
        <w:t>CONNECTING THE INTERFACE TO IMPS VIA S-NET</w:t>
      </w:r>
    </w:p>
    <w:p w:rsidR="00FA4A3F" w:rsidRDefault="00FA4A3F" w:rsidP="00FA4A3F"/>
    <w:p w:rsidR="00960D9A" w:rsidRDefault="00960D9A" w:rsidP="00FA4A3F">
      <w:r>
        <w:t>The 35954U Interface unit is connected to the S-Net via a 9-way female ‘D’ type connector on the rear panel of the unit (labeled ‘S-Net’). The connections to this are listed in Table 1.1 below.</w:t>
      </w:r>
    </w:p>
    <w:p w:rsidR="00960D9A" w:rsidRDefault="00960D9A" w:rsidP="00FA4A3F"/>
    <w:p w:rsidR="00960D9A" w:rsidRDefault="00960D9A" w:rsidP="00960D9A">
      <w:pPr>
        <w:pStyle w:val="Heading4"/>
      </w:pPr>
      <w:r w:rsidRPr="00960D9A">
        <w:t>Table 1.1</w:t>
      </w:r>
      <w:r>
        <w:t xml:space="preserve"> S-Net Connections</w:t>
      </w:r>
    </w:p>
    <w:p w:rsidR="00960D9A" w:rsidRPr="00960D9A" w:rsidRDefault="00960D9A" w:rsidP="00960D9A"/>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812"/>
      </w:tblGrid>
      <w:tr w:rsidR="00960D9A" w:rsidRPr="00960D9A" w:rsidTr="00960D9A">
        <w:tc>
          <w:tcPr>
            <w:tcW w:w="2977" w:type="dxa"/>
            <w:tcBorders>
              <w:top w:val="single" w:sz="4" w:space="0" w:color="auto"/>
              <w:bottom w:val="single" w:sz="4" w:space="0" w:color="auto"/>
            </w:tcBorders>
          </w:tcPr>
          <w:p w:rsidR="00960D9A" w:rsidRPr="00960D9A" w:rsidRDefault="00960D9A" w:rsidP="00960D9A">
            <w:pPr>
              <w:jc w:val="center"/>
              <w:rPr>
                <w:b/>
              </w:rPr>
            </w:pPr>
            <w:r w:rsidRPr="00960D9A">
              <w:rPr>
                <w:b/>
              </w:rPr>
              <w:t>Pin</w:t>
            </w:r>
          </w:p>
        </w:tc>
        <w:tc>
          <w:tcPr>
            <w:tcW w:w="5812" w:type="dxa"/>
            <w:tcBorders>
              <w:top w:val="single" w:sz="4" w:space="0" w:color="auto"/>
              <w:bottom w:val="single" w:sz="4" w:space="0" w:color="auto"/>
            </w:tcBorders>
          </w:tcPr>
          <w:p w:rsidR="00960D9A" w:rsidRPr="00960D9A" w:rsidRDefault="00960D9A" w:rsidP="00960D9A">
            <w:pPr>
              <w:jc w:val="center"/>
              <w:rPr>
                <w:b/>
              </w:rPr>
            </w:pPr>
            <w:r w:rsidRPr="00960D9A">
              <w:rPr>
                <w:b/>
              </w:rPr>
              <w:t>Function</w:t>
            </w:r>
          </w:p>
        </w:tc>
      </w:tr>
      <w:tr w:rsidR="00960D9A" w:rsidTr="00960D9A">
        <w:tc>
          <w:tcPr>
            <w:tcW w:w="2977" w:type="dxa"/>
            <w:tcBorders>
              <w:top w:val="single" w:sz="4" w:space="0" w:color="auto"/>
            </w:tcBorders>
          </w:tcPr>
          <w:p w:rsidR="00960D9A" w:rsidRDefault="00960D9A" w:rsidP="00960D9A">
            <w:pPr>
              <w:jc w:val="center"/>
            </w:pPr>
            <w:r>
              <w:t>1-2</w:t>
            </w:r>
            <w:r w:rsidR="007E7E35">
              <w:t>,6</w:t>
            </w:r>
          </w:p>
        </w:tc>
        <w:tc>
          <w:tcPr>
            <w:tcW w:w="5812" w:type="dxa"/>
            <w:tcBorders>
              <w:top w:val="single" w:sz="4" w:space="0" w:color="auto"/>
            </w:tcBorders>
          </w:tcPr>
          <w:p w:rsidR="00960D9A" w:rsidRDefault="00960D9A" w:rsidP="00960D9A">
            <w:r>
              <w:t>Screen</w:t>
            </w:r>
          </w:p>
        </w:tc>
      </w:tr>
      <w:tr w:rsidR="00960D9A" w:rsidTr="00960D9A">
        <w:tc>
          <w:tcPr>
            <w:tcW w:w="2977" w:type="dxa"/>
          </w:tcPr>
          <w:p w:rsidR="00960D9A" w:rsidRDefault="00960D9A" w:rsidP="00960D9A">
            <w:pPr>
              <w:jc w:val="center"/>
            </w:pPr>
            <w:r>
              <w:t>3-</w:t>
            </w:r>
            <w:r w:rsidR="007E7E35">
              <w:t>5</w:t>
            </w:r>
          </w:p>
        </w:tc>
        <w:tc>
          <w:tcPr>
            <w:tcW w:w="5812" w:type="dxa"/>
          </w:tcPr>
          <w:p w:rsidR="00960D9A" w:rsidRDefault="00960D9A" w:rsidP="00960D9A">
            <w:r>
              <w:t>SNET+</w:t>
            </w:r>
          </w:p>
        </w:tc>
      </w:tr>
      <w:tr w:rsidR="00960D9A" w:rsidTr="00960D9A">
        <w:tc>
          <w:tcPr>
            <w:tcW w:w="2977" w:type="dxa"/>
            <w:tcBorders>
              <w:bottom w:val="single" w:sz="4" w:space="0" w:color="auto"/>
            </w:tcBorders>
          </w:tcPr>
          <w:p w:rsidR="00960D9A" w:rsidRDefault="00960D9A" w:rsidP="00960D9A">
            <w:pPr>
              <w:jc w:val="center"/>
            </w:pPr>
            <w:r>
              <w:t>7-9</w:t>
            </w:r>
          </w:p>
        </w:tc>
        <w:tc>
          <w:tcPr>
            <w:tcW w:w="5812" w:type="dxa"/>
            <w:tcBorders>
              <w:bottom w:val="single" w:sz="4" w:space="0" w:color="auto"/>
            </w:tcBorders>
          </w:tcPr>
          <w:p w:rsidR="00960D9A" w:rsidRDefault="00960D9A" w:rsidP="00960D9A">
            <w:r>
              <w:t>SNET-</w:t>
            </w:r>
          </w:p>
        </w:tc>
      </w:tr>
    </w:tbl>
    <w:p w:rsidR="005F517E" w:rsidRDefault="005F517E" w:rsidP="00426902"/>
    <w:p w:rsidR="005F517E" w:rsidRDefault="005F517E"/>
    <w:p w:rsidR="005F517E" w:rsidRDefault="005F517E" w:rsidP="000A08AA">
      <w:pPr>
        <w:pStyle w:val="Heading3"/>
      </w:pPr>
      <w:r>
        <w:t>S-</w:t>
      </w:r>
      <w:r w:rsidR="00DD4B5B">
        <w:t>NET TERMINATION</w:t>
      </w:r>
    </w:p>
    <w:p w:rsidR="005F517E" w:rsidRPr="005F517E" w:rsidRDefault="005F517E" w:rsidP="005F517E"/>
    <w:p w:rsidR="005F517E" w:rsidRDefault="005F517E" w:rsidP="005F517E">
      <w:r>
        <w:t>The IMPs, and S-Net Interface within the 35954U Interface, are high impedance devices, whilst the S-Net cable which interconnects them has a characteristic impedance of approximately 100</w:t>
      </w:r>
      <w:r>
        <w:rPr>
          <w:rFonts w:cs="Arial"/>
        </w:rPr>
        <w:t>Ω</w:t>
      </w:r>
      <w:r>
        <w:t xml:space="preserve">. Therefore, to avoid signal reflections, the S-Net cable must be correctly terminated at </w:t>
      </w:r>
      <w:r>
        <w:rPr>
          <w:i/>
        </w:rPr>
        <w:t xml:space="preserve">both </w:t>
      </w:r>
      <w:r>
        <w:t>ends.</w:t>
      </w:r>
    </w:p>
    <w:p w:rsidR="005F517E" w:rsidRDefault="005F517E" w:rsidP="005F517E"/>
    <w:p w:rsidR="005F517E" w:rsidRDefault="005F517E" w:rsidP="005F517E">
      <w:r>
        <w:t>The way in which the S-Net cable is terminated depends on where the 35954U Interface is placed in the S-Net system.</w:t>
      </w:r>
      <w:r w:rsidR="00412233">
        <w:t xml:space="preserve"> An S-Net terminator is fitted in the Interface</w:t>
      </w:r>
      <w:r w:rsidR="001522E4">
        <w:t>. A pair of terminators for use on the IMPs are supplied with the 35954U Interface.</w:t>
      </w:r>
    </w:p>
    <w:p w:rsidR="001522E4" w:rsidRDefault="001522E4" w:rsidP="005F517E"/>
    <w:p w:rsidR="00A016D5" w:rsidRDefault="001522E4" w:rsidP="005F517E">
      <w:r>
        <w:t>Where the interface is placed at one end of the network (Fig 1.2) the terminator in the IMP Interface must be connected. A terminator should also be fitted to the IMP at the other</w:t>
      </w:r>
      <w:r w:rsidR="004E029A">
        <w:t xml:space="preserve"> </w:t>
      </w:r>
      <w:r>
        <w:t>end of the network.</w:t>
      </w:r>
    </w:p>
    <w:p w:rsidR="00A016D5" w:rsidRDefault="00A016D5">
      <w:r>
        <w:br w:type="page"/>
      </w:r>
    </w:p>
    <w:p w:rsidR="004E029A" w:rsidRPr="00A016D5" w:rsidRDefault="00A016D5" w:rsidP="00A016D5">
      <w:pPr>
        <w:pStyle w:val="Heading4"/>
      </w:pPr>
      <w:r w:rsidRPr="00A016D5">
        <w:lastRenderedPageBreak/>
        <w:t>Figure 1.1: The 35954U Interface placed at end of S-Net</w:t>
      </w:r>
    </w:p>
    <w:p w:rsidR="00A016D5" w:rsidRDefault="008C0882" w:rsidP="005F517E">
      <w:r>
        <w:rPr>
          <w:noProof/>
          <w:lang w:val="en-GB" w:eastAsia="en-GB"/>
        </w:rPr>
        <mc:AlternateContent>
          <mc:Choice Requires="wps">
            <w:drawing>
              <wp:anchor distT="0" distB="0" distL="114300" distR="114300" simplePos="0" relativeHeight="252228096" behindDoc="0" locked="0" layoutInCell="1" allowOverlap="1" wp14:anchorId="37CE5301" wp14:editId="01532183">
                <wp:simplePos x="0" y="0"/>
                <wp:positionH relativeFrom="column">
                  <wp:posOffset>3489960</wp:posOffset>
                </wp:positionH>
                <wp:positionV relativeFrom="paragraph">
                  <wp:posOffset>67945</wp:posOffset>
                </wp:positionV>
                <wp:extent cx="450850" cy="414655"/>
                <wp:effectExtent l="0" t="0" r="0" b="0"/>
                <wp:wrapNone/>
                <wp:docPr id="406" name="Rectangle 406"/>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4E029A">
                            <w:pPr>
                              <w:jc w:val="center"/>
                              <w:rPr>
                                <w:sz w:val="18"/>
                                <w:lang w:val="en-IE"/>
                              </w:rPr>
                            </w:pPr>
                            <w:r w:rsidRPr="00C65AAF">
                              <w:rPr>
                                <w:sz w:val="18"/>
                                <w:lang w:val="en-IE"/>
                              </w:rPr>
                              <w:t>IMP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5301" id="Rectangle 406" o:spid="_x0000_s1031" style="position:absolute;margin-left:274.8pt;margin-top:5.35pt;width:35.5pt;height:32.6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" fillcolor="white [3201]" stroked="f" strokeweight="2pt">
                <v:fill opacity="0"/>
                <v:textbox>
                  <w:txbxContent>
                    <w:p w:rsidR="00727D9E" w:rsidRPr="00C65AAF" w:rsidRDefault="00727D9E" w:rsidP="004E029A">
                      <w:pPr>
                        <w:jc w:val="center"/>
                        <w:rPr>
                          <w:sz w:val="18"/>
                          <w:lang w:val="en-IE"/>
                        </w:rPr>
                      </w:pPr>
                      <w:r w:rsidRPr="00C65AAF">
                        <w:rPr>
                          <w:sz w:val="18"/>
                          <w:lang w:val="en-IE"/>
                        </w:rPr>
                        <w:t>IMP 1</w:t>
                      </w:r>
                    </w:p>
                  </w:txbxContent>
                </v:textbox>
              </v:rect>
            </w:pict>
          </mc:Fallback>
        </mc:AlternateContent>
      </w:r>
      <w:r>
        <w:rPr>
          <w:noProof/>
          <w:lang w:val="en-GB" w:eastAsia="en-GB"/>
        </w:rPr>
        <mc:AlternateContent>
          <mc:Choice Requires="wps">
            <w:drawing>
              <wp:anchor distT="0" distB="0" distL="114300" distR="114300" simplePos="0" relativeHeight="252230144" behindDoc="0" locked="0" layoutInCell="1" allowOverlap="1" wp14:anchorId="6D395164" wp14:editId="4AF44903">
                <wp:simplePos x="0" y="0"/>
                <wp:positionH relativeFrom="column">
                  <wp:posOffset>3903345</wp:posOffset>
                </wp:positionH>
                <wp:positionV relativeFrom="paragraph">
                  <wp:posOffset>67945</wp:posOffset>
                </wp:positionV>
                <wp:extent cx="450850" cy="414655"/>
                <wp:effectExtent l="0" t="0" r="0" b="0"/>
                <wp:wrapNone/>
                <wp:docPr id="408" name="Rectangle 408"/>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C65AAF">
                            <w:pPr>
                              <w:jc w:val="center"/>
                              <w:rPr>
                                <w:sz w:val="18"/>
                                <w:lang w:val="en-IE"/>
                              </w:rPr>
                            </w:pPr>
                            <w:r w:rsidRPr="00C65AAF">
                              <w:rPr>
                                <w:sz w:val="18"/>
                                <w:lang w:val="en-IE"/>
                              </w:rPr>
                              <w:t xml:space="preserve">IMP </w:t>
                            </w:r>
                            <w:r>
                              <w:rPr>
                                <w:sz w:val="18"/>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5164" id="Rectangle 408" o:spid="_x0000_s1032" style="position:absolute;margin-left:307.35pt;margin-top:5.35pt;width:35.5pt;height:32.6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" fillcolor="white [3201]" stroked="f" strokeweight="2pt">
                <v:fill opacity="0"/>
                <v:textbox>
                  <w:txbxContent>
                    <w:p w:rsidR="00727D9E" w:rsidRPr="00C65AAF" w:rsidRDefault="00727D9E" w:rsidP="00C65AAF">
                      <w:pPr>
                        <w:jc w:val="center"/>
                        <w:rPr>
                          <w:sz w:val="18"/>
                          <w:lang w:val="en-IE"/>
                        </w:rPr>
                      </w:pPr>
                      <w:r w:rsidRPr="00C65AAF">
                        <w:rPr>
                          <w:sz w:val="18"/>
                          <w:lang w:val="en-IE"/>
                        </w:rPr>
                        <w:t xml:space="preserve">IMP </w:t>
                      </w:r>
                      <w:r>
                        <w:rPr>
                          <w:sz w:val="18"/>
                          <w:lang w:val="en-IE"/>
                        </w:rPr>
                        <w:t>2</w:t>
                      </w:r>
                    </w:p>
                  </w:txbxContent>
                </v:textbox>
              </v:rect>
            </w:pict>
          </mc:Fallback>
        </mc:AlternateContent>
      </w:r>
      <w:r>
        <w:rPr>
          <w:noProof/>
          <w:lang w:val="en-GB" w:eastAsia="en-GB"/>
        </w:rPr>
        <mc:AlternateContent>
          <mc:Choice Requires="wps">
            <w:drawing>
              <wp:anchor distT="0" distB="0" distL="114300" distR="114300" simplePos="0" relativeHeight="252232192" behindDoc="0" locked="0" layoutInCell="1" allowOverlap="1" wp14:anchorId="18A1DBAC" wp14:editId="14751853">
                <wp:simplePos x="0" y="0"/>
                <wp:positionH relativeFrom="column">
                  <wp:posOffset>4354195</wp:posOffset>
                </wp:positionH>
                <wp:positionV relativeFrom="paragraph">
                  <wp:posOffset>67945</wp:posOffset>
                </wp:positionV>
                <wp:extent cx="450850" cy="414655"/>
                <wp:effectExtent l="0" t="0" r="0" b="0"/>
                <wp:wrapNone/>
                <wp:docPr id="409" name="Rectangle 409"/>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C65AAF">
                            <w:pPr>
                              <w:jc w:val="center"/>
                              <w:rPr>
                                <w:sz w:val="18"/>
                                <w:lang w:val="en-IE"/>
                              </w:rPr>
                            </w:pPr>
                            <w:r w:rsidRPr="00C65AAF">
                              <w:rPr>
                                <w:sz w:val="18"/>
                                <w:lang w:val="en-IE"/>
                              </w:rPr>
                              <w:t xml:space="preserve">IMP </w:t>
                            </w:r>
                            <w:r>
                              <w:rPr>
                                <w:sz w:val="18"/>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1DBAC" id="Rectangle 409" o:spid="_x0000_s1033" style="position:absolute;margin-left:342.85pt;margin-top:5.35pt;width:35.5pt;height:32.6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" fillcolor="white [3201]" stroked="f" strokeweight="2pt">
                <v:fill opacity="0"/>
                <v:textbox>
                  <w:txbxContent>
                    <w:p w:rsidR="00727D9E" w:rsidRPr="00C65AAF" w:rsidRDefault="00727D9E" w:rsidP="00C65AAF">
                      <w:pPr>
                        <w:jc w:val="center"/>
                        <w:rPr>
                          <w:sz w:val="18"/>
                          <w:lang w:val="en-IE"/>
                        </w:rPr>
                      </w:pPr>
                      <w:r w:rsidRPr="00C65AAF">
                        <w:rPr>
                          <w:sz w:val="18"/>
                          <w:lang w:val="en-IE"/>
                        </w:rPr>
                        <w:t xml:space="preserve">IMP </w:t>
                      </w:r>
                      <w:r>
                        <w:rPr>
                          <w:sz w:val="18"/>
                          <w:lang w:val="en-IE"/>
                        </w:rPr>
                        <w:t>3</w:t>
                      </w:r>
                    </w:p>
                  </w:txbxContent>
                </v:textbox>
              </v:rect>
            </w:pict>
          </mc:Fallback>
        </mc:AlternateContent>
      </w:r>
      <w:r w:rsidR="00A016D5">
        <w:rPr>
          <w:noProof/>
          <w:lang w:val="en-GB" w:eastAsia="en-GB"/>
        </w:rPr>
        <mc:AlternateContent>
          <mc:Choice Requires="wps">
            <w:drawing>
              <wp:anchor distT="0" distB="0" distL="114300" distR="114300" simplePos="0" relativeHeight="252234240" behindDoc="0" locked="0" layoutInCell="1" allowOverlap="1" wp14:anchorId="6B32DC86" wp14:editId="1942FF9C">
                <wp:simplePos x="0" y="0"/>
                <wp:positionH relativeFrom="column">
                  <wp:posOffset>4674870</wp:posOffset>
                </wp:positionH>
                <wp:positionV relativeFrom="paragraph">
                  <wp:posOffset>79375</wp:posOffset>
                </wp:positionV>
                <wp:extent cx="450850" cy="344170"/>
                <wp:effectExtent l="0" t="0" r="0" b="0"/>
                <wp:wrapNone/>
                <wp:docPr id="410" name="Rectangle 410"/>
                <wp:cNvGraphicFramePr/>
                <a:graphic xmlns:a="http://schemas.openxmlformats.org/drawingml/2006/main">
                  <a:graphicData uri="http://schemas.microsoft.com/office/word/2010/wordprocessingShape">
                    <wps:wsp>
                      <wps:cNvSpPr/>
                      <wps:spPr>
                        <a:xfrm>
                          <a:off x="0" y="0"/>
                          <a:ext cx="450850" cy="3441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C65AAF">
                            <w:pPr>
                              <w:jc w:val="center"/>
                              <w:rPr>
                                <w:sz w:val="18"/>
                                <w:lang w:val="en-IE"/>
                              </w:rPr>
                            </w:pPr>
                            <w:r w:rsidRPr="00C65AAF">
                              <w:rPr>
                                <w:sz w:val="18"/>
                                <w:lang w:val="en-IE"/>
                              </w:rPr>
                              <w:t xml:space="preserve">IMP </w:t>
                            </w:r>
                            <w:r>
                              <w:rPr>
                                <w:sz w:val="18"/>
                                <w:lang w:val="en-I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DC86" id="Rectangle 410" o:spid="_x0000_s1034" style="position:absolute;margin-left:368.1pt;margin-top:6.25pt;width:35.5pt;height:27.1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" filled="f" stroked="f" strokeweight="2pt">
                <v:textbox>
                  <w:txbxContent>
                    <w:p w:rsidR="00727D9E" w:rsidRPr="00C65AAF" w:rsidRDefault="00727D9E" w:rsidP="00C65AAF">
                      <w:pPr>
                        <w:jc w:val="center"/>
                        <w:rPr>
                          <w:sz w:val="18"/>
                          <w:lang w:val="en-IE"/>
                        </w:rPr>
                      </w:pPr>
                      <w:r w:rsidRPr="00C65AAF">
                        <w:rPr>
                          <w:sz w:val="18"/>
                          <w:lang w:val="en-IE"/>
                        </w:rPr>
                        <w:t xml:space="preserve">IMP </w:t>
                      </w:r>
                      <w:r>
                        <w:rPr>
                          <w:sz w:val="18"/>
                          <w:lang w:val="en-IE"/>
                        </w:rPr>
                        <w:t>4</w:t>
                      </w:r>
                    </w:p>
                  </w:txbxContent>
                </v:textbox>
              </v:rect>
            </w:pict>
          </mc:Fallback>
        </mc:AlternateContent>
      </w:r>
    </w:p>
    <w:p w:rsidR="00A016D5" w:rsidRDefault="00A016D5" w:rsidP="005F517E"/>
    <w:p w:rsidR="00C65AAF" w:rsidRDefault="00C65AAF" w:rsidP="005F517E"/>
    <w:p w:rsidR="001522E4" w:rsidRDefault="005543BE" w:rsidP="005F517E">
      <w:r>
        <w:rPr>
          <w:noProof/>
          <w:lang w:val="en-GB" w:eastAsia="en-GB"/>
        </w:rPr>
        <mc:AlternateContent>
          <mc:Choice Requires="wps">
            <w:drawing>
              <wp:anchor distT="0" distB="0" distL="114300" distR="114300" simplePos="0" relativeHeight="252236288" behindDoc="0" locked="0" layoutInCell="1" allowOverlap="1" wp14:anchorId="3A54D1F9" wp14:editId="6308102D">
                <wp:simplePos x="0" y="0"/>
                <wp:positionH relativeFrom="column">
                  <wp:posOffset>-261620</wp:posOffset>
                </wp:positionH>
                <wp:positionV relativeFrom="paragraph">
                  <wp:posOffset>40953</wp:posOffset>
                </wp:positionV>
                <wp:extent cx="1317625" cy="403225"/>
                <wp:effectExtent l="0" t="0" r="0" b="0"/>
                <wp:wrapNone/>
                <wp:docPr id="411" name="Rectangle 411"/>
                <wp:cNvGraphicFramePr/>
                <a:graphic xmlns:a="http://schemas.openxmlformats.org/drawingml/2006/main">
                  <a:graphicData uri="http://schemas.microsoft.com/office/word/2010/wordprocessingShape">
                    <wps:wsp>
                      <wps:cNvSpPr/>
                      <wps:spPr>
                        <a:xfrm>
                          <a:off x="0" y="0"/>
                          <a:ext cx="1317625" cy="4032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C65AAF">
                            <w:pPr>
                              <w:jc w:val="center"/>
                              <w:rPr>
                                <w:sz w:val="18"/>
                                <w:lang w:val="en-IE"/>
                              </w:rPr>
                            </w:pPr>
                            <w:r>
                              <w:rPr>
                                <w:sz w:val="18"/>
                                <w:lang w:val="en-IE"/>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4D1F9" id="Rectangle 411" o:spid="_x0000_s1035" style="position:absolute;margin-left:-20.6pt;margin-top:3.2pt;width:103.75pt;height:31.7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" filled="f" stroked="f" strokeweight="2pt">
                <v:textbox>
                  <w:txbxContent>
                    <w:p w:rsidR="00727D9E" w:rsidRPr="00C65AAF" w:rsidRDefault="00727D9E" w:rsidP="00C65AAF">
                      <w:pPr>
                        <w:jc w:val="center"/>
                        <w:rPr>
                          <w:sz w:val="18"/>
                          <w:lang w:val="en-IE"/>
                        </w:rPr>
                      </w:pPr>
                      <w:r>
                        <w:rPr>
                          <w:sz w:val="18"/>
                          <w:lang w:val="en-IE"/>
                        </w:rPr>
                        <w:t>CONTROLLER</w:t>
                      </w:r>
                    </w:p>
                  </w:txbxContent>
                </v:textbox>
              </v:rect>
            </w:pict>
          </mc:Fallback>
        </mc:AlternateContent>
      </w:r>
      <w:r w:rsidR="00C65AAF">
        <w:rPr>
          <w:noProof/>
          <w:lang w:val="en-GB" w:eastAsia="en-GB"/>
        </w:rPr>
        <mc:AlternateContent>
          <mc:Choice Requires="wps">
            <w:drawing>
              <wp:anchor distT="0" distB="0" distL="114300" distR="114300" simplePos="0" relativeHeight="252238336" behindDoc="0" locked="0" layoutInCell="1" allowOverlap="1" wp14:anchorId="47617C91" wp14:editId="01F4A7F0">
                <wp:simplePos x="0" y="0"/>
                <wp:positionH relativeFrom="column">
                  <wp:posOffset>1553210</wp:posOffset>
                </wp:positionH>
                <wp:positionV relativeFrom="paragraph">
                  <wp:posOffset>51435</wp:posOffset>
                </wp:positionV>
                <wp:extent cx="1317625" cy="403225"/>
                <wp:effectExtent l="0" t="0" r="0" b="0"/>
                <wp:wrapNone/>
                <wp:docPr id="416" name="Rectangle 416"/>
                <wp:cNvGraphicFramePr/>
                <a:graphic xmlns:a="http://schemas.openxmlformats.org/drawingml/2006/main">
                  <a:graphicData uri="http://schemas.microsoft.com/office/word/2010/wordprocessingShape">
                    <wps:wsp>
                      <wps:cNvSpPr/>
                      <wps:spPr>
                        <a:xfrm>
                          <a:off x="0" y="0"/>
                          <a:ext cx="1317625" cy="403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C65AAF">
                            <w:pPr>
                              <w:jc w:val="center"/>
                              <w:rPr>
                                <w:sz w:val="18"/>
                                <w:lang w:val="en-IE"/>
                              </w:rPr>
                            </w:pPr>
                            <w:r>
                              <w:rPr>
                                <w:sz w:val="18"/>
                                <w:lang w:val="en-IE"/>
                              </w:rPr>
                              <w:t>IMP Interface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7C91" id="Rectangle 416" o:spid="_x0000_s1036" style="position:absolute;margin-left:122.3pt;margin-top:4.05pt;width:103.75pt;height:31.7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" fillcolor="white [3201]" stroked="f" strokeweight="2pt">
                <v:textbox>
                  <w:txbxContent>
                    <w:p w:rsidR="00727D9E" w:rsidRPr="00C65AAF" w:rsidRDefault="00727D9E" w:rsidP="00C65AAF">
                      <w:pPr>
                        <w:jc w:val="center"/>
                        <w:rPr>
                          <w:sz w:val="18"/>
                          <w:lang w:val="en-IE"/>
                        </w:rPr>
                      </w:pPr>
                      <w:r>
                        <w:rPr>
                          <w:sz w:val="18"/>
                          <w:lang w:val="en-IE"/>
                        </w:rPr>
                        <w:t>IMP Interface Unit</w:t>
                      </w:r>
                    </w:p>
                  </w:txbxContent>
                </v:textbox>
              </v:rect>
            </w:pict>
          </mc:Fallback>
        </mc:AlternateContent>
      </w:r>
      <w:r w:rsidR="004E029A">
        <w:tab/>
      </w:r>
      <w:r w:rsidR="004E029A">
        <w:tab/>
        <w:t xml:space="preserve">        </w:t>
      </w:r>
      <w:r w:rsidR="004E029A">
        <w:rPr>
          <w:noProof/>
          <w:lang w:val="en-GB" w:eastAsia="en-GB"/>
        </w:rPr>
        <mc:AlternateContent>
          <mc:Choice Requires="wps">
            <w:drawing>
              <wp:anchor distT="0" distB="0" distL="114300" distR="114300" simplePos="0" relativeHeight="252227072" behindDoc="0" locked="0" layoutInCell="1" allowOverlap="1" wp14:anchorId="21DB4CD3" wp14:editId="751EFBB1">
                <wp:simplePos x="0" y="0"/>
                <wp:positionH relativeFrom="column">
                  <wp:posOffset>4831277</wp:posOffset>
                </wp:positionH>
                <wp:positionV relativeFrom="paragraph">
                  <wp:posOffset>125656</wp:posOffset>
                </wp:positionV>
                <wp:extent cx="154379" cy="973438"/>
                <wp:effectExtent l="0" t="0" r="17145" b="17780"/>
                <wp:wrapNone/>
                <wp:docPr id="405" name="Rectangle 405"/>
                <wp:cNvGraphicFramePr/>
                <a:graphic xmlns:a="http://schemas.openxmlformats.org/drawingml/2006/main">
                  <a:graphicData uri="http://schemas.microsoft.com/office/word/2010/wordprocessingShape">
                    <wps:wsp>
                      <wps:cNvSpPr/>
                      <wps:spPr>
                        <a:xfrm>
                          <a:off x="0" y="0"/>
                          <a:ext cx="154379" cy="973438"/>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323EC" id="Rectangle 405" o:spid="_x0000_s1026" style="position:absolute;margin-left:380.4pt;margin-top:9.9pt;width:12.15pt;height:76.65pt;z-index:2522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" fillcolor="#bfbfbf [2412]" strokecolor="black [3200]" strokeweight="2pt">
                <v:fill r:id="rId13" o:title="" color2="black [3213]" type="pattern"/>
              </v:rect>
            </w:pict>
          </mc:Fallback>
        </mc:AlternateContent>
      </w:r>
      <w:r w:rsidR="004E029A">
        <w:rPr>
          <w:noProof/>
          <w:lang w:val="en-GB" w:eastAsia="en-GB"/>
        </w:rPr>
        <mc:AlternateContent>
          <mc:Choice Requires="wps">
            <w:drawing>
              <wp:anchor distT="0" distB="0" distL="114300" distR="114300" simplePos="0" relativeHeight="252225024" behindDoc="0" locked="0" layoutInCell="1" allowOverlap="1" wp14:anchorId="40AA9941" wp14:editId="6BC6384A">
                <wp:simplePos x="0" y="0"/>
                <wp:positionH relativeFrom="column">
                  <wp:posOffset>4439392</wp:posOffset>
                </wp:positionH>
                <wp:positionV relativeFrom="paragraph">
                  <wp:posOffset>125656</wp:posOffset>
                </wp:positionV>
                <wp:extent cx="154379" cy="973438"/>
                <wp:effectExtent l="0" t="0" r="17145" b="17780"/>
                <wp:wrapNone/>
                <wp:docPr id="404" name="Rectangle 404"/>
                <wp:cNvGraphicFramePr/>
                <a:graphic xmlns:a="http://schemas.openxmlformats.org/drawingml/2006/main">
                  <a:graphicData uri="http://schemas.microsoft.com/office/word/2010/wordprocessingShape">
                    <wps:wsp>
                      <wps:cNvSpPr/>
                      <wps:spPr>
                        <a:xfrm>
                          <a:off x="0" y="0"/>
                          <a:ext cx="154379" cy="973438"/>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64F53" id="Rectangle 404" o:spid="_x0000_s1026" style="position:absolute;margin-left:349.55pt;margin-top:9.9pt;width:12.15pt;height:76.65pt;z-index:2522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" fillcolor="#bfbfbf [2412]" strokecolor="black [3200]" strokeweight="2pt">
                <v:fill r:id="rId13" o:title="" color2="black [3213]" type="pattern"/>
              </v:rect>
            </w:pict>
          </mc:Fallback>
        </mc:AlternateContent>
      </w:r>
      <w:r w:rsidR="004E029A">
        <w:rPr>
          <w:noProof/>
          <w:lang w:val="en-GB" w:eastAsia="en-GB"/>
        </w:rPr>
        <mc:AlternateContent>
          <mc:Choice Requires="wps">
            <w:drawing>
              <wp:anchor distT="0" distB="0" distL="114300" distR="114300" simplePos="0" relativeHeight="252222976" behindDoc="0" locked="0" layoutInCell="1" allowOverlap="1" wp14:anchorId="2E6A5B61" wp14:editId="414072AD">
                <wp:simplePos x="0" y="0"/>
                <wp:positionH relativeFrom="column">
                  <wp:posOffset>4047507</wp:posOffset>
                </wp:positionH>
                <wp:positionV relativeFrom="paragraph">
                  <wp:posOffset>125656</wp:posOffset>
                </wp:positionV>
                <wp:extent cx="154379" cy="973438"/>
                <wp:effectExtent l="0" t="0" r="17145" b="17780"/>
                <wp:wrapNone/>
                <wp:docPr id="403" name="Rectangle 403"/>
                <wp:cNvGraphicFramePr/>
                <a:graphic xmlns:a="http://schemas.openxmlformats.org/drawingml/2006/main">
                  <a:graphicData uri="http://schemas.microsoft.com/office/word/2010/wordprocessingShape">
                    <wps:wsp>
                      <wps:cNvSpPr/>
                      <wps:spPr>
                        <a:xfrm>
                          <a:off x="0" y="0"/>
                          <a:ext cx="154379" cy="973438"/>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40044" id="Rectangle 403" o:spid="_x0000_s1026" style="position:absolute;margin-left:318.7pt;margin-top:9.9pt;width:12.15pt;height:76.65pt;z-index:25222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" fillcolor="#bfbfbf [2412]" strokecolor="black [3200]" strokeweight="2pt">
                <v:fill r:id="rId13" o:title="" color2="black [3213]" type="pattern"/>
              </v:rect>
            </w:pict>
          </mc:Fallback>
        </mc:AlternateContent>
      </w:r>
      <w:r w:rsidR="004E029A">
        <w:rPr>
          <w:noProof/>
          <w:lang w:val="en-GB" w:eastAsia="en-GB"/>
        </w:rPr>
        <mc:AlternateContent>
          <mc:Choice Requires="wps">
            <w:drawing>
              <wp:anchor distT="0" distB="0" distL="114300" distR="114300" simplePos="0" relativeHeight="252220928" behindDoc="0" locked="0" layoutInCell="1" allowOverlap="1" wp14:anchorId="607C39E7" wp14:editId="18C631B4">
                <wp:simplePos x="0" y="0"/>
                <wp:positionH relativeFrom="column">
                  <wp:posOffset>3657007</wp:posOffset>
                </wp:positionH>
                <wp:positionV relativeFrom="paragraph">
                  <wp:posOffset>127635</wp:posOffset>
                </wp:positionV>
                <wp:extent cx="154379" cy="973438"/>
                <wp:effectExtent l="0" t="0" r="17145" b="17780"/>
                <wp:wrapNone/>
                <wp:docPr id="402" name="Rectangle 402"/>
                <wp:cNvGraphicFramePr/>
                <a:graphic xmlns:a="http://schemas.openxmlformats.org/drawingml/2006/main">
                  <a:graphicData uri="http://schemas.microsoft.com/office/word/2010/wordprocessingShape">
                    <wps:wsp>
                      <wps:cNvSpPr/>
                      <wps:spPr>
                        <a:xfrm>
                          <a:off x="0" y="0"/>
                          <a:ext cx="154379" cy="973438"/>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65352" id="Rectangle 402" o:spid="_x0000_s1026" style="position:absolute;margin-left:287.95pt;margin-top:10.05pt;width:12.15pt;height:76.65pt;z-index:2522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" fillcolor="#bfbfbf [2412]" strokecolor="black [3200]" strokeweight="2pt">
                <v:fill r:id="rId13" o:title="" color2="black [3213]" type="pattern"/>
              </v:rect>
            </w:pict>
          </mc:Fallback>
        </mc:AlternateContent>
      </w:r>
    </w:p>
    <w:p w:rsidR="00A016D5" w:rsidRDefault="005543BE" w:rsidP="005F517E">
      <w:r>
        <w:rPr>
          <w:noProof/>
          <w:lang w:val="en-GB" w:eastAsia="en-GB"/>
        </w:rPr>
        <mc:AlternateContent>
          <mc:Choice Requires="wps">
            <w:drawing>
              <wp:anchor distT="0" distB="0" distL="114300" distR="114300" simplePos="0" relativeHeight="252276224" behindDoc="0" locked="0" layoutInCell="1" allowOverlap="1" wp14:anchorId="066D979E" wp14:editId="355E37FB">
                <wp:simplePos x="0" y="0"/>
                <wp:positionH relativeFrom="column">
                  <wp:posOffset>4629150</wp:posOffset>
                </wp:positionH>
                <wp:positionV relativeFrom="paragraph">
                  <wp:posOffset>1329690</wp:posOffset>
                </wp:positionV>
                <wp:extent cx="2003425" cy="247650"/>
                <wp:effectExtent l="0" t="0" r="0" b="0"/>
                <wp:wrapNone/>
                <wp:docPr id="443" name="Rectangle 443"/>
                <wp:cNvGraphicFramePr/>
                <a:graphic xmlns:a="http://schemas.openxmlformats.org/drawingml/2006/main">
                  <a:graphicData uri="http://schemas.microsoft.com/office/word/2010/wordprocessingShape">
                    <wps:wsp>
                      <wps:cNvSpPr/>
                      <wps:spPr>
                        <a:xfrm>
                          <a:off x="0" y="0"/>
                          <a:ext cx="200342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5543BE">
                            <w:pPr>
                              <w:jc w:val="center"/>
                              <w:rPr>
                                <w:sz w:val="18"/>
                                <w:lang w:val="en-IE"/>
                              </w:rPr>
                            </w:pPr>
                            <w:r>
                              <w:rPr>
                                <w:sz w:val="18"/>
                                <w:lang w:val="en-IE"/>
                              </w:rPr>
                              <w:t>To further IMPs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D979E" id="Rectangle 443" o:spid="_x0000_s1037" style="position:absolute;margin-left:364.5pt;margin-top:104.7pt;width:157.75pt;height:19.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" fillcolor="white [3201]" stroked="f" strokeweight="2pt">
                <v:textbox>
                  <w:txbxContent>
                    <w:p w:rsidR="00727D9E" w:rsidRPr="00C65AAF" w:rsidRDefault="00727D9E" w:rsidP="005543BE">
                      <w:pPr>
                        <w:jc w:val="center"/>
                        <w:rPr>
                          <w:sz w:val="18"/>
                          <w:lang w:val="en-IE"/>
                        </w:rPr>
                      </w:pPr>
                      <w:r>
                        <w:rPr>
                          <w:sz w:val="18"/>
                          <w:lang w:val="en-IE"/>
                        </w:rPr>
                        <w:t>To further IMPs if required</w:t>
                      </w:r>
                    </w:p>
                  </w:txbxContent>
                </v:textbox>
              </v:rect>
            </w:pict>
          </mc:Fallback>
        </mc:AlternateContent>
      </w:r>
      <w:r>
        <w:rPr>
          <w:noProof/>
          <w:lang w:val="en-GB" w:eastAsia="en-GB"/>
        </w:rPr>
        <mc:AlternateContent>
          <mc:Choice Requires="wps">
            <w:drawing>
              <wp:anchor distT="0" distB="0" distL="114300" distR="114300" simplePos="0" relativeHeight="252272128" behindDoc="0" locked="0" layoutInCell="1" allowOverlap="1" wp14:anchorId="7A9658C5" wp14:editId="74D86D6E">
                <wp:simplePos x="0" y="0"/>
                <wp:positionH relativeFrom="column">
                  <wp:posOffset>1978025</wp:posOffset>
                </wp:positionH>
                <wp:positionV relativeFrom="paragraph">
                  <wp:posOffset>958215</wp:posOffset>
                </wp:positionV>
                <wp:extent cx="257175" cy="219075"/>
                <wp:effectExtent l="0" t="0" r="0" b="0"/>
                <wp:wrapNone/>
                <wp:docPr id="441" name="Rectangle 441"/>
                <wp:cNvGraphicFramePr/>
                <a:graphic xmlns:a="http://schemas.openxmlformats.org/drawingml/2006/main">
                  <a:graphicData uri="http://schemas.microsoft.com/office/word/2010/wordprocessingShape">
                    <wps:wsp>
                      <wps:cNvSpPr/>
                      <wps:spPr>
                        <a:xfrm>
                          <a:off x="0" y="0"/>
                          <a:ext cx="257175" cy="219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5543BE" w:rsidRDefault="00D3535E" w:rsidP="005543BE">
                            <w:pPr>
                              <w:jc w:val="center"/>
                              <w:rPr>
                                <w:sz w:val="28"/>
                                <w:lang w:val="en-I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 o:spid="_x0000_i1028" type="#_x0000_t75" style="width:3.75pt;height:.75pt;visibility:visible;mso-wrap-style:square">
                                  <v:imagedata r:id="rId14" o:title=""/>
                                </v:shape>
                              </w:pict>
                            </w:r>
                            <w:r w:rsidR="00727D9E" w:rsidRPr="005543BE">
                              <w:rPr>
                                <w:sz w:val="28"/>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658C5" id="Rectangle 441" o:spid="_x0000_s1038" style="position:absolute;margin-left:155.75pt;margin-top:75.45pt;width:20.25pt;height:17.2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" filled="f" stroked="f" strokeweight="2pt">
                <v:textbox>
                  <w:txbxContent>
                    <w:p w:rsidR="00727D9E" w:rsidRPr="005543BE" w:rsidRDefault="00D3535E" w:rsidP="005543BE">
                      <w:pPr>
                        <w:jc w:val="center"/>
                        <w:rPr>
                          <w:sz w:val="28"/>
                          <w:lang w:val="en-IE"/>
                        </w:rPr>
                      </w:pPr>
                      <w:r>
                        <w:pict>
                          <v:shape id="Picture 500" o:spid="_x0000_i1028" type="#_x0000_t75" style="width:3.75pt;height:.75pt;visibility:visible;mso-wrap-style:square">
                            <v:imagedata r:id="rId14" o:title=""/>
                          </v:shape>
                        </w:pict>
                      </w:r>
                      <w:r w:rsidR="00727D9E" w:rsidRPr="005543BE">
                        <w:rPr>
                          <w:sz w:val="28"/>
                          <w:lang w:val="en-IE"/>
                        </w:rPr>
                        <w:t>*</w:t>
                      </w:r>
                    </w:p>
                  </w:txbxContent>
                </v:textbox>
              </v:rect>
            </w:pict>
          </mc:Fallback>
        </mc:AlternateContent>
      </w:r>
      <w:r>
        <w:rPr>
          <w:noProof/>
          <w:lang w:val="en-GB" w:eastAsia="en-GB"/>
        </w:rPr>
        <mc:AlternateContent>
          <mc:Choice Requires="wps">
            <w:drawing>
              <wp:anchor distT="0" distB="0" distL="114300" distR="114300" simplePos="0" relativeHeight="252274176" behindDoc="0" locked="0" layoutInCell="1" allowOverlap="1" wp14:anchorId="2DEB1C82" wp14:editId="2FB17155">
                <wp:simplePos x="0" y="0"/>
                <wp:positionH relativeFrom="column">
                  <wp:posOffset>5046345</wp:posOffset>
                </wp:positionH>
                <wp:positionV relativeFrom="paragraph">
                  <wp:posOffset>720090</wp:posOffset>
                </wp:positionV>
                <wp:extent cx="257175" cy="219075"/>
                <wp:effectExtent l="0" t="0" r="0" b="0"/>
                <wp:wrapNone/>
                <wp:docPr id="442" name="Rectangle 442"/>
                <wp:cNvGraphicFramePr/>
                <a:graphic xmlns:a="http://schemas.openxmlformats.org/drawingml/2006/main">
                  <a:graphicData uri="http://schemas.microsoft.com/office/word/2010/wordprocessingShape">
                    <wps:wsp>
                      <wps:cNvSpPr/>
                      <wps:spPr>
                        <a:xfrm>
                          <a:off x="0" y="0"/>
                          <a:ext cx="257175" cy="219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5543BE" w:rsidRDefault="00727D9E" w:rsidP="005543BE">
                            <w:pPr>
                              <w:jc w:val="center"/>
                              <w:rPr>
                                <w:sz w:val="28"/>
                                <w:lang w:val="en-IE"/>
                              </w:rPr>
                            </w:pPr>
                            <w:r w:rsidRPr="005543BE">
                              <w:rPr>
                                <w:sz w:val="28"/>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1C82" id="Rectangle 442" o:spid="_x0000_s1039" style="position:absolute;margin-left:397.35pt;margin-top:56.7pt;width:20.25pt;height:17.2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" filled="f" stroked="f" strokeweight="2pt">
                <v:textbox>
                  <w:txbxContent>
                    <w:p w:rsidR="00727D9E" w:rsidRPr="005543BE" w:rsidRDefault="00727D9E" w:rsidP="005543BE">
                      <w:pPr>
                        <w:jc w:val="center"/>
                        <w:rPr>
                          <w:sz w:val="28"/>
                          <w:lang w:val="en-IE"/>
                        </w:rPr>
                      </w:pPr>
                      <w:r w:rsidRPr="005543BE">
                        <w:rPr>
                          <w:sz w:val="28"/>
                          <w:lang w:val="en-IE"/>
                        </w:rPr>
                        <w:t>*</w:t>
                      </w:r>
                    </w:p>
                  </w:txbxContent>
                </v:textbox>
              </v:rect>
            </w:pict>
          </mc:Fallback>
        </mc:AlternateContent>
      </w:r>
      <w:r>
        <w:rPr>
          <w:noProof/>
          <w:lang w:val="en-GB" w:eastAsia="en-GB"/>
        </w:rPr>
        <mc:AlternateContent>
          <mc:Choice Requires="wps">
            <w:drawing>
              <wp:anchor distT="0" distB="0" distL="114300" distR="114300" simplePos="0" relativeHeight="252270080" behindDoc="0" locked="0" layoutInCell="1" allowOverlap="1" wp14:anchorId="45559602" wp14:editId="7F68932E">
                <wp:simplePos x="0" y="0"/>
                <wp:positionH relativeFrom="column">
                  <wp:posOffset>2037715</wp:posOffset>
                </wp:positionH>
                <wp:positionV relativeFrom="paragraph">
                  <wp:posOffset>1329690</wp:posOffset>
                </wp:positionV>
                <wp:extent cx="551815" cy="238125"/>
                <wp:effectExtent l="0" t="0" r="635" b="9525"/>
                <wp:wrapNone/>
                <wp:docPr id="440" name="Rectangle 440"/>
                <wp:cNvGraphicFramePr/>
                <a:graphic xmlns:a="http://schemas.openxmlformats.org/drawingml/2006/main">
                  <a:graphicData uri="http://schemas.microsoft.com/office/word/2010/wordprocessingShape">
                    <wps:wsp>
                      <wps:cNvSpPr/>
                      <wps:spPr>
                        <a:xfrm>
                          <a:off x="0" y="0"/>
                          <a:ext cx="551815"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5543BE">
                            <w:pPr>
                              <w:jc w:val="center"/>
                              <w:rPr>
                                <w:sz w:val="18"/>
                                <w:lang w:val="en-IE"/>
                              </w:rPr>
                            </w:pPr>
                            <w:r>
                              <w:rPr>
                                <w:sz w:val="18"/>
                                <w:lang w:val="en-IE"/>
                              </w:rPr>
                              <w:t>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9602" id="Rectangle 440" o:spid="_x0000_s1040" style="position:absolute;margin-left:160.45pt;margin-top:104.7pt;width:43.45pt;height:18.7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" fillcolor="white [3201]" stroked="f" strokeweight="2pt">
                <v:textbox>
                  <w:txbxContent>
                    <w:p w:rsidR="00727D9E" w:rsidRPr="00C65AAF" w:rsidRDefault="00727D9E" w:rsidP="005543BE">
                      <w:pPr>
                        <w:jc w:val="center"/>
                        <w:rPr>
                          <w:sz w:val="18"/>
                          <w:lang w:val="en-IE"/>
                        </w:rPr>
                      </w:pPr>
                      <w:r>
                        <w:rPr>
                          <w:sz w:val="18"/>
                          <w:lang w:val="en-IE"/>
                        </w:rPr>
                        <w:t>S-Net</w:t>
                      </w:r>
                    </w:p>
                  </w:txbxContent>
                </v:textbox>
              </v:rect>
            </w:pict>
          </mc:Fallback>
        </mc:AlternateContent>
      </w:r>
      <w:r>
        <w:rPr>
          <w:noProof/>
          <w:lang w:val="en-GB" w:eastAsia="en-GB"/>
        </w:rPr>
        <mc:AlternateContent>
          <mc:Choice Requires="wps">
            <w:drawing>
              <wp:anchor distT="0" distB="0" distL="114300" distR="114300" simplePos="0" relativeHeight="252260864" behindDoc="0" locked="0" layoutInCell="1" allowOverlap="1" wp14:anchorId="69E33E59" wp14:editId="4DDBD916">
                <wp:simplePos x="0" y="0"/>
                <wp:positionH relativeFrom="column">
                  <wp:posOffset>4908550</wp:posOffset>
                </wp:positionH>
                <wp:positionV relativeFrom="paragraph">
                  <wp:posOffset>958215</wp:posOffset>
                </wp:positionV>
                <wp:extent cx="76200" cy="259080"/>
                <wp:effectExtent l="0" t="0" r="19050" b="26670"/>
                <wp:wrapNone/>
                <wp:docPr id="429" name="Straight Connector 429"/>
                <wp:cNvGraphicFramePr/>
                <a:graphic xmlns:a="http://schemas.openxmlformats.org/drawingml/2006/main">
                  <a:graphicData uri="http://schemas.microsoft.com/office/word/2010/wordprocessingShape">
                    <wps:wsp>
                      <wps:cNvCnPr/>
                      <wps:spPr>
                        <a:xfrm flipH="1" flipV="1">
                          <a:off x="0" y="0"/>
                          <a:ext cx="76200"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52BCE" id="Straight Connector 429" o:spid="_x0000_s1026" style="position:absolute;flip:x y;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75.45pt" to="392.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68032" behindDoc="0" locked="0" layoutInCell="1" allowOverlap="1" wp14:anchorId="06240B65" wp14:editId="2FD5D279">
                <wp:simplePos x="0" y="0"/>
                <wp:positionH relativeFrom="column">
                  <wp:posOffset>4986655</wp:posOffset>
                </wp:positionH>
                <wp:positionV relativeFrom="paragraph">
                  <wp:posOffset>1218565</wp:posOffset>
                </wp:positionV>
                <wp:extent cx="315595" cy="0"/>
                <wp:effectExtent l="0" t="76200" r="27305" b="114300"/>
                <wp:wrapNone/>
                <wp:docPr id="433" name="Straight Arrow Connector 433"/>
                <wp:cNvGraphicFramePr/>
                <a:graphic xmlns:a="http://schemas.openxmlformats.org/drawingml/2006/main">
                  <a:graphicData uri="http://schemas.microsoft.com/office/word/2010/wordprocessingShape">
                    <wps:wsp>
                      <wps:cNvCnPr/>
                      <wps:spPr>
                        <a:xfrm>
                          <a:off x="0" y="0"/>
                          <a:ext cx="315595" cy="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2FCBBA" id="_x0000_t32" coordsize="21600,21600" o:spt="32" o:oned="t" path="m,l21600,21600e" filled="f">
                <v:path arrowok="t" fillok="f" o:connecttype="none"/>
                <o:lock v:ext="edit" shapetype="t"/>
              </v:shapetype>
              <v:shape id="Straight Arrow Connector 433" o:spid="_x0000_s1026" type="#_x0000_t32" style="position:absolute;margin-left:392.65pt;margin-top:95.95pt;width:24.85pt;height:0;z-index:25226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" strokecolor="black [3213]" strokeweight="1.5pt">
                <v:stroke dashstyle="dash" endarrow="open"/>
              </v:shape>
            </w:pict>
          </mc:Fallback>
        </mc:AlternateContent>
      </w:r>
      <w:r w:rsidR="00C65AAF">
        <w:rPr>
          <w:noProof/>
          <w:lang w:val="en-GB" w:eastAsia="en-GB"/>
        </w:rPr>
        <mc:AlternateContent>
          <mc:Choice Requires="wps">
            <w:drawing>
              <wp:anchor distT="0" distB="0" distL="114300" distR="114300" simplePos="0" relativeHeight="252250624" behindDoc="0" locked="0" layoutInCell="1" allowOverlap="1" wp14:anchorId="38F828F3" wp14:editId="2347C693">
                <wp:simplePos x="0" y="0"/>
                <wp:positionH relativeFrom="column">
                  <wp:posOffset>4406900</wp:posOffset>
                </wp:positionH>
                <wp:positionV relativeFrom="paragraph">
                  <wp:posOffset>958215</wp:posOffset>
                </wp:positionV>
                <wp:extent cx="107950" cy="275590"/>
                <wp:effectExtent l="0" t="0" r="25400" b="29210"/>
                <wp:wrapNone/>
                <wp:docPr id="424" name="Straight Connector 424"/>
                <wp:cNvGraphicFramePr/>
                <a:graphic xmlns:a="http://schemas.openxmlformats.org/drawingml/2006/main">
                  <a:graphicData uri="http://schemas.microsoft.com/office/word/2010/wordprocessingShape">
                    <wps:wsp>
                      <wps:cNvCnPr/>
                      <wps:spPr>
                        <a:xfrm flipV="1">
                          <a:off x="0" y="0"/>
                          <a:ext cx="107950" cy="27559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244FA" id="Straight Connector 424" o:spid="_x0000_s1026" style="position:absolute;flip:y;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75.45pt" to="355.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67008" behindDoc="0" locked="0" layoutInCell="1" allowOverlap="1" wp14:anchorId="1399B625" wp14:editId="0AED5A86">
                <wp:simplePos x="0" y="0"/>
                <wp:positionH relativeFrom="column">
                  <wp:posOffset>4597400</wp:posOffset>
                </wp:positionH>
                <wp:positionV relativeFrom="paragraph">
                  <wp:posOffset>1231265</wp:posOffset>
                </wp:positionV>
                <wp:extent cx="222250" cy="0"/>
                <wp:effectExtent l="0" t="0" r="25400" b="19050"/>
                <wp:wrapNone/>
                <wp:docPr id="432" name="Straight Connector 432"/>
                <wp:cNvGraphicFramePr/>
                <a:graphic xmlns:a="http://schemas.openxmlformats.org/drawingml/2006/main">
                  <a:graphicData uri="http://schemas.microsoft.com/office/word/2010/wordprocessingShape">
                    <wps:wsp>
                      <wps:cNvCnPr/>
                      <wps:spPr>
                        <a:xfrm flipH="1">
                          <a:off x="0" y="0"/>
                          <a:ext cx="22225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D9402" id="Straight Connector 432" o:spid="_x0000_s1026" style="position:absolute;flip:x;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96.95pt" to="379.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52672" behindDoc="0" locked="0" layoutInCell="1" allowOverlap="1" wp14:anchorId="4EB6792E" wp14:editId="4953C3E2">
                <wp:simplePos x="0" y="0"/>
                <wp:positionH relativeFrom="column">
                  <wp:posOffset>4819650</wp:posOffset>
                </wp:positionH>
                <wp:positionV relativeFrom="paragraph">
                  <wp:posOffset>945515</wp:posOffset>
                </wp:positionV>
                <wp:extent cx="75565" cy="285750"/>
                <wp:effectExtent l="0" t="0" r="19685" b="19050"/>
                <wp:wrapNone/>
                <wp:docPr id="425" name="Straight Connector 425"/>
                <wp:cNvGraphicFramePr/>
                <a:graphic xmlns:a="http://schemas.openxmlformats.org/drawingml/2006/main">
                  <a:graphicData uri="http://schemas.microsoft.com/office/word/2010/wordprocessingShape">
                    <wps:wsp>
                      <wps:cNvCnPr/>
                      <wps:spPr>
                        <a:xfrm flipV="1">
                          <a:off x="0" y="0"/>
                          <a:ext cx="75565" cy="28575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8DDB6" id="Straight Connector 425" o:spid="_x0000_s1026" style="position:absolute;flip:y;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74.45pt" to="385.4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64960" behindDoc="0" locked="0" layoutInCell="1" allowOverlap="1" wp14:anchorId="2D8E9DB4" wp14:editId="5344CBBF">
                <wp:simplePos x="0" y="0"/>
                <wp:positionH relativeFrom="column">
                  <wp:posOffset>4185920</wp:posOffset>
                </wp:positionH>
                <wp:positionV relativeFrom="paragraph">
                  <wp:posOffset>1233170</wp:posOffset>
                </wp:positionV>
                <wp:extent cx="222636" cy="0"/>
                <wp:effectExtent l="0" t="0" r="25400" b="19050"/>
                <wp:wrapNone/>
                <wp:docPr id="431" name="Straight Connector 431"/>
                <wp:cNvGraphicFramePr/>
                <a:graphic xmlns:a="http://schemas.openxmlformats.org/drawingml/2006/main">
                  <a:graphicData uri="http://schemas.microsoft.com/office/word/2010/wordprocessingShape">
                    <wps:wsp>
                      <wps:cNvCnPr/>
                      <wps:spPr>
                        <a:xfrm flipH="1">
                          <a:off x="0" y="0"/>
                          <a:ext cx="22263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07E4E" id="Straight Connector 431" o:spid="_x0000_s1026" style="position:absolute;flip:x;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6pt,97.1pt" to="347.1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62912" behindDoc="0" locked="0" layoutInCell="1" allowOverlap="1" wp14:anchorId="1149318F" wp14:editId="3FFF0641">
                <wp:simplePos x="0" y="0"/>
                <wp:positionH relativeFrom="column">
                  <wp:posOffset>3792773</wp:posOffset>
                </wp:positionH>
                <wp:positionV relativeFrom="paragraph">
                  <wp:posOffset>1218344</wp:posOffset>
                </wp:positionV>
                <wp:extent cx="222636" cy="0"/>
                <wp:effectExtent l="0" t="0" r="25400" b="19050"/>
                <wp:wrapNone/>
                <wp:docPr id="430" name="Straight Connector 430"/>
                <wp:cNvGraphicFramePr/>
                <a:graphic xmlns:a="http://schemas.openxmlformats.org/drawingml/2006/main">
                  <a:graphicData uri="http://schemas.microsoft.com/office/word/2010/wordprocessingShape">
                    <wps:wsp>
                      <wps:cNvCnPr/>
                      <wps:spPr>
                        <a:xfrm flipH="1">
                          <a:off x="0" y="0"/>
                          <a:ext cx="22263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D183C" id="Straight Connector 430" o:spid="_x0000_s1026" style="position:absolute;flip:x;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65pt,95.95pt" to="316.2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58816" behindDoc="0" locked="0" layoutInCell="1" allowOverlap="1" wp14:anchorId="359FB425" wp14:editId="4ACEC2B0">
                <wp:simplePos x="0" y="0"/>
                <wp:positionH relativeFrom="column">
                  <wp:posOffset>4512669</wp:posOffset>
                </wp:positionH>
                <wp:positionV relativeFrom="paragraph">
                  <wp:posOffset>957000</wp:posOffset>
                </wp:positionV>
                <wp:extent cx="78740" cy="269709"/>
                <wp:effectExtent l="0" t="0" r="35560" b="16510"/>
                <wp:wrapNone/>
                <wp:docPr id="428" name="Straight Connector 428"/>
                <wp:cNvGraphicFramePr/>
                <a:graphic xmlns:a="http://schemas.openxmlformats.org/drawingml/2006/main">
                  <a:graphicData uri="http://schemas.microsoft.com/office/word/2010/wordprocessingShape">
                    <wps:wsp>
                      <wps:cNvCnPr/>
                      <wps:spPr>
                        <a:xfrm flipH="1" flipV="1">
                          <a:off x="0" y="0"/>
                          <a:ext cx="78740" cy="26970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D00AD" id="Straight Connector 428" o:spid="_x0000_s1026" style="position:absolute;flip:x y;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35pt,75.35pt" to="361.5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56768" behindDoc="0" locked="0" layoutInCell="1" allowOverlap="1" wp14:anchorId="790FAC35" wp14:editId="694E5806">
                <wp:simplePos x="0" y="0"/>
                <wp:positionH relativeFrom="column">
                  <wp:posOffset>4104778</wp:posOffset>
                </wp:positionH>
                <wp:positionV relativeFrom="paragraph">
                  <wp:posOffset>962743</wp:posOffset>
                </wp:positionV>
                <wp:extent cx="78740" cy="269709"/>
                <wp:effectExtent l="0" t="0" r="35560" b="16510"/>
                <wp:wrapNone/>
                <wp:docPr id="427" name="Straight Connector 427"/>
                <wp:cNvGraphicFramePr/>
                <a:graphic xmlns:a="http://schemas.openxmlformats.org/drawingml/2006/main">
                  <a:graphicData uri="http://schemas.microsoft.com/office/word/2010/wordprocessingShape">
                    <wps:wsp>
                      <wps:cNvCnPr/>
                      <wps:spPr>
                        <a:xfrm flipH="1" flipV="1">
                          <a:off x="0" y="0"/>
                          <a:ext cx="78740" cy="26970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19F7D" id="Straight Connector 427" o:spid="_x0000_s1026" style="position:absolute;flip:x y;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pt,75.8pt" to="329.4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54720" behindDoc="0" locked="0" layoutInCell="1" allowOverlap="1" wp14:anchorId="7D93D83C" wp14:editId="2BDB71E1">
                <wp:simplePos x="0" y="0"/>
                <wp:positionH relativeFrom="column">
                  <wp:posOffset>3712734</wp:posOffset>
                </wp:positionH>
                <wp:positionV relativeFrom="paragraph">
                  <wp:posOffset>955675</wp:posOffset>
                </wp:positionV>
                <wp:extent cx="78740" cy="269709"/>
                <wp:effectExtent l="0" t="0" r="35560" b="16510"/>
                <wp:wrapNone/>
                <wp:docPr id="426" name="Straight Connector 426"/>
                <wp:cNvGraphicFramePr/>
                <a:graphic xmlns:a="http://schemas.openxmlformats.org/drawingml/2006/main">
                  <a:graphicData uri="http://schemas.microsoft.com/office/word/2010/wordprocessingShape">
                    <wps:wsp>
                      <wps:cNvCnPr/>
                      <wps:spPr>
                        <a:xfrm flipH="1" flipV="1">
                          <a:off x="0" y="0"/>
                          <a:ext cx="78740" cy="26970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F7A81" id="Straight Connector 426" o:spid="_x0000_s1026" style="position:absolute;flip:x y;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5pt,75.25pt" to="298.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44480" behindDoc="0" locked="0" layoutInCell="1" allowOverlap="1" wp14:anchorId="1CAC96CA" wp14:editId="242172E4">
                <wp:simplePos x="0" y="0"/>
                <wp:positionH relativeFrom="column">
                  <wp:posOffset>1915795</wp:posOffset>
                </wp:positionH>
                <wp:positionV relativeFrom="paragraph">
                  <wp:posOffset>1217930</wp:posOffset>
                </wp:positionV>
                <wp:extent cx="1717040" cy="0"/>
                <wp:effectExtent l="0" t="0" r="0" b="19050"/>
                <wp:wrapNone/>
                <wp:docPr id="420" name="Straight Connector 420"/>
                <wp:cNvGraphicFramePr/>
                <a:graphic xmlns:a="http://schemas.openxmlformats.org/drawingml/2006/main">
                  <a:graphicData uri="http://schemas.microsoft.com/office/word/2010/wordprocessingShape">
                    <wps:wsp>
                      <wps:cNvCnPr/>
                      <wps:spPr>
                        <a:xfrm>
                          <a:off x="0" y="0"/>
                          <a:ext cx="171704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1D28A" id="Straight Connector 420" o:spid="_x0000_s1026" style="position:absolute;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95.9pt" to="286.0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46528" behindDoc="0" locked="0" layoutInCell="1" allowOverlap="1" wp14:anchorId="32414E73" wp14:editId="0E6B5F68">
                <wp:simplePos x="0" y="0"/>
                <wp:positionH relativeFrom="column">
                  <wp:posOffset>3637280</wp:posOffset>
                </wp:positionH>
                <wp:positionV relativeFrom="paragraph">
                  <wp:posOffset>958215</wp:posOffset>
                </wp:positionV>
                <wp:extent cx="75565" cy="259080"/>
                <wp:effectExtent l="0" t="0" r="19685" b="26670"/>
                <wp:wrapNone/>
                <wp:docPr id="421" name="Straight Connector 421"/>
                <wp:cNvGraphicFramePr/>
                <a:graphic xmlns:a="http://schemas.openxmlformats.org/drawingml/2006/main">
                  <a:graphicData uri="http://schemas.microsoft.com/office/word/2010/wordprocessingShape">
                    <wps:wsp>
                      <wps:cNvCnPr/>
                      <wps:spPr>
                        <a:xfrm flipV="1">
                          <a:off x="0" y="0"/>
                          <a:ext cx="75565"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195F3" id="Straight Connector 421" o:spid="_x0000_s1026" style="position:absolute;flip:y;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4pt,75.45pt" to="292.3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48576" behindDoc="0" locked="0" layoutInCell="1" allowOverlap="1" wp14:anchorId="4837D326" wp14:editId="20AC45C1">
                <wp:simplePos x="0" y="0"/>
                <wp:positionH relativeFrom="column">
                  <wp:posOffset>4015740</wp:posOffset>
                </wp:positionH>
                <wp:positionV relativeFrom="paragraph">
                  <wp:posOffset>959485</wp:posOffset>
                </wp:positionV>
                <wp:extent cx="75565" cy="259080"/>
                <wp:effectExtent l="0" t="0" r="19685" b="26670"/>
                <wp:wrapNone/>
                <wp:docPr id="423" name="Straight Connector 423"/>
                <wp:cNvGraphicFramePr/>
                <a:graphic xmlns:a="http://schemas.openxmlformats.org/drawingml/2006/main">
                  <a:graphicData uri="http://schemas.microsoft.com/office/word/2010/wordprocessingShape">
                    <wps:wsp>
                      <wps:cNvCnPr/>
                      <wps:spPr>
                        <a:xfrm flipV="1">
                          <a:off x="0" y="0"/>
                          <a:ext cx="75565"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D8009" id="Straight Connector 423" o:spid="_x0000_s1026" style="position:absolute;flip:y;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75.55pt" to="322.1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42432" behindDoc="0" locked="0" layoutInCell="1" allowOverlap="1" wp14:anchorId="0BFCB4A3" wp14:editId="78AA9B8A">
                <wp:simplePos x="0" y="0"/>
                <wp:positionH relativeFrom="column">
                  <wp:posOffset>1914525</wp:posOffset>
                </wp:positionH>
                <wp:positionV relativeFrom="paragraph">
                  <wp:posOffset>856615</wp:posOffset>
                </wp:positionV>
                <wp:extent cx="0" cy="365125"/>
                <wp:effectExtent l="0" t="0" r="19050" b="0"/>
                <wp:wrapNone/>
                <wp:docPr id="419" name="Straight Connector 419"/>
                <wp:cNvGraphicFramePr/>
                <a:graphic xmlns:a="http://schemas.openxmlformats.org/drawingml/2006/main">
                  <a:graphicData uri="http://schemas.microsoft.com/office/word/2010/wordprocessingShape">
                    <wps:wsp>
                      <wps:cNvCnPr/>
                      <wps:spPr>
                        <a:xfrm>
                          <a:off x="0" y="0"/>
                          <a:ext cx="0" cy="3651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A814F" id="Straight Connector 419" o:spid="_x0000_s1026" style="position:absolute;z-index:252242432;visibility:visible;mso-wrap-style:square;mso-wrap-distance-left:9pt;mso-wrap-distance-top:0;mso-wrap-distance-right:9pt;mso-wrap-distance-bottom:0;mso-position-horizontal:absolute;mso-position-horizontal-relative:text;mso-position-vertical:absolute;mso-position-vertical-relative:text" from="150.75pt,67.45pt" to="150.7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" strokecolor="black [3213]" strokeweight="1.5pt">
                <v:stroke dashstyle="dash"/>
              </v:line>
            </w:pict>
          </mc:Fallback>
        </mc:AlternateContent>
      </w:r>
      <w:r w:rsidR="00C65AAF">
        <w:rPr>
          <w:noProof/>
          <w:lang w:val="en-GB" w:eastAsia="en-GB"/>
        </w:rPr>
        <mc:AlternateContent>
          <mc:Choice Requires="wps">
            <w:drawing>
              <wp:anchor distT="0" distB="0" distL="114300" distR="114300" simplePos="0" relativeHeight="252241408" behindDoc="0" locked="0" layoutInCell="1" allowOverlap="1" wp14:anchorId="441E0487" wp14:editId="4EA09193">
                <wp:simplePos x="0" y="0"/>
                <wp:positionH relativeFrom="column">
                  <wp:posOffset>1057275</wp:posOffset>
                </wp:positionH>
                <wp:positionV relativeFrom="paragraph">
                  <wp:posOffset>859155</wp:posOffset>
                </wp:positionV>
                <wp:extent cx="495300" cy="238125"/>
                <wp:effectExtent l="0" t="0" r="0" b="0"/>
                <wp:wrapNone/>
                <wp:docPr id="418" name="Rectangle 418"/>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C65AAF">
                            <w:pPr>
                              <w:jc w:val="center"/>
                              <w:rPr>
                                <w:sz w:val="18"/>
                                <w:lang w:val="en-IE"/>
                              </w:rPr>
                            </w:pPr>
                            <w:r>
                              <w:rPr>
                                <w:sz w:val="18"/>
                                <w:lang w:val="en-IE"/>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0487" id="Rectangle 418" o:spid="_x0000_s1041" style="position:absolute;margin-left:83.25pt;margin-top:67.65pt;width:39pt;height:18.7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" filled="f" stroked="f" strokeweight="2pt">
                <v:textbox>
                  <w:txbxContent>
                    <w:p w:rsidR="00727D9E" w:rsidRPr="00C65AAF" w:rsidRDefault="00727D9E" w:rsidP="00C65AAF">
                      <w:pPr>
                        <w:jc w:val="center"/>
                        <w:rPr>
                          <w:sz w:val="18"/>
                          <w:lang w:val="en-IE"/>
                        </w:rPr>
                      </w:pPr>
                      <w:r>
                        <w:rPr>
                          <w:sz w:val="18"/>
                          <w:lang w:val="en-IE"/>
                        </w:rPr>
                        <w:t>USB</w:t>
                      </w:r>
                    </w:p>
                  </w:txbxContent>
                </v:textbox>
              </v:rect>
            </w:pict>
          </mc:Fallback>
        </mc:AlternateContent>
      </w:r>
      <w:r w:rsidR="00C65AAF">
        <w:rPr>
          <w:noProof/>
          <w:lang w:val="en-GB" w:eastAsia="en-GB"/>
        </w:rPr>
        <mc:AlternateContent>
          <mc:Choice Requires="wps">
            <w:drawing>
              <wp:anchor distT="0" distB="0" distL="114300" distR="114300" simplePos="0" relativeHeight="252239360" behindDoc="0" locked="0" layoutInCell="1" allowOverlap="1" wp14:anchorId="00FD88C7" wp14:editId="1974DBA4">
                <wp:simplePos x="0" y="0"/>
                <wp:positionH relativeFrom="column">
                  <wp:posOffset>724395</wp:posOffset>
                </wp:positionH>
                <wp:positionV relativeFrom="paragraph">
                  <wp:posOffset>466791</wp:posOffset>
                </wp:positionV>
                <wp:extent cx="1128156" cy="391886"/>
                <wp:effectExtent l="0" t="0" r="15240" b="27305"/>
                <wp:wrapNone/>
                <wp:docPr id="417" name="Elbow Connector 417"/>
                <wp:cNvGraphicFramePr/>
                <a:graphic xmlns:a="http://schemas.openxmlformats.org/drawingml/2006/main">
                  <a:graphicData uri="http://schemas.microsoft.com/office/word/2010/wordprocessingShape">
                    <wps:wsp>
                      <wps:cNvCnPr/>
                      <wps:spPr>
                        <a:xfrm flipV="1">
                          <a:off x="0" y="0"/>
                          <a:ext cx="1128156" cy="391886"/>
                        </a:xfrm>
                        <a:prstGeom prst="bentConnector3">
                          <a:avLst>
                            <a:gd name="adj1" fmla="val 58404"/>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BC13C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7" o:spid="_x0000_s1026" type="#_x0000_t34" style="position:absolute;margin-left:57.05pt;margin-top:36.75pt;width:88.85pt;height:30.85pt;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" adj="12615" strokecolor="black [3213]" strokeweight="1.75pt"/>
            </w:pict>
          </mc:Fallback>
        </mc:AlternateContent>
      </w:r>
      <w:r w:rsidR="004E029A">
        <w:rPr>
          <w:noProof/>
          <w:lang w:val="en-GB" w:eastAsia="en-GB"/>
        </w:rPr>
        <mc:AlternateContent>
          <mc:Choice Requires="wps">
            <w:drawing>
              <wp:anchor distT="0" distB="0" distL="114300" distR="114300" simplePos="0" relativeHeight="252218880" behindDoc="0" locked="0" layoutInCell="1" allowOverlap="1" wp14:anchorId="331ACF8A" wp14:editId="26989F83">
                <wp:simplePos x="0" y="0"/>
                <wp:positionH relativeFrom="column">
                  <wp:posOffset>1852295</wp:posOffset>
                </wp:positionH>
                <wp:positionV relativeFrom="paragraph">
                  <wp:posOffset>409575</wp:posOffset>
                </wp:positionV>
                <wp:extent cx="189865" cy="154305"/>
                <wp:effectExtent l="0" t="0" r="19685" b="17145"/>
                <wp:wrapNone/>
                <wp:docPr id="385" name="Rectangle 385"/>
                <wp:cNvGraphicFramePr/>
                <a:graphic xmlns:a="http://schemas.openxmlformats.org/drawingml/2006/main">
                  <a:graphicData uri="http://schemas.microsoft.com/office/word/2010/wordprocessingShape">
                    <wps:wsp>
                      <wps:cNvSpPr/>
                      <wps:spPr>
                        <a:xfrm>
                          <a:off x="0" y="0"/>
                          <a:ext cx="189865" cy="154305"/>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3845B" id="Rectangle 385" o:spid="_x0000_s1026" style="position:absolute;margin-left:145.85pt;margin-top:32.25pt;width:14.95pt;height:12.15pt;z-index:25221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" fillcolor="black [3213]" strokecolor="black [3200]" strokeweight="2pt"/>
            </w:pict>
          </mc:Fallback>
        </mc:AlternateContent>
      </w:r>
      <w:r w:rsidR="004E029A">
        <w:rPr>
          <w:noProof/>
          <w:lang w:val="en-GB" w:eastAsia="en-GB"/>
        </w:rPr>
        <mc:AlternateContent>
          <mc:Choice Requires="wps">
            <w:drawing>
              <wp:anchor distT="0" distB="0" distL="114300" distR="114300" simplePos="0" relativeHeight="252219904" behindDoc="0" locked="0" layoutInCell="1" allowOverlap="1" wp14:anchorId="482C3387" wp14:editId="62C19673">
                <wp:simplePos x="0" y="0"/>
                <wp:positionH relativeFrom="column">
                  <wp:posOffset>1852551</wp:posOffset>
                </wp:positionH>
                <wp:positionV relativeFrom="paragraph">
                  <wp:posOffset>659105</wp:posOffset>
                </wp:positionV>
                <wp:extent cx="130628" cy="201304"/>
                <wp:effectExtent l="0" t="0" r="22225" b="27305"/>
                <wp:wrapNone/>
                <wp:docPr id="397" name="Rectangle 397"/>
                <wp:cNvGraphicFramePr/>
                <a:graphic xmlns:a="http://schemas.openxmlformats.org/drawingml/2006/main">
                  <a:graphicData uri="http://schemas.microsoft.com/office/word/2010/wordprocessingShape">
                    <wps:wsp>
                      <wps:cNvSpPr/>
                      <wps:spPr>
                        <a:xfrm>
                          <a:off x="0" y="0"/>
                          <a:ext cx="130628" cy="201304"/>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4CB74" id="Rectangle 397" o:spid="_x0000_s1026" style="position:absolute;margin-left:145.85pt;margin-top:51.9pt;width:10.3pt;height:15.85pt;z-index:25221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" fillcolor="black [3213]" strokecolor="black [3200]" strokeweight="2pt"/>
            </w:pict>
          </mc:Fallback>
        </mc:AlternateContent>
      </w:r>
      <w:r w:rsidR="004E029A">
        <w:rPr>
          <w:noProof/>
          <w:lang w:val="en-GB" w:eastAsia="en-GB"/>
        </w:rPr>
        <mc:AlternateContent>
          <mc:Choice Requires="wps">
            <w:drawing>
              <wp:anchor distT="0" distB="0" distL="114300" distR="114300" simplePos="0" relativeHeight="252217856" behindDoc="0" locked="0" layoutInCell="1" allowOverlap="1" wp14:anchorId="37B59830" wp14:editId="4C9C3E2E">
                <wp:simplePos x="0" y="0"/>
                <wp:positionH relativeFrom="column">
                  <wp:posOffset>1757548</wp:posOffset>
                </wp:positionH>
                <wp:positionV relativeFrom="paragraph">
                  <wp:posOffset>338471</wp:posOffset>
                </wp:positionV>
                <wp:extent cx="1116281" cy="617179"/>
                <wp:effectExtent l="0" t="0" r="27305" b="12065"/>
                <wp:wrapNone/>
                <wp:docPr id="365" name="Rectangle 365"/>
                <wp:cNvGraphicFramePr/>
                <a:graphic xmlns:a="http://schemas.openxmlformats.org/drawingml/2006/main">
                  <a:graphicData uri="http://schemas.microsoft.com/office/word/2010/wordprocessingShape">
                    <wps:wsp>
                      <wps:cNvSpPr/>
                      <wps:spPr>
                        <a:xfrm>
                          <a:off x="0" y="0"/>
                          <a:ext cx="1116281" cy="617179"/>
                        </a:xfrm>
                        <a:prstGeom prst="rect">
                          <a:avLst/>
                        </a:prstGeom>
                        <a:pattFill prst="pct25">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791B9" id="Rectangle 365" o:spid="_x0000_s1026" style="position:absolute;margin-left:138.4pt;margin-top:26.65pt;width:87.9pt;height:48.6pt;z-index:25221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" fillcolor="black [3213]" strokecolor="black [3200]" strokeweight="2pt">
                <v:fill r:id="rId15" o:title="" color2="white [3212]" type="pattern"/>
              </v:rect>
            </w:pict>
          </mc:Fallback>
        </mc:AlternateContent>
      </w:r>
      <w:r w:rsidR="004E029A">
        <w:rPr>
          <w:noProof/>
          <w:lang w:val="en-GB" w:eastAsia="en-GB"/>
        </w:rPr>
        <mc:AlternateContent>
          <mc:Choice Requires="wps">
            <w:drawing>
              <wp:anchor distT="0" distB="0" distL="114300" distR="114300" simplePos="0" relativeHeight="252216832" behindDoc="0" locked="0" layoutInCell="1" allowOverlap="1" wp14:anchorId="210A5543" wp14:editId="2475AA0F">
                <wp:simplePos x="0" y="0"/>
                <wp:positionH relativeFrom="column">
                  <wp:posOffset>546265</wp:posOffset>
                </wp:positionH>
                <wp:positionV relativeFrom="paragraph">
                  <wp:posOffset>777859</wp:posOffset>
                </wp:positionV>
                <wp:extent cx="177701" cy="83127"/>
                <wp:effectExtent l="0" t="0" r="13335" b="12700"/>
                <wp:wrapNone/>
                <wp:docPr id="267" name="Rectangle 267"/>
                <wp:cNvGraphicFramePr/>
                <a:graphic xmlns:a="http://schemas.openxmlformats.org/drawingml/2006/main">
                  <a:graphicData uri="http://schemas.microsoft.com/office/word/2010/wordprocessingShape">
                    <wps:wsp>
                      <wps:cNvSpPr/>
                      <wps:spPr>
                        <a:xfrm>
                          <a:off x="0" y="0"/>
                          <a:ext cx="177701" cy="83127"/>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97A41" id="Rectangle 267" o:spid="_x0000_s1026" style="position:absolute;margin-left:43pt;margin-top:61.25pt;width:14pt;height:6.55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" fillcolor="black [3213]" strokecolor="black [3200]" strokeweight="2pt"/>
            </w:pict>
          </mc:Fallback>
        </mc:AlternateContent>
      </w:r>
      <w:r w:rsidR="004E029A">
        <w:rPr>
          <w:noProof/>
          <w:lang w:val="en-GB" w:eastAsia="en-GB"/>
        </w:rPr>
        <mc:AlternateContent>
          <mc:Choice Requires="wps">
            <w:drawing>
              <wp:anchor distT="0" distB="0" distL="114300" distR="114300" simplePos="0" relativeHeight="252215808" behindDoc="0" locked="0" layoutInCell="1" allowOverlap="1" wp14:anchorId="5109B633" wp14:editId="7C9F9791">
                <wp:simplePos x="0" y="0"/>
                <wp:positionH relativeFrom="column">
                  <wp:posOffset>-130629</wp:posOffset>
                </wp:positionH>
                <wp:positionV relativeFrom="paragraph">
                  <wp:posOffset>659105</wp:posOffset>
                </wp:positionV>
                <wp:extent cx="1020965" cy="296883"/>
                <wp:effectExtent l="0" t="0" r="27305" b="27305"/>
                <wp:wrapNone/>
                <wp:docPr id="254" name="Rectangle 254"/>
                <wp:cNvGraphicFramePr/>
                <a:graphic xmlns:a="http://schemas.openxmlformats.org/drawingml/2006/main">
                  <a:graphicData uri="http://schemas.microsoft.com/office/word/2010/wordprocessingShape">
                    <wps:wsp>
                      <wps:cNvSpPr/>
                      <wps:spPr>
                        <a:xfrm>
                          <a:off x="0" y="0"/>
                          <a:ext cx="1020965" cy="296883"/>
                        </a:xfrm>
                        <a:prstGeom prst="rect">
                          <a:avLst/>
                        </a:prstGeom>
                        <a:pattFill prst="pct25">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2E5CF" id="Rectangle 254" o:spid="_x0000_s1026" style="position:absolute;margin-left:-10.3pt;margin-top:51.9pt;width:80.4pt;height:23.4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" fillcolor="black [3213]" strokecolor="black [3200]" strokeweight="2pt">
                <v:fill r:id="rId15" o:title="" color2="white [3212]" type="pattern"/>
              </v:rect>
            </w:pict>
          </mc:Fallback>
        </mc:AlternateContent>
      </w:r>
      <w:r w:rsidR="004E029A">
        <w:rPr>
          <w:noProof/>
          <w:lang w:val="en-GB" w:eastAsia="en-GB"/>
        </w:rPr>
        <mc:AlternateContent>
          <mc:Choice Requires="wps">
            <w:drawing>
              <wp:anchor distT="0" distB="0" distL="114300" distR="114300" simplePos="0" relativeHeight="252213760" behindDoc="0" locked="0" layoutInCell="1" allowOverlap="1" wp14:anchorId="11869C1A" wp14:editId="741F3FAC">
                <wp:simplePos x="0" y="0"/>
                <wp:positionH relativeFrom="column">
                  <wp:posOffset>35626</wp:posOffset>
                </wp:positionH>
                <wp:positionV relativeFrom="paragraph">
                  <wp:posOffset>195968</wp:posOffset>
                </wp:positionV>
                <wp:extent cx="688769" cy="463137"/>
                <wp:effectExtent l="0" t="0" r="16510" b="13335"/>
                <wp:wrapNone/>
                <wp:docPr id="118" name="Rectangle 118"/>
                <wp:cNvGraphicFramePr/>
                <a:graphic xmlns:a="http://schemas.openxmlformats.org/drawingml/2006/main">
                  <a:graphicData uri="http://schemas.microsoft.com/office/word/2010/wordprocessingShape">
                    <wps:wsp>
                      <wps:cNvSpPr/>
                      <wps:spPr>
                        <a:xfrm>
                          <a:off x="0" y="0"/>
                          <a:ext cx="688769" cy="463137"/>
                        </a:xfrm>
                        <a:prstGeom prst="rect">
                          <a:avLst/>
                        </a:prstGeom>
                        <a:pattFill prst="pct25">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91E7D" id="Rectangle 118" o:spid="_x0000_s1026" style="position:absolute;margin-left:2.8pt;margin-top:15.45pt;width:54.25pt;height:36.45pt;z-index:2522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" fillcolor="black [3213]" strokecolor="black [3200]" strokeweight="2pt">
                <v:fill r:id="rId15" o:title="" color2="white [3212]" type="pattern"/>
              </v:rect>
            </w:pict>
          </mc:Fallback>
        </mc:AlternateContent>
      </w:r>
    </w:p>
    <w:p w:rsidR="00A016D5" w:rsidRDefault="00A016D5" w:rsidP="005F517E"/>
    <w:p w:rsidR="00A016D5" w:rsidRDefault="00A016D5" w:rsidP="005F517E"/>
    <w:p w:rsidR="00A016D5" w:rsidRDefault="00A016D5" w:rsidP="005F517E"/>
    <w:p w:rsidR="00A016D5" w:rsidRDefault="00A016D5" w:rsidP="005F517E"/>
    <w:p w:rsidR="00A016D5" w:rsidRDefault="00A016D5" w:rsidP="005F517E"/>
    <w:p w:rsidR="00A016D5" w:rsidRDefault="00A016D5" w:rsidP="005F517E"/>
    <w:p w:rsidR="00A016D5" w:rsidRDefault="00A016D5" w:rsidP="005F517E"/>
    <w:p w:rsidR="00A016D5" w:rsidRDefault="00A016D5" w:rsidP="005F517E"/>
    <w:p w:rsidR="00A016D5" w:rsidRDefault="00A016D5" w:rsidP="005F517E"/>
    <w:p w:rsidR="00A016D5" w:rsidRDefault="00A016D5" w:rsidP="005F517E">
      <w:pPr>
        <w:rPr>
          <w:sz w:val="18"/>
        </w:rPr>
      </w:pPr>
      <w:r>
        <w:rPr>
          <w:noProof/>
          <w:sz w:val="18"/>
          <w:lang w:val="en-GB" w:eastAsia="en-GB"/>
        </w:rPr>
        <mc:AlternateContent>
          <mc:Choice Requires="wps">
            <w:drawing>
              <wp:anchor distT="0" distB="0" distL="114300" distR="114300" simplePos="0" relativeHeight="252277248" behindDoc="0" locked="0" layoutInCell="1" allowOverlap="1" wp14:anchorId="6DDAAC75" wp14:editId="7916F1D2">
                <wp:simplePos x="0" y="0"/>
                <wp:positionH relativeFrom="column">
                  <wp:posOffset>-130175</wp:posOffset>
                </wp:positionH>
                <wp:positionV relativeFrom="paragraph">
                  <wp:posOffset>120130</wp:posOffset>
                </wp:positionV>
                <wp:extent cx="2725000" cy="534390"/>
                <wp:effectExtent l="0" t="0" r="0" b="0"/>
                <wp:wrapNone/>
                <wp:docPr id="444" name="Rectangle 444"/>
                <wp:cNvGraphicFramePr/>
                <a:graphic xmlns:a="http://schemas.openxmlformats.org/drawingml/2006/main">
                  <a:graphicData uri="http://schemas.microsoft.com/office/word/2010/wordprocessingShape">
                    <wps:wsp>
                      <wps:cNvSpPr/>
                      <wps:spPr>
                        <a:xfrm>
                          <a:off x="0" y="0"/>
                          <a:ext cx="2725000" cy="5343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A016D5" w:rsidRDefault="00727D9E" w:rsidP="00A016D5">
                            <w:pPr>
                              <w:rPr>
                                <w:sz w:val="18"/>
                              </w:rPr>
                            </w:pPr>
                            <w:r w:rsidRPr="00A016D5">
                              <w:rPr>
                                <w:sz w:val="18"/>
                              </w:rPr>
                              <w:t>*S-Net terminators should be fitted t</w:t>
                            </w:r>
                            <w:r>
                              <w:rPr>
                                <w:sz w:val="18"/>
                              </w:rPr>
                              <w:t>o</w:t>
                            </w:r>
                            <w:r w:rsidRPr="00A016D5">
                              <w:rPr>
                                <w:sz w:val="18"/>
                              </w:rPr>
                              <w:t xml:space="preserve"> the IMP Interface and to the IMP at the end of the S-Net</w:t>
                            </w:r>
                          </w:p>
                          <w:p w:rsidR="00727D9E" w:rsidRDefault="00727D9E" w:rsidP="00A016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AAC75" id="Rectangle 444" o:spid="_x0000_s1042" style="position:absolute;margin-left:-10.25pt;margin-top:9.45pt;width:214.55pt;height:42.1pt;z-index:25227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" filled="f" stroked="f" strokeweight="2pt">
                <v:textbox>
                  <w:txbxContent>
                    <w:p w:rsidR="00727D9E" w:rsidRPr="00A016D5" w:rsidRDefault="00727D9E" w:rsidP="00A016D5">
                      <w:pPr>
                        <w:rPr>
                          <w:sz w:val="18"/>
                        </w:rPr>
                      </w:pPr>
                      <w:r w:rsidRPr="00A016D5">
                        <w:rPr>
                          <w:sz w:val="18"/>
                        </w:rPr>
                        <w:t>*S-Net terminators should be fitted t</w:t>
                      </w:r>
                      <w:r>
                        <w:rPr>
                          <w:sz w:val="18"/>
                        </w:rPr>
                        <w:t>o</w:t>
                      </w:r>
                      <w:r w:rsidRPr="00A016D5">
                        <w:rPr>
                          <w:sz w:val="18"/>
                        </w:rPr>
                        <w:t xml:space="preserve"> the IMP Interface and to the IMP at the end of the S-Net</w:t>
                      </w:r>
                    </w:p>
                    <w:p w:rsidR="00727D9E" w:rsidRDefault="00727D9E" w:rsidP="00A016D5">
                      <w:pPr>
                        <w:jc w:val="center"/>
                      </w:pPr>
                    </w:p>
                  </w:txbxContent>
                </v:textbox>
              </v:rect>
            </w:pict>
          </mc:Fallback>
        </mc:AlternateContent>
      </w:r>
    </w:p>
    <w:p w:rsidR="00A016D5" w:rsidRDefault="00A016D5" w:rsidP="005F517E"/>
    <w:p w:rsidR="00A016D5" w:rsidRDefault="00A016D5" w:rsidP="005F517E"/>
    <w:p w:rsidR="00A016D5" w:rsidRDefault="00A016D5" w:rsidP="005F517E"/>
    <w:p w:rsidR="00A016D5" w:rsidRDefault="00A016D5" w:rsidP="005F517E"/>
    <w:p w:rsidR="00A016D5" w:rsidRDefault="00A016D5" w:rsidP="005F517E">
      <w:r>
        <w:t>Where the Interface is placed in the network (Fig. 1.2) the terminator in the 35954U Interface should be disconnected and the IMPs at either end of the network should each have a terminator fitted.</w:t>
      </w:r>
    </w:p>
    <w:p w:rsidR="00A016D5" w:rsidRDefault="00A016D5" w:rsidP="005F517E"/>
    <w:p w:rsidR="00A016D5" w:rsidRDefault="00A016D5" w:rsidP="005F517E"/>
    <w:p w:rsidR="00A016D5" w:rsidRDefault="00A016D5" w:rsidP="00A016D5">
      <w:pPr>
        <w:pStyle w:val="Heading4"/>
      </w:pPr>
      <w:r w:rsidRPr="00A016D5">
        <w:t>Figure 1.2: The 35954U Interface placed between IMPs on the S-Net</w:t>
      </w:r>
    </w:p>
    <w:p w:rsidR="00A016D5" w:rsidRDefault="00A016D5" w:rsidP="00A016D5"/>
    <w:p w:rsidR="005543BE" w:rsidRPr="00A016D5" w:rsidRDefault="00CA3E0D" w:rsidP="00A016D5">
      <w:r>
        <w:rPr>
          <w:noProof/>
          <w:sz w:val="18"/>
          <w:lang w:val="en-GB" w:eastAsia="en-GB"/>
        </w:rPr>
        <mc:AlternateContent>
          <mc:Choice Requires="wps">
            <w:drawing>
              <wp:anchor distT="0" distB="0" distL="114300" distR="114300" simplePos="0" relativeHeight="252349952" behindDoc="0" locked="0" layoutInCell="1" allowOverlap="1" wp14:anchorId="00480618" wp14:editId="661E837C">
                <wp:simplePos x="0" y="0"/>
                <wp:positionH relativeFrom="column">
                  <wp:posOffset>1437640</wp:posOffset>
                </wp:positionH>
                <wp:positionV relativeFrom="paragraph">
                  <wp:posOffset>3832225</wp:posOffset>
                </wp:positionV>
                <wp:extent cx="2724785" cy="534035"/>
                <wp:effectExtent l="0" t="0" r="0" b="0"/>
                <wp:wrapNone/>
                <wp:docPr id="506" name="Rectangle 506"/>
                <wp:cNvGraphicFramePr/>
                <a:graphic xmlns:a="http://schemas.openxmlformats.org/drawingml/2006/main">
                  <a:graphicData uri="http://schemas.microsoft.com/office/word/2010/wordprocessingShape">
                    <wps:wsp>
                      <wps:cNvSpPr/>
                      <wps:spPr>
                        <a:xfrm>
                          <a:off x="0" y="0"/>
                          <a:ext cx="2724785" cy="5340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A016D5" w:rsidRDefault="00727D9E" w:rsidP="00CA3E0D">
                            <w:pPr>
                              <w:rPr>
                                <w:sz w:val="18"/>
                              </w:rPr>
                            </w:pPr>
                            <w:r w:rsidRPr="00A016D5">
                              <w:rPr>
                                <w:sz w:val="18"/>
                              </w:rPr>
                              <w:t>*S-Net terminators should be fitted t</w:t>
                            </w:r>
                            <w:r>
                              <w:rPr>
                                <w:sz w:val="18"/>
                              </w:rPr>
                              <w:t>o the IMPs at either end of the S-Net cable</w:t>
                            </w:r>
                          </w:p>
                          <w:p w:rsidR="00727D9E" w:rsidRDefault="00727D9E" w:rsidP="00CA3E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80618" id="Rectangle 506" o:spid="_x0000_s1043" style="position:absolute;margin-left:113.2pt;margin-top:301.75pt;width:214.55pt;height:42.05pt;z-index:2523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" filled="f" stroked="f" strokeweight="2pt">
                <v:textbox>
                  <w:txbxContent>
                    <w:p w:rsidR="00727D9E" w:rsidRPr="00A016D5" w:rsidRDefault="00727D9E" w:rsidP="00CA3E0D">
                      <w:pPr>
                        <w:rPr>
                          <w:sz w:val="18"/>
                        </w:rPr>
                      </w:pPr>
                      <w:r w:rsidRPr="00A016D5">
                        <w:rPr>
                          <w:sz w:val="18"/>
                        </w:rPr>
                        <w:t>*S-Net terminators should be fitted t</w:t>
                      </w:r>
                      <w:r>
                        <w:rPr>
                          <w:sz w:val="18"/>
                        </w:rPr>
                        <w:t>o the IMPs at either end of the S-Net cable</w:t>
                      </w:r>
                    </w:p>
                    <w:p w:rsidR="00727D9E" w:rsidRDefault="00727D9E" w:rsidP="00CA3E0D">
                      <w:pPr>
                        <w:jc w:val="center"/>
                      </w:pPr>
                    </w:p>
                  </w:txbxContent>
                </v:textbox>
              </v:rect>
            </w:pict>
          </mc:Fallback>
        </mc:AlternateContent>
      </w:r>
      <w:r>
        <w:rPr>
          <w:noProof/>
          <w:lang w:val="en-GB" w:eastAsia="en-GB"/>
        </w:rPr>
        <mc:AlternateContent>
          <mc:Choice Requires="wps">
            <w:drawing>
              <wp:anchor distT="0" distB="0" distL="114300" distR="114300" simplePos="0" relativeHeight="252347904" behindDoc="0" locked="0" layoutInCell="1" allowOverlap="1" wp14:anchorId="3BA711CD" wp14:editId="1362C0F7">
                <wp:simplePos x="0" y="0"/>
                <wp:positionH relativeFrom="column">
                  <wp:posOffset>2038985</wp:posOffset>
                </wp:positionH>
                <wp:positionV relativeFrom="paragraph">
                  <wp:posOffset>2287905</wp:posOffset>
                </wp:positionV>
                <wp:extent cx="551815" cy="238125"/>
                <wp:effectExtent l="0" t="0" r="635" b="9525"/>
                <wp:wrapNone/>
                <wp:docPr id="505" name="Rectangle 505"/>
                <wp:cNvGraphicFramePr/>
                <a:graphic xmlns:a="http://schemas.openxmlformats.org/drawingml/2006/main">
                  <a:graphicData uri="http://schemas.microsoft.com/office/word/2010/wordprocessingShape">
                    <wps:wsp>
                      <wps:cNvSpPr/>
                      <wps:spPr>
                        <a:xfrm>
                          <a:off x="0" y="0"/>
                          <a:ext cx="551815"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CA3E0D">
                            <w:pPr>
                              <w:jc w:val="center"/>
                              <w:rPr>
                                <w:sz w:val="18"/>
                                <w:lang w:val="en-IE"/>
                              </w:rPr>
                            </w:pPr>
                            <w:r>
                              <w:rPr>
                                <w:sz w:val="18"/>
                                <w:lang w:val="en-IE"/>
                              </w:rPr>
                              <w:t>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711CD" id="Rectangle 505" o:spid="_x0000_s1044" style="position:absolute;margin-left:160.55pt;margin-top:180.15pt;width:43.45pt;height:18.7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" fillcolor="white [3201]" stroked="f" strokeweight="2pt">
                <v:textbox>
                  <w:txbxContent>
                    <w:p w:rsidR="00727D9E" w:rsidRPr="00C65AAF" w:rsidRDefault="00727D9E" w:rsidP="00CA3E0D">
                      <w:pPr>
                        <w:jc w:val="center"/>
                        <w:rPr>
                          <w:sz w:val="18"/>
                          <w:lang w:val="en-IE"/>
                        </w:rPr>
                      </w:pPr>
                      <w:r>
                        <w:rPr>
                          <w:sz w:val="18"/>
                          <w:lang w:val="en-IE"/>
                        </w:rPr>
                        <w:t>S-Net</w:t>
                      </w:r>
                    </w:p>
                  </w:txbxContent>
                </v:textbox>
              </v:rect>
            </w:pict>
          </mc:Fallback>
        </mc:AlternateContent>
      </w:r>
      <w:r>
        <w:rPr>
          <w:noProof/>
          <w:lang w:val="en-GB" w:eastAsia="en-GB"/>
        </w:rPr>
        <mc:AlternateContent>
          <mc:Choice Requires="wps">
            <w:drawing>
              <wp:anchor distT="0" distB="0" distL="114300" distR="114300" simplePos="0" relativeHeight="252341760" behindDoc="0" locked="0" layoutInCell="1" allowOverlap="1" wp14:anchorId="4E916EE3" wp14:editId="3C57EC48">
                <wp:simplePos x="0" y="0"/>
                <wp:positionH relativeFrom="column">
                  <wp:posOffset>-447675</wp:posOffset>
                </wp:positionH>
                <wp:positionV relativeFrom="paragraph">
                  <wp:posOffset>3586480</wp:posOffset>
                </wp:positionV>
                <wp:extent cx="2003425" cy="247650"/>
                <wp:effectExtent l="0" t="0" r="0" b="0"/>
                <wp:wrapNone/>
                <wp:docPr id="499" name="Rectangle 499"/>
                <wp:cNvGraphicFramePr/>
                <a:graphic xmlns:a="http://schemas.openxmlformats.org/drawingml/2006/main">
                  <a:graphicData uri="http://schemas.microsoft.com/office/word/2010/wordprocessingShape">
                    <wps:wsp>
                      <wps:cNvSpPr/>
                      <wps:spPr>
                        <a:xfrm>
                          <a:off x="0" y="0"/>
                          <a:ext cx="200342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Pr>
                                <w:sz w:val="18"/>
                                <w:lang w:val="en-IE"/>
                              </w:rPr>
                              <w:t>To further IMPs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16EE3" id="Rectangle 499" o:spid="_x0000_s1045" style="position:absolute;margin-left:-35.25pt;margin-top:282.4pt;width:157.75pt;height:19.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" fillcolor="white [3201]" stroked="f" strokeweight="2pt">
                <v:textbox>
                  <w:txbxContent>
                    <w:p w:rsidR="00727D9E" w:rsidRPr="00C65AAF" w:rsidRDefault="00727D9E" w:rsidP="008C0882">
                      <w:pPr>
                        <w:jc w:val="center"/>
                        <w:rPr>
                          <w:sz w:val="18"/>
                          <w:lang w:val="en-IE"/>
                        </w:rPr>
                      </w:pPr>
                      <w:r>
                        <w:rPr>
                          <w:sz w:val="18"/>
                          <w:lang w:val="en-IE"/>
                        </w:rPr>
                        <w:t>To further IMPs if required</w:t>
                      </w:r>
                    </w:p>
                  </w:txbxContent>
                </v:textbox>
              </v:rect>
            </w:pict>
          </mc:Fallback>
        </mc:AlternateContent>
      </w:r>
      <w:r w:rsidRPr="008C0882">
        <w:rPr>
          <w:noProof/>
          <w:lang w:val="en-GB" w:eastAsia="en-GB"/>
        </w:rPr>
        <mc:AlternateContent>
          <mc:Choice Requires="wps">
            <w:drawing>
              <wp:anchor distT="0" distB="0" distL="114300" distR="114300" simplePos="0" relativeHeight="252308992" behindDoc="0" locked="0" layoutInCell="1" allowOverlap="1" wp14:anchorId="14105CA0" wp14:editId="52BE3121">
                <wp:simplePos x="0" y="0"/>
                <wp:positionH relativeFrom="column">
                  <wp:posOffset>1104900</wp:posOffset>
                </wp:positionH>
                <wp:positionV relativeFrom="paragraph">
                  <wp:posOffset>3523615</wp:posOffset>
                </wp:positionV>
                <wp:extent cx="638175" cy="2540"/>
                <wp:effectExtent l="0" t="0" r="28575" b="35560"/>
                <wp:wrapNone/>
                <wp:docPr id="473" name="Straight Connector 473"/>
                <wp:cNvGraphicFramePr/>
                <a:graphic xmlns:a="http://schemas.openxmlformats.org/drawingml/2006/main">
                  <a:graphicData uri="http://schemas.microsoft.com/office/word/2010/wordprocessingShape">
                    <wps:wsp>
                      <wps:cNvCnPr/>
                      <wps:spPr>
                        <a:xfrm flipH="1" flipV="1">
                          <a:off x="0" y="0"/>
                          <a:ext cx="638175" cy="25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9A0EC" id="Straight Connector 473" o:spid="_x0000_s1026" style="position:absolute;flip:x y;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77.45pt" to="137.2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290560" behindDoc="0" locked="0" layoutInCell="1" allowOverlap="1" wp14:anchorId="656F9202" wp14:editId="04413A76">
                <wp:simplePos x="0" y="0"/>
                <wp:positionH relativeFrom="column">
                  <wp:posOffset>166370</wp:posOffset>
                </wp:positionH>
                <wp:positionV relativeFrom="paragraph">
                  <wp:posOffset>2273300</wp:posOffset>
                </wp:positionV>
                <wp:extent cx="154305" cy="972820"/>
                <wp:effectExtent l="0" t="0" r="17145" b="17780"/>
                <wp:wrapNone/>
                <wp:docPr id="455" name="Rectangle 455"/>
                <wp:cNvGraphicFramePr/>
                <a:graphic xmlns:a="http://schemas.openxmlformats.org/drawingml/2006/main">
                  <a:graphicData uri="http://schemas.microsoft.com/office/word/2010/wordprocessingShape">
                    <wps:wsp>
                      <wps:cNvSpPr/>
                      <wps:spPr>
                        <a:xfrm>
                          <a:off x="0" y="0"/>
                          <a:ext cx="154305" cy="972820"/>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C6C58" id="Rectangle 455" o:spid="_x0000_s1026" style="position:absolute;margin-left:13.1pt;margin-top:179pt;width:12.15pt;height:76.6pt;z-index:25229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" fillcolor="#bfbfbf [2412]" strokecolor="black [3200]" strokeweight="2pt">
                <v:fill r:id="rId13" o:title="" color2="black [3213]" type="pattern"/>
              </v:rect>
            </w:pict>
          </mc:Fallback>
        </mc:AlternateContent>
      </w:r>
      <w:r w:rsidRPr="008C0882">
        <w:rPr>
          <w:noProof/>
          <w:lang w:val="en-GB" w:eastAsia="en-GB"/>
        </w:rPr>
        <mc:AlternateContent>
          <mc:Choice Requires="wps">
            <w:drawing>
              <wp:anchor distT="0" distB="0" distL="114300" distR="114300" simplePos="0" relativeHeight="252291584" behindDoc="0" locked="0" layoutInCell="1" allowOverlap="1" wp14:anchorId="556C6B47" wp14:editId="3B5C554A">
                <wp:simplePos x="0" y="0"/>
                <wp:positionH relativeFrom="column">
                  <wp:posOffset>556895</wp:posOffset>
                </wp:positionH>
                <wp:positionV relativeFrom="paragraph">
                  <wp:posOffset>2270760</wp:posOffset>
                </wp:positionV>
                <wp:extent cx="154305" cy="972820"/>
                <wp:effectExtent l="0" t="0" r="17145" b="17780"/>
                <wp:wrapNone/>
                <wp:docPr id="456" name="Rectangle 456"/>
                <wp:cNvGraphicFramePr/>
                <a:graphic xmlns:a="http://schemas.openxmlformats.org/drawingml/2006/main">
                  <a:graphicData uri="http://schemas.microsoft.com/office/word/2010/wordprocessingShape">
                    <wps:wsp>
                      <wps:cNvSpPr/>
                      <wps:spPr>
                        <a:xfrm>
                          <a:off x="0" y="0"/>
                          <a:ext cx="154305" cy="972820"/>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5DFA1" id="Rectangle 456" o:spid="_x0000_s1026" style="position:absolute;margin-left:43.85pt;margin-top:178.8pt;width:12.15pt;height:76.6pt;z-index:25229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" fillcolor="#bfbfbf [2412]" strokecolor="black [3200]" strokeweight="2pt">
                <v:fill r:id="rId13" o:title="" color2="black [3213]" type="pattern"/>
              </v:rect>
            </w:pict>
          </mc:Fallback>
        </mc:AlternateContent>
      </w:r>
      <w:r w:rsidRPr="008C0882">
        <w:rPr>
          <w:noProof/>
          <w:lang w:val="en-GB" w:eastAsia="en-GB"/>
        </w:rPr>
        <mc:AlternateContent>
          <mc:Choice Requires="wps">
            <w:drawing>
              <wp:anchor distT="0" distB="0" distL="114300" distR="114300" simplePos="0" relativeHeight="252292608" behindDoc="0" locked="0" layoutInCell="1" allowOverlap="1" wp14:anchorId="6040D132" wp14:editId="31A658C9">
                <wp:simplePos x="0" y="0"/>
                <wp:positionH relativeFrom="column">
                  <wp:posOffset>948690</wp:posOffset>
                </wp:positionH>
                <wp:positionV relativeFrom="paragraph">
                  <wp:posOffset>2270760</wp:posOffset>
                </wp:positionV>
                <wp:extent cx="154305" cy="972820"/>
                <wp:effectExtent l="0" t="0" r="17145" b="17780"/>
                <wp:wrapNone/>
                <wp:docPr id="457" name="Rectangle 457"/>
                <wp:cNvGraphicFramePr/>
                <a:graphic xmlns:a="http://schemas.openxmlformats.org/drawingml/2006/main">
                  <a:graphicData uri="http://schemas.microsoft.com/office/word/2010/wordprocessingShape">
                    <wps:wsp>
                      <wps:cNvSpPr/>
                      <wps:spPr>
                        <a:xfrm>
                          <a:off x="0" y="0"/>
                          <a:ext cx="154305" cy="972820"/>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39F7B" id="Rectangle 457" o:spid="_x0000_s1026" style="position:absolute;margin-left:74.7pt;margin-top:178.8pt;width:12.15pt;height:76.6pt;z-index:2522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" fillcolor="#bfbfbf [2412]" strokecolor="black [3200]" strokeweight="2pt">
                <v:fill r:id="rId13" o:title="" color2="black [3213]" type="pattern"/>
              </v:rect>
            </w:pict>
          </mc:Fallback>
        </mc:AlternateContent>
      </w:r>
      <w:r w:rsidRPr="008C0882">
        <w:rPr>
          <w:noProof/>
          <w:lang w:val="en-GB" w:eastAsia="en-GB"/>
        </w:rPr>
        <mc:AlternateContent>
          <mc:Choice Requires="wps">
            <w:drawing>
              <wp:anchor distT="0" distB="0" distL="114300" distR="114300" simplePos="0" relativeHeight="252294656" behindDoc="0" locked="0" layoutInCell="1" allowOverlap="1" wp14:anchorId="55A8E6E4" wp14:editId="4BAEAACB">
                <wp:simplePos x="0" y="0"/>
                <wp:positionH relativeFrom="column">
                  <wp:posOffset>-635</wp:posOffset>
                </wp:positionH>
                <wp:positionV relativeFrom="paragraph">
                  <wp:posOffset>1775460</wp:posOffset>
                </wp:positionV>
                <wp:extent cx="450850" cy="414655"/>
                <wp:effectExtent l="0" t="0" r="0" b="0"/>
                <wp:wrapNone/>
                <wp:docPr id="459" name="Rectangle 459"/>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sidRPr="00C65AAF">
                              <w:rPr>
                                <w:sz w:val="18"/>
                                <w:lang w:val="en-IE"/>
                              </w:rPr>
                              <w:t>IMP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8E6E4" id="Rectangle 459" o:spid="_x0000_s1046" style="position:absolute;margin-left:-.05pt;margin-top:139.8pt;width:35.5pt;height:32.6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" fillcolor="white [3201]" stroked="f" strokeweight="2pt">
                <v:fill opacity="0"/>
                <v:textbox>
                  <w:txbxContent>
                    <w:p w:rsidR="00727D9E" w:rsidRPr="00C65AAF" w:rsidRDefault="00727D9E" w:rsidP="008C0882">
                      <w:pPr>
                        <w:jc w:val="center"/>
                        <w:rPr>
                          <w:sz w:val="18"/>
                          <w:lang w:val="en-IE"/>
                        </w:rPr>
                      </w:pPr>
                      <w:r w:rsidRPr="00C65AAF">
                        <w:rPr>
                          <w:sz w:val="18"/>
                          <w:lang w:val="en-IE"/>
                        </w:rPr>
                        <w:t>IMP 1</w:t>
                      </w:r>
                    </w:p>
                  </w:txbxContent>
                </v:textbox>
              </v:rect>
            </w:pict>
          </mc:Fallback>
        </mc:AlternateContent>
      </w:r>
      <w:r w:rsidRPr="008C0882">
        <w:rPr>
          <w:noProof/>
          <w:lang w:val="en-GB" w:eastAsia="en-GB"/>
        </w:rPr>
        <mc:AlternateContent>
          <mc:Choice Requires="wps">
            <w:drawing>
              <wp:anchor distT="0" distB="0" distL="114300" distR="114300" simplePos="0" relativeHeight="252295680" behindDoc="0" locked="0" layoutInCell="1" allowOverlap="1" wp14:anchorId="06DB1227" wp14:editId="1D5424EE">
                <wp:simplePos x="0" y="0"/>
                <wp:positionH relativeFrom="column">
                  <wp:posOffset>412750</wp:posOffset>
                </wp:positionH>
                <wp:positionV relativeFrom="paragraph">
                  <wp:posOffset>1775460</wp:posOffset>
                </wp:positionV>
                <wp:extent cx="450850" cy="414655"/>
                <wp:effectExtent l="0" t="0" r="0" b="0"/>
                <wp:wrapNone/>
                <wp:docPr id="460" name="Rectangle 460"/>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sidRPr="00C65AAF">
                              <w:rPr>
                                <w:sz w:val="18"/>
                                <w:lang w:val="en-IE"/>
                              </w:rPr>
                              <w:t xml:space="preserve">IMP </w:t>
                            </w:r>
                            <w:r>
                              <w:rPr>
                                <w:sz w:val="18"/>
                                <w:lang w:val="en-I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B1227" id="Rectangle 460" o:spid="_x0000_s1047" style="position:absolute;margin-left:32.5pt;margin-top:139.8pt;width:35.5pt;height:32.6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" fillcolor="white [3201]" stroked="f" strokeweight="2pt">
                <v:fill opacity="0"/>
                <v:textbox>
                  <w:txbxContent>
                    <w:p w:rsidR="00727D9E" w:rsidRPr="00C65AAF" w:rsidRDefault="00727D9E" w:rsidP="008C0882">
                      <w:pPr>
                        <w:jc w:val="center"/>
                        <w:rPr>
                          <w:sz w:val="18"/>
                          <w:lang w:val="en-IE"/>
                        </w:rPr>
                      </w:pPr>
                      <w:r w:rsidRPr="00C65AAF">
                        <w:rPr>
                          <w:sz w:val="18"/>
                          <w:lang w:val="en-IE"/>
                        </w:rPr>
                        <w:t xml:space="preserve">IMP </w:t>
                      </w:r>
                      <w:r>
                        <w:rPr>
                          <w:sz w:val="18"/>
                          <w:lang w:val="en-IE"/>
                        </w:rPr>
                        <w:t>2</w:t>
                      </w:r>
                    </w:p>
                  </w:txbxContent>
                </v:textbox>
              </v:rect>
            </w:pict>
          </mc:Fallback>
        </mc:AlternateContent>
      </w:r>
      <w:r w:rsidRPr="008C0882">
        <w:rPr>
          <w:noProof/>
          <w:lang w:val="en-GB" w:eastAsia="en-GB"/>
        </w:rPr>
        <mc:AlternateContent>
          <mc:Choice Requires="wps">
            <w:drawing>
              <wp:anchor distT="0" distB="0" distL="114300" distR="114300" simplePos="0" relativeHeight="252296704" behindDoc="0" locked="0" layoutInCell="1" allowOverlap="1" wp14:anchorId="4019923B" wp14:editId="300BBE1F">
                <wp:simplePos x="0" y="0"/>
                <wp:positionH relativeFrom="column">
                  <wp:posOffset>863600</wp:posOffset>
                </wp:positionH>
                <wp:positionV relativeFrom="paragraph">
                  <wp:posOffset>1775460</wp:posOffset>
                </wp:positionV>
                <wp:extent cx="450850" cy="414655"/>
                <wp:effectExtent l="0" t="0" r="0" b="0"/>
                <wp:wrapNone/>
                <wp:docPr id="461" name="Rectangle 461"/>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sidRPr="00C65AAF">
                              <w:rPr>
                                <w:sz w:val="18"/>
                                <w:lang w:val="en-IE"/>
                              </w:rPr>
                              <w:t xml:space="preserve">IMP </w:t>
                            </w:r>
                            <w:r>
                              <w:rPr>
                                <w:sz w:val="18"/>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9923B" id="Rectangle 461" o:spid="_x0000_s1048" style="position:absolute;margin-left:68pt;margin-top:139.8pt;width:35.5pt;height:32.6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" fillcolor="white [3201]" stroked="f" strokeweight="2pt">
                <v:fill opacity="0"/>
                <v:textbox>
                  <w:txbxContent>
                    <w:p w:rsidR="00727D9E" w:rsidRPr="00C65AAF" w:rsidRDefault="00727D9E" w:rsidP="008C0882">
                      <w:pPr>
                        <w:jc w:val="center"/>
                        <w:rPr>
                          <w:sz w:val="18"/>
                          <w:lang w:val="en-IE"/>
                        </w:rPr>
                      </w:pPr>
                      <w:r w:rsidRPr="00C65AAF">
                        <w:rPr>
                          <w:sz w:val="18"/>
                          <w:lang w:val="en-IE"/>
                        </w:rPr>
                        <w:t xml:space="preserve">IMP </w:t>
                      </w:r>
                      <w:r>
                        <w:rPr>
                          <w:sz w:val="18"/>
                          <w:lang w:val="en-IE"/>
                        </w:rPr>
                        <w:t>3</w:t>
                      </w:r>
                    </w:p>
                  </w:txbxContent>
                </v:textbox>
              </v:rect>
            </w:pict>
          </mc:Fallback>
        </mc:AlternateContent>
      </w:r>
      <w:r w:rsidRPr="008C0882">
        <w:rPr>
          <w:noProof/>
          <w:lang w:val="en-GB" w:eastAsia="en-GB"/>
        </w:rPr>
        <mc:AlternateContent>
          <mc:Choice Requires="wps">
            <w:drawing>
              <wp:anchor distT="0" distB="0" distL="114300" distR="114300" simplePos="0" relativeHeight="252298752" behindDoc="0" locked="0" layoutInCell="1" allowOverlap="1" wp14:anchorId="4D897930" wp14:editId="2DFAFCAE">
                <wp:simplePos x="0" y="0"/>
                <wp:positionH relativeFrom="column">
                  <wp:posOffset>146685</wp:posOffset>
                </wp:positionH>
                <wp:positionV relativeFrom="paragraph">
                  <wp:posOffset>3249930</wp:posOffset>
                </wp:positionV>
                <wp:extent cx="75565" cy="259080"/>
                <wp:effectExtent l="0" t="0" r="19685" b="26670"/>
                <wp:wrapNone/>
                <wp:docPr id="463" name="Straight Connector 463"/>
                <wp:cNvGraphicFramePr/>
                <a:graphic xmlns:a="http://schemas.openxmlformats.org/drawingml/2006/main">
                  <a:graphicData uri="http://schemas.microsoft.com/office/word/2010/wordprocessingShape">
                    <wps:wsp>
                      <wps:cNvCnPr/>
                      <wps:spPr>
                        <a:xfrm flipV="1">
                          <a:off x="0" y="0"/>
                          <a:ext cx="75565"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6B999" id="Straight Connector 463" o:spid="_x0000_s1026" style="position:absolute;flip:y;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55.9pt" to="1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299776" behindDoc="0" locked="0" layoutInCell="1" allowOverlap="1" wp14:anchorId="10BC7BAD" wp14:editId="29E154DF">
                <wp:simplePos x="0" y="0"/>
                <wp:positionH relativeFrom="column">
                  <wp:posOffset>525145</wp:posOffset>
                </wp:positionH>
                <wp:positionV relativeFrom="paragraph">
                  <wp:posOffset>3251200</wp:posOffset>
                </wp:positionV>
                <wp:extent cx="75565" cy="259080"/>
                <wp:effectExtent l="0" t="0" r="19685" b="26670"/>
                <wp:wrapNone/>
                <wp:docPr id="464" name="Straight Connector 464"/>
                <wp:cNvGraphicFramePr/>
                <a:graphic xmlns:a="http://schemas.openxmlformats.org/drawingml/2006/main">
                  <a:graphicData uri="http://schemas.microsoft.com/office/word/2010/wordprocessingShape">
                    <wps:wsp>
                      <wps:cNvCnPr/>
                      <wps:spPr>
                        <a:xfrm flipV="1">
                          <a:off x="0" y="0"/>
                          <a:ext cx="75565"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42B1C" id="Straight Connector 464" o:spid="_x0000_s1026" style="position:absolute;flip:y;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256pt" to="47.3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300800" behindDoc="0" locked="0" layoutInCell="1" allowOverlap="1" wp14:anchorId="4481AB41" wp14:editId="3D93B7F4">
                <wp:simplePos x="0" y="0"/>
                <wp:positionH relativeFrom="column">
                  <wp:posOffset>916305</wp:posOffset>
                </wp:positionH>
                <wp:positionV relativeFrom="paragraph">
                  <wp:posOffset>3249930</wp:posOffset>
                </wp:positionV>
                <wp:extent cx="107950" cy="275590"/>
                <wp:effectExtent l="0" t="0" r="25400" b="29210"/>
                <wp:wrapNone/>
                <wp:docPr id="465" name="Straight Connector 465"/>
                <wp:cNvGraphicFramePr/>
                <a:graphic xmlns:a="http://schemas.openxmlformats.org/drawingml/2006/main">
                  <a:graphicData uri="http://schemas.microsoft.com/office/word/2010/wordprocessingShape">
                    <wps:wsp>
                      <wps:cNvCnPr/>
                      <wps:spPr>
                        <a:xfrm flipV="1">
                          <a:off x="0" y="0"/>
                          <a:ext cx="107950" cy="27559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5F83F" id="Straight Connector 465" o:spid="_x0000_s1026" style="position:absolute;flip:y;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55.9pt" to="80.6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302848" behindDoc="0" locked="0" layoutInCell="1" allowOverlap="1" wp14:anchorId="6704CF39" wp14:editId="3E8EB7C4">
                <wp:simplePos x="0" y="0"/>
                <wp:positionH relativeFrom="column">
                  <wp:posOffset>221615</wp:posOffset>
                </wp:positionH>
                <wp:positionV relativeFrom="paragraph">
                  <wp:posOffset>3247390</wp:posOffset>
                </wp:positionV>
                <wp:extent cx="78740" cy="269240"/>
                <wp:effectExtent l="0" t="0" r="35560" b="16510"/>
                <wp:wrapNone/>
                <wp:docPr id="467" name="Straight Connector 467"/>
                <wp:cNvGraphicFramePr/>
                <a:graphic xmlns:a="http://schemas.openxmlformats.org/drawingml/2006/main">
                  <a:graphicData uri="http://schemas.microsoft.com/office/word/2010/wordprocessingShape">
                    <wps:wsp>
                      <wps:cNvCnPr/>
                      <wps:spPr>
                        <a:xfrm flipH="1" flipV="1">
                          <a:off x="0" y="0"/>
                          <a:ext cx="78740" cy="2692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CFC24" id="Straight Connector 467" o:spid="_x0000_s1026" style="position:absolute;flip:x y;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255.7pt" to="23.6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303872" behindDoc="0" locked="0" layoutInCell="1" allowOverlap="1" wp14:anchorId="042CAFED" wp14:editId="4165C2C8">
                <wp:simplePos x="0" y="0"/>
                <wp:positionH relativeFrom="column">
                  <wp:posOffset>614045</wp:posOffset>
                </wp:positionH>
                <wp:positionV relativeFrom="paragraph">
                  <wp:posOffset>3254375</wp:posOffset>
                </wp:positionV>
                <wp:extent cx="78740" cy="269240"/>
                <wp:effectExtent l="0" t="0" r="35560" b="16510"/>
                <wp:wrapNone/>
                <wp:docPr id="468" name="Straight Connector 468"/>
                <wp:cNvGraphicFramePr/>
                <a:graphic xmlns:a="http://schemas.openxmlformats.org/drawingml/2006/main">
                  <a:graphicData uri="http://schemas.microsoft.com/office/word/2010/wordprocessingShape">
                    <wps:wsp>
                      <wps:cNvCnPr/>
                      <wps:spPr>
                        <a:xfrm flipH="1" flipV="1">
                          <a:off x="0" y="0"/>
                          <a:ext cx="78740" cy="2692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C7A23" id="Straight Connector 468" o:spid="_x0000_s1026" style="position:absolute;flip:x y;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56.25pt" to="54.5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304896" behindDoc="0" locked="0" layoutInCell="1" allowOverlap="1" wp14:anchorId="77EE4885" wp14:editId="0B611CAB">
                <wp:simplePos x="0" y="0"/>
                <wp:positionH relativeFrom="column">
                  <wp:posOffset>1021715</wp:posOffset>
                </wp:positionH>
                <wp:positionV relativeFrom="paragraph">
                  <wp:posOffset>3248660</wp:posOffset>
                </wp:positionV>
                <wp:extent cx="78740" cy="269240"/>
                <wp:effectExtent l="0" t="0" r="35560" b="16510"/>
                <wp:wrapNone/>
                <wp:docPr id="469" name="Straight Connector 469"/>
                <wp:cNvGraphicFramePr/>
                <a:graphic xmlns:a="http://schemas.openxmlformats.org/drawingml/2006/main">
                  <a:graphicData uri="http://schemas.microsoft.com/office/word/2010/wordprocessingShape">
                    <wps:wsp>
                      <wps:cNvCnPr/>
                      <wps:spPr>
                        <a:xfrm flipH="1" flipV="1">
                          <a:off x="0" y="0"/>
                          <a:ext cx="78740" cy="2692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E6ADD" id="Straight Connector 469" o:spid="_x0000_s1026" style="position:absolute;flip:x y;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5pt,255.8pt" to="86.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306944" behindDoc="0" locked="0" layoutInCell="1" allowOverlap="1" wp14:anchorId="27957376" wp14:editId="2B7B3735">
                <wp:simplePos x="0" y="0"/>
                <wp:positionH relativeFrom="column">
                  <wp:posOffset>301625</wp:posOffset>
                </wp:positionH>
                <wp:positionV relativeFrom="paragraph">
                  <wp:posOffset>3509645</wp:posOffset>
                </wp:positionV>
                <wp:extent cx="222250" cy="0"/>
                <wp:effectExtent l="0" t="0" r="25400" b="19050"/>
                <wp:wrapNone/>
                <wp:docPr id="471" name="Straight Connector 471"/>
                <wp:cNvGraphicFramePr/>
                <a:graphic xmlns:a="http://schemas.openxmlformats.org/drawingml/2006/main">
                  <a:graphicData uri="http://schemas.microsoft.com/office/word/2010/wordprocessingShape">
                    <wps:wsp>
                      <wps:cNvCnPr/>
                      <wps:spPr>
                        <a:xfrm flipH="1">
                          <a:off x="0" y="0"/>
                          <a:ext cx="22225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80ACF" id="Straight Connector 471" o:spid="_x0000_s1026" style="position:absolute;flip:x;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276.35pt" to="41.2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307968" behindDoc="0" locked="0" layoutInCell="1" allowOverlap="1" wp14:anchorId="3101AEB7" wp14:editId="289880BE">
                <wp:simplePos x="0" y="0"/>
                <wp:positionH relativeFrom="column">
                  <wp:posOffset>695325</wp:posOffset>
                </wp:positionH>
                <wp:positionV relativeFrom="paragraph">
                  <wp:posOffset>3524885</wp:posOffset>
                </wp:positionV>
                <wp:extent cx="222250" cy="0"/>
                <wp:effectExtent l="0" t="0" r="25400" b="19050"/>
                <wp:wrapNone/>
                <wp:docPr id="472" name="Straight Connector 472"/>
                <wp:cNvGraphicFramePr/>
                <a:graphic xmlns:a="http://schemas.openxmlformats.org/drawingml/2006/main">
                  <a:graphicData uri="http://schemas.microsoft.com/office/word/2010/wordprocessingShape">
                    <wps:wsp>
                      <wps:cNvCnPr/>
                      <wps:spPr>
                        <a:xfrm flipH="1">
                          <a:off x="0" y="0"/>
                          <a:ext cx="22225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11C08" id="Straight Connector 472" o:spid="_x0000_s1026" style="position:absolute;flip:x;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277.55pt" to="72.2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" strokecolor="black [3213]" strokeweight="1.5pt">
                <v:stroke dashstyle="dash"/>
              </v:line>
            </w:pict>
          </mc:Fallback>
        </mc:AlternateContent>
      </w:r>
      <w:r w:rsidRPr="008C0882">
        <w:rPr>
          <w:noProof/>
          <w:lang w:val="en-GB" w:eastAsia="en-GB"/>
        </w:rPr>
        <mc:AlternateContent>
          <mc:Choice Requires="wps">
            <w:drawing>
              <wp:anchor distT="0" distB="0" distL="114300" distR="114300" simplePos="0" relativeHeight="252310016" behindDoc="0" locked="0" layoutInCell="1" allowOverlap="1" wp14:anchorId="7D8FBFD4" wp14:editId="0EBF1ACF">
                <wp:simplePos x="0" y="0"/>
                <wp:positionH relativeFrom="column">
                  <wp:posOffset>-257175</wp:posOffset>
                </wp:positionH>
                <wp:positionV relativeFrom="paragraph">
                  <wp:posOffset>3504565</wp:posOffset>
                </wp:positionV>
                <wp:extent cx="390525" cy="0"/>
                <wp:effectExtent l="38100" t="76200" r="0" b="114300"/>
                <wp:wrapNone/>
                <wp:docPr id="474" name="Straight Arrow Connector 474"/>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1C495" id="Straight Arrow Connector 474" o:spid="_x0000_s1026" type="#_x0000_t32" style="position:absolute;margin-left:-20.25pt;margin-top:275.95pt;width:30.75pt;height:0;flip:x;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" strokecolor="black [3213]" strokeweight="1.5pt">
                <v:stroke dashstyle="dash" endarrow="open"/>
              </v:shape>
            </w:pict>
          </mc:Fallback>
        </mc:AlternateContent>
      </w:r>
      <w:r>
        <w:rPr>
          <w:noProof/>
          <w:lang w:val="en-GB" w:eastAsia="en-GB"/>
        </w:rPr>
        <mc:AlternateContent>
          <mc:Choice Requires="wps">
            <w:drawing>
              <wp:anchor distT="0" distB="0" distL="114300" distR="114300" simplePos="0" relativeHeight="252343808" behindDoc="0" locked="0" layoutInCell="1" allowOverlap="1" wp14:anchorId="5474352A" wp14:editId="09286E6B">
                <wp:simplePos x="0" y="0"/>
                <wp:positionH relativeFrom="column">
                  <wp:posOffset>-260350</wp:posOffset>
                </wp:positionH>
                <wp:positionV relativeFrom="paragraph">
                  <wp:posOffset>2964180</wp:posOffset>
                </wp:positionV>
                <wp:extent cx="257175" cy="219075"/>
                <wp:effectExtent l="0" t="0" r="0" b="0"/>
                <wp:wrapNone/>
                <wp:docPr id="501" name="Rectangle 501"/>
                <wp:cNvGraphicFramePr/>
                <a:graphic xmlns:a="http://schemas.openxmlformats.org/drawingml/2006/main">
                  <a:graphicData uri="http://schemas.microsoft.com/office/word/2010/wordprocessingShape">
                    <wps:wsp>
                      <wps:cNvSpPr/>
                      <wps:spPr>
                        <a:xfrm>
                          <a:off x="0" y="0"/>
                          <a:ext cx="257175" cy="219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5543BE" w:rsidRDefault="00727D9E" w:rsidP="008C0882">
                            <w:pPr>
                              <w:jc w:val="center"/>
                              <w:rPr>
                                <w:sz w:val="28"/>
                                <w:lang w:val="en-IE"/>
                              </w:rPr>
                            </w:pPr>
                            <w:r>
                              <w:rPr>
                                <w:noProof/>
                                <w:lang w:val="en-GB" w:eastAsia="en-GB"/>
                              </w:rPr>
                              <w:drawing>
                                <wp:inline distT="0" distB="0" distL="0" distR="0" wp14:anchorId="4E8E96BA" wp14:editId="4F3949B1">
                                  <wp:extent cx="47625" cy="952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rsidRPr="005543BE">
                              <w:rPr>
                                <w:sz w:val="28"/>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4352A" id="Rectangle 501" o:spid="_x0000_s1049" style="position:absolute;margin-left:-20.5pt;margin-top:233.4pt;width:20.25pt;height:17.2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" filled="f" stroked="f" strokeweight="2pt">
                <v:textbox>
                  <w:txbxContent>
                    <w:p w:rsidR="00727D9E" w:rsidRPr="005543BE" w:rsidRDefault="00727D9E" w:rsidP="008C0882">
                      <w:pPr>
                        <w:jc w:val="center"/>
                        <w:rPr>
                          <w:sz w:val="28"/>
                          <w:lang w:val="en-IE"/>
                        </w:rPr>
                      </w:pPr>
                      <w:r>
                        <w:rPr>
                          <w:noProof/>
                          <w:lang w:val="en-GB" w:eastAsia="en-GB"/>
                        </w:rPr>
                        <w:drawing>
                          <wp:inline distT="0" distB="0" distL="0" distR="0" wp14:anchorId="4E8E96BA" wp14:editId="4F3949B1">
                            <wp:extent cx="47625" cy="952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rsidRPr="005543BE">
                        <w:rPr>
                          <w:sz w:val="28"/>
                          <w:lang w:val="en-IE"/>
                        </w:rPr>
                        <w:t>*</w:t>
                      </w:r>
                    </w:p>
                  </w:txbxContent>
                </v:textbox>
              </v:rect>
            </w:pict>
          </mc:Fallback>
        </mc:AlternateContent>
      </w:r>
      <w:r w:rsidR="008C0882">
        <w:rPr>
          <w:noProof/>
          <w:lang w:val="en-GB" w:eastAsia="en-GB"/>
        </w:rPr>
        <mc:AlternateContent>
          <mc:Choice Requires="wps">
            <w:drawing>
              <wp:anchor distT="0" distB="0" distL="114300" distR="114300" simplePos="0" relativeHeight="252345856" behindDoc="0" locked="0" layoutInCell="1" allowOverlap="1" wp14:anchorId="6F20B065" wp14:editId="541C155E">
                <wp:simplePos x="0" y="0"/>
                <wp:positionH relativeFrom="column">
                  <wp:posOffset>5541645</wp:posOffset>
                </wp:positionH>
                <wp:positionV relativeFrom="paragraph">
                  <wp:posOffset>3002280</wp:posOffset>
                </wp:positionV>
                <wp:extent cx="257175" cy="219075"/>
                <wp:effectExtent l="0" t="0" r="0" b="0"/>
                <wp:wrapNone/>
                <wp:docPr id="503" name="Rectangle 503"/>
                <wp:cNvGraphicFramePr/>
                <a:graphic xmlns:a="http://schemas.openxmlformats.org/drawingml/2006/main">
                  <a:graphicData uri="http://schemas.microsoft.com/office/word/2010/wordprocessingShape">
                    <wps:wsp>
                      <wps:cNvSpPr/>
                      <wps:spPr>
                        <a:xfrm>
                          <a:off x="0" y="0"/>
                          <a:ext cx="257175" cy="219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5543BE" w:rsidRDefault="00727D9E" w:rsidP="008C0882">
                            <w:pPr>
                              <w:jc w:val="center"/>
                              <w:rPr>
                                <w:sz w:val="28"/>
                                <w:lang w:val="en-IE"/>
                              </w:rPr>
                            </w:pPr>
                            <w:r>
                              <w:rPr>
                                <w:noProof/>
                                <w:lang w:val="en-GB" w:eastAsia="en-GB"/>
                              </w:rPr>
                              <w:drawing>
                                <wp:inline distT="0" distB="0" distL="0" distR="0" wp14:anchorId="51DCCA20" wp14:editId="1E431075">
                                  <wp:extent cx="47625" cy="952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rsidRPr="005543BE">
                              <w:rPr>
                                <w:sz w:val="28"/>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0B065" id="Rectangle 503" o:spid="_x0000_s1050" style="position:absolute;margin-left:436.35pt;margin-top:236.4pt;width:20.25pt;height:17.2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" filled="f" stroked="f" strokeweight="2pt">
                <v:textbox>
                  <w:txbxContent>
                    <w:p w:rsidR="00727D9E" w:rsidRPr="005543BE" w:rsidRDefault="00727D9E" w:rsidP="008C0882">
                      <w:pPr>
                        <w:jc w:val="center"/>
                        <w:rPr>
                          <w:sz w:val="28"/>
                          <w:lang w:val="en-IE"/>
                        </w:rPr>
                      </w:pPr>
                      <w:r>
                        <w:rPr>
                          <w:noProof/>
                          <w:lang w:val="en-GB" w:eastAsia="en-GB"/>
                        </w:rPr>
                        <w:drawing>
                          <wp:inline distT="0" distB="0" distL="0" distR="0" wp14:anchorId="51DCCA20" wp14:editId="1E431075">
                            <wp:extent cx="47625" cy="952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rsidRPr="005543BE">
                        <w:rPr>
                          <w:sz w:val="28"/>
                          <w:lang w:val="en-IE"/>
                        </w:rPr>
                        <w:t>*</w:t>
                      </w:r>
                    </w:p>
                  </w:txbxContent>
                </v:textbox>
              </v:rect>
            </w:pict>
          </mc:Fallback>
        </mc:AlternateContent>
      </w:r>
      <w:r w:rsidR="008C0882" w:rsidRPr="008C0882">
        <w:rPr>
          <w:noProof/>
          <w:lang w:val="en-GB" w:eastAsia="en-GB"/>
        </w:rPr>
        <mc:AlternateContent>
          <mc:Choice Requires="wps">
            <w:drawing>
              <wp:anchor distT="0" distB="0" distL="114300" distR="114300" simplePos="0" relativeHeight="252337664" behindDoc="0" locked="0" layoutInCell="1" allowOverlap="1" wp14:anchorId="546C8898" wp14:editId="62C11A11">
                <wp:simplePos x="0" y="0"/>
                <wp:positionH relativeFrom="column">
                  <wp:posOffset>2190750</wp:posOffset>
                </wp:positionH>
                <wp:positionV relativeFrom="paragraph">
                  <wp:posOffset>1170940</wp:posOffset>
                </wp:positionV>
                <wp:extent cx="963295" cy="2346325"/>
                <wp:effectExtent l="0" t="0" r="27305" b="15875"/>
                <wp:wrapNone/>
                <wp:docPr id="497" name="Straight Connector 497"/>
                <wp:cNvGraphicFramePr/>
                <a:graphic xmlns:a="http://schemas.openxmlformats.org/drawingml/2006/main">
                  <a:graphicData uri="http://schemas.microsoft.com/office/word/2010/wordprocessingShape">
                    <wps:wsp>
                      <wps:cNvCnPr/>
                      <wps:spPr>
                        <a:xfrm>
                          <a:off x="0" y="0"/>
                          <a:ext cx="963295" cy="23463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B6A13" id="Straight Connector 497" o:spid="_x0000_s1026" style="position:absolute;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92.2pt" to="248.3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" strokecolor="black [3213]" strokeweight="1.5pt">
                <v:stroke dashstyle="dash"/>
              </v:line>
            </w:pict>
          </mc:Fallback>
        </mc:AlternateContent>
      </w:r>
      <w:r w:rsidR="008C0882">
        <w:rPr>
          <w:noProof/>
          <w:lang w:val="en-GB" w:eastAsia="en-GB"/>
        </w:rPr>
        <mc:AlternateContent>
          <mc:Choice Requires="wps">
            <w:drawing>
              <wp:anchor distT="0" distB="0" distL="114300" distR="114300" simplePos="0" relativeHeight="252339712" behindDoc="0" locked="0" layoutInCell="1" allowOverlap="1" wp14:anchorId="2511D8C4" wp14:editId="38B5A1D5">
                <wp:simplePos x="0" y="0"/>
                <wp:positionH relativeFrom="column">
                  <wp:posOffset>4590415</wp:posOffset>
                </wp:positionH>
                <wp:positionV relativeFrom="paragraph">
                  <wp:posOffset>3621405</wp:posOffset>
                </wp:positionV>
                <wp:extent cx="2003425" cy="247650"/>
                <wp:effectExtent l="0" t="0" r="0" b="0"/>
                <wp:wrapNone/>
                <wp:docPr id="498" name="Rectangle 498"/>
                <wp:cNvGraphicFramePr/>
                <a:graphic xmlns:a="http://schemas.openxmlformats.org/drawingml/2006/main">
                  <a:graphicData uri="http://schemas.microsoft.com/office/word/2010/wordprocessingShape">
                    <wps:wsp>
                      <wps:cNvSpPr/>
                      <wps:spPr>
                        <a:xfrm>
                          <a:off x="0" y="0"/>
                          <a:ext cx="2003425"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Pr>
                                <w:sz w:val="18"/>
                                <w:lang w:val="en-IE"/>
                              </w:rPr>
                              <w:t>To further IMPs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1D8C4" id="Rectangle 498" o:spid="_x0000_s1051" style="position:absolute;margin-left:361.45pt;margin-top:285.15pt;width:157.75pt;height:19.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" fillcolor="white [3201]" stroked="f" strokeweight="2pt">
                <v:textbox>
                  <w:txbxContent>
                    <w:p w:rsidR="00727D9E" w:rsidRPr="00C65AAF" w:rsidRDefault="00727D9E" w:rsidP="008C0882">
                      <w:pPr>
                        <w:jc w:val="center"/>
                        <w:rPr>
                          <w:sz w:val="18"/>
                          <w:lang w:val="en-IE"/>
                        </w:rPr>
                      </w:pPr>
                      <w:r>
                        <w:rPr>
                          <w:sz w:val="18"/>
                          <w:lang w:val="en-IE"/>
                        </w:rPr>
                        <w:t>To further IMPs if required</w:t>
                      </w:r>
                    </w:p>
                  </w:txbxContent>
                </v:textbox>
              </v:rect>
            </w:pict>
          </mc:Fallback>
        </mc:AlternateContent>
      </w:r>
      <w:r w:rsidR="008C0882" w:rsidRPr="00A016D5">
        <w:rPr>
          <w:noProof/>
          <w:lang w:val="en-GB" w:eastAsia="en-GB"/>
        </w:rPr>
        <mc:AlternateContent>
          <mc:Choice Requires="wps">
            <w:drawing>
              <wp:anchor distT="0" distB="0" distL="114300" distR="114300" simplePos="0" relativeHeight="252286464" behindDoc="0" locked="0" layoutInCell="1" allowOverlap="1" wp14:anchorId="2B0E3EEC" wp14:editId="5C90B5B4">
                <wp:simplePos x="0" y="0"/>
                <wp:positionH relativeFrom="column">
                  <wp:posOffset>2033905</wp:posOffset>
                </wp:positionH>
                <wp:positionV relativeFrom="paragraph">
                  <wp:posOffset>211455</wp:posOffset>
                </wp:positionV>
                <wp:extent cx="1317625" cy="403225"/>
                <wp:effectExtent l="0" t="0" r="0" b="0"/>
                <wp:wrapNone/>
                <wp:docPr id="452" name="Rectangle 452"/>
                <wp:cNvGraphicFramePr/>
                <a:graphic xmlns:a="http://schemas.openxmlformats.org/drawingml/2006/main">
                  <a:graphicData uri="http://schemas.microsoft.com/office/word/2010/wordprocessingShape">
                    <wps:wsp>
                      <wps:cNvSpPr/>
                      <wps:spPr>
                        <a:xfrm>
                          <a:off x="0" y="0"/>
                          <a:ext cx="1317625" cy="403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A016D5">
                            <w:pPr>
                              <w:jc w:val="center"/>
                              <w:rPr>
                                <w:sz w:val="18"/>
                                <w:lang w:val="en-IE"/>
                              </w:rPr>
                            </w:pPr>
                            <w:r>
                              <w:rPr>
                                <w:sz w:val="18"/>
                                <w:lang w:val="en-IE"/>
                              </w:rPr>
                              <w:t>IMP Interface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E3EEC" id="Rectangle 452" o:spid="_x0000_s1052" style="position:absolute;margin-left:160.15pt;margin-top:16.65pt;width:103.75pt;height:31.7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" fillcolor="white [3201]" stroked="f" strokeweight="2pt">
                <v:textbox>
                  <w:txbxContent>
                    <w:p w:rsidR="00727D9E" w:rsidRPr="00C65AAF" w:rsidRDefault="00727D9E" w:rsidP="00A016D5">
                      <w:pPr>
                        <w:jc w:val="center"/>
                        <w:rPr>
                          <w:sz w:val="18"/>
                          <w:lang w:val="en-IE"/>
                        </w:rPr>
                      </w:pPr>
                      <w:r>
                        <w:rPr>
                          <w:sz w:val="18"/>
                          <w:lang w:val="en-IE"/>
                        </w:rPr>
                        <w:t>IMP Interface Unit</w:t>
                      </w:r>
                    </w:p>
                  </w:txbxContent>
                </v:textbox>
              </v:rect>
            </w:pict>
          </mc:Fallback>
        </mc:AlternateContent>
      </w:r>
      <w:r w:rsidR="008C0882" w:rsidRPr="008C0882">
        <w:rPr>
          <w:noProof/>
          <w:lang w:val="en-GB" w:eastAsia="en-GB"/>
        </w:rPr>
        <mc:AlternateContent>
          <mc:Choice Requires="wps">
            <w:drawing>
              <wp:anchor distT="0" distB="0" distL="114300" distR="114300" simplePos="0" relativeHeight="252335616" behindDoc="0" locked="0" layoutInCell="1" allowOverlap="1" wp14:anchorId="3697AFA8" wp14:editId="743A7DC5">
                <wp:simplePos x="0" y="0"/>
                <wp:positionH relativeFrom="column">
                  <wp:posOffset>1743075</wp:posOffset>
                </wp:positionH>
                <wp:positionV relativeFrom="paragraph">
                  <wp:posOffset>1161415</wp:posOffset>
                </wp:positionV>
                <wp:extent cx="447041" cy="2355850"/>
                <wp:effectExtent l="0" t="0" r="29210" b="6350"/>
                <wp:wrapNone/>
                <wp:docPr id="496" name="Straight Connector 496"/>
                <wp:cNvGraphicFramePr/>
                <a:graphic xmlns:a="http://schemas.openxmlformats.org/drawingml/2006/main">
                  <a:graphicData uri="http://schemas.microsoft.com/office/word/2010/wordprocessingShape">
                    <wps:wsp>
                      <wps:cNvCnPr/>
                      <wps:spPr>
                        <a:xfrm flipH="1">
                          <a:off x="0" y="0"/>
                          <a:ext cx="447041" cy="235585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35FE3" id="Straight Connector 496" o:spid="_x0000_s1026" style="position:absolute;flip:x;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91.45pt" to="172.4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" strokecolor="black [3213]" strokeweight="1.5pt">
                <v:stroke dashstyle="dash"/>
              </v:line>
            </w:pict>
          </mc:Fallback>
        </mc:AlternateContent>
      </w:r>
      <w:r w:rsidR="008C0882" w:rsidRPr="00A016D5">
        <w:rPr>
          <w:noProof/>
          <w:lang w:val="en-GB" w:eastAsia="en-GB"/>
        </w:rPr>
        <mc:AlternateContent>
          <mc:Choice Requires="wps">
            <w:drawing>
              <wp:anchor distT="0" distB="0" distL="114300" distR="114300" simplePos="0" relativeHeight="252287488" behindDoc="0" locked="0" layoutInCell="1" allowOverlap="1" wp14:anchorId="02F7E22F" wp14:editId="7AACE309">
                <wp:simplePos x="0" y="0"/>
                <wp:positionH relativeFrom="column">
                  <wp:posOffset>704850</wp:posOffset>
                </wp:positionH>
                <wp:positionV relativeFrom="paragraph">
                  <wp:posOffset>770890</wp:posOffset>
                </wp:positionV>
                <wp:extent cx="1419225" cy="391795"/>
                <wp:effectExtent l="0" t="0" r="9525" b="27305"/>
                <wp:wrapNone/>
                <wp:docPr id="453" name="Elbow Connector 453"/>
                <wp:cNvGraphicFramePr/>
                <a:graphic xmlns:a="http://schemas.openxmlformats.org/drawingml/2006/main">
                  <a:graphicData uri="http://schemas.microsoft.com/office/word/2010/wordprocessingShape">
                    <wps:wsp>
                      <wps:cNvCnPr/>
                      <wps:spPr>
                        <a:xfrm flipV="1">
                          <a:off x="0" y="0"/>
                          <a:ext cx="1419225" cy="391795"/>
                        </a:xfrm>
                        <a:prstGeom prst="bentConnector3">
                          <a:avLst>
                            <a:gd name="adj1" fmla="val 50000"/>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C2A6E" id="Elbow Connector 453" o:spid="_x0000_s1026" type="#_x0000_t34" style="position:absolute;margin-left:55.5pt;margin-top:60.7pt;width:111.75pt;height:30.85pt;flip:y;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" strokecolor="black [3213]" strokeweight="1.75pt"/>
            </w:pict>
          </mc:Fallback>
        </mc:AlternateContent>
      </w:r>
      <w:r w:rsidR="008C0882" w:rsidRPr="00A016D5">
        <w:rPr>
          <w:noProof/>
          <w:lang w:val="en-GB" w:eastAsia="en-GB"/>
        </w:rPr>
        <mc:AlternateContent>
          <mc:Choice Requires="wps">
            <w:drawing>
              <wp:anchor distT="0" distB="0" distL="114300" distR="114300" simplePos="0" relativeHeight="252284416" behindDoc="0" locked="0" layoutInCell="1" allowOverlap="1" wp14:anchorId="558ED8CA" wp14:editId="641FAC33">
                <wp:simplePos x="0" y="0"/>
                <wp:positionH relativeFrom="column">
                  <wp:posOffset>2123440</wp:posOffset>
                </wp:positionH>
                <wp:positionV relativeFrom="paragraph">
                  <wp:posOffset>972820</wp:posOffset>
                </wp:positionV>
                <wp:extent cx="130175" cy="201295"/>
                <wp:effectExtent l="0" t="0" r="22225" b="27305"/>
                <wp:wrapNone/>
                <wp:docPr id="450" name="Rectangle 450"/>
                <wp:cNvGraphicFramePr/>
                <a:graphic xmlns:a="http://schemas.openxmlformats.org/drawingml/2006/main">
                  <a:graphicData uri="http://schemas.microsoft.com/office/word/2010/wordprocessingShape">
                    <wps:wsp>
                      <wps:cNvSpPr/>
                      <wps:spPr>
                        <a:xfrm>
                          <a:off x="0" y="0"/>
                          <a:ext cx="130175" cy="201295"/>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125A5" id="Rectangle 450" o:spid="_x0000_s1026" style="position:absolute;margin-left:167.2pt;margin-top:76.6pt;width:10.25pt;height:15.85pt;z-index:25228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" fillcolor="black [3213]" strokecolor="black [3200]" strokeweight="2pt"/>
            </w:pict>
          </mc:Fallback>
        </mc:AlternateContent>
      </w:r>
      <w:r w:rsidR="008C0882" w:rsidRPr="00A016D5">
        <w:rPr>
          <w:noProof/>
          <w:lang w:val="en-GB" w:eastAsia="en-GB"/>
        </w:rPr>
        <mc:AlternateContent>
          <mc:Choice Requires="wps">
            <w:drawing>
              <wp:anchor distT="0" distB="0" distL="114300" distR="114300" simplePos="0" relativeHeight="252283392" behindDoc="0" locked="0" layoutInCell="1" allowOverlap="1" wp14:anchorId="2E1E132B" wp14:editId="52D22F03">
                <wp:simplePos x="0" y="0"/>
                <wp:positionH relativeFrom="column">
                  <wp:posOffset>2123440</wp:posOffset>
                </wp:positionH>
                <wp:positionV relativeFrom="paragraph">
                  <wp:posOffset>715645</wp:posOffset>
                </wp:positionV>
                <wp:extent cx="189865" cy="154305"/>
                <wp:effectExtent l="0" t="0" r="19685" b="17145"/>
                <wp:wrapNone/>
                <wp:docPr id="449" name="Rectangle 449"/>
                <wp:cNvGraphicFramePr/>
                <a:graphic xmlns:a="http://schemas.openxmlformats.org/drawingml/2006/main">
                  <a:graphicData uri="http://schemas.microsoft.com/office/word/2010/wordprocessingShape">
                    <wps:wsp>
                      <wps:cNvSpPr/>
                      <wps:spPr>
                        <a:xfrm>
                          <a:off x="0" y="0"/>
                          <a:ext cx="189865" cy="154305"/>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884213" id="Rectangle 449" o:spid="_x0000_s1026" style="position:absolute;margin-left:167.2pt;margin-top:56.35pt;width:14.95pt;height:12.15pt;z-index:25228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" fillcolor="black [3213]" strokecolor="black [3200]" strokeweight="2pt"/>
            </w:pict>
          </mc:Fallback>
        </mc:AlternateContent>
      </w:r>
      <w:r w:rsidR="008C0882" w:rsidRPr="00A016D5">
        <w:rPr>
          <w:noProof/>
          <w:lang w:val="en-GB" w:eastAsia="en-GB"/>
        </w:rPr>
        <mc:AlternateContent>
          <mc:Choice Requires="wps">
            <w:drawing>
              <wp:anchor distT="0" distB="0" distL="114300" distR="114300" simplePos="0" relativeHeight="252282368" behindDoc="0" locked="0" layoutInCell="1" allowOverlap="1" wp14:anchorId="6462707C" wp14:editId="2F82428E">
                <wp:simplePos x="0" y="0"/>
                <wp:positionH relativeFrom="column">
                  <wp:posOffset>2037715</wp:posOffset>
                </wp:positionH>
                <wp:positionV relativeFrom="paragraph">
                  <wp:posOffset>644525</wp:posOffset>
                </wp:positionV>
                <wp:extent cx="1115695" cy="616585"/>
                <wp:effectExtent l="0" t="0" r="27305" b="12065"/>
                <wp:wrapNone/>
                <wp:docPr id="448" name="Rectangle 448"/>
                <wp:cNvGraphicFramePr/>
                <a:graphic xmlns:a="http://schemas.openxmlformats.org/drawingml/2006/main">
                  <a:graphicData uri="http://schemas.microsoft.com/office/word/2010/wordprocessingShape">
                    <wps:wsp>
                      <wps:cNvSpPr/>
                      <wps:spPr>
                        <a:xfrm>
                          <a:off x="0" y="0"/>
                          <a:ext cx="1115695" cy="616585"/>
                        </a:xfrm>
                        <a:prstGeom prst="rect">
                          <a:avLst/>
                        </a:prstGeom>
                        <a:pattFill prst="pct25">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AB2FD" id="Rectangle 448" o:spid="_x0000_s1026" style="position:absolute;margin-left:160.45pt;margin-top:50.75pt;width:87.85pt;height:48.55pt;z-index:25228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" fillcolor="black [3213]" strokecolor="black [3200]" strokeweight="2pt">
                <v:fill r:id="rId15" o:title="" color2="white [3212]" type="pattern"/>
              </v:rect>
            </w:pict>
          </mc:Fallback>
        </mc:AlternateContent>
      </w:r>
      <w:r w:rsidR="008C0882" w:rsidRPr="008C0882">
        <w:rPr>
          <w:noProof/>
          <w:lang w:val="en-GB" w:eastAsia="en-GB"/>
        </w:rPr>
        <mc:AlternateContent>
          <mc:Choice Requires="wps">
            <w:drawing>
              <wp:anchor distT="0" distB="0" distL="114300" distR="114300" simplePos="0" relativeHeight="252333568" behindDoc="0" locked="0" layoutInCell="1" allowOverlap="1" wp14:anchorId="333FFE94" wp14:editId="39164810">
                <wp:simplePos x="0" y="0"/>
                <wp:positionH relativeFrom="column">
                  <wp:posOffset>3105150</wp:posOffset>
                </wp:positionH>
                <wp:positionV relativeFrom="paragraph">
                  <wp:posOffset>3495040</wp:posOffset>
                </wp:positionV>
                <wp:extent cx="1028700" cy="0"/>
                <wp:effectExtent l="0" t="0" r="19050" b="19050"/>
                <wp:wrapNone/>
                <wp:docPr id="495" name="Straight Connector 495"/>
                <wp:cNvGraphicFramePr/>
                <a:graphic xmlns:a="http://schemas.openxmlformats.org/drawingml/2006/main">
                  <a:graphicData uri="http://schemas.microsoft.com/office/word/2010/wordprocessingShape">
                    <wps:wsp>
                      <wps:cNvCnPr/>
                      <wps:spPr>
                        <a:xfrm flipH="1">
                          <a:off x="0" y="0"/>
                          <a:ext cx="10287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C8DE" id="Straight Connector 495" o:spid="_x0000_s1026" style="position:absolute;flip:x;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275.2pt" to="325.5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31520" behindDoc="0" locked="0" layoutInCell="1" allowOverlap="1" wp14:anchorId="26D74E8D" wp14:editId="2CED4EAA">
                <wp:simplePos x="0" y="0"/>
                <wp:positionH relativeFrom="column">
                  <wp:posOffset>5485130</wp:posOffset>
                </wp:positionH>
                <wp:positionV relativeFrom="paragraph">
                  <wp:posOffset>3491230</wp:posOffset>
                </wp:positionV>
                <wp:extent cx="315595" cy="0"/>
                <wp:effectExtent l="0" t="76200" r="27305" b="114300"/>
                <wp:wrapNone/>
                <wp:docPr id="494" name="Straight Arrow Connector 494"/>
                <wp:cNvGraphicFramePr/>
                <a:graphic xmlns:a="http://schemas.openxmlformats.org/drawingml/2006/main">
                  <a:graphicData uri="http://schemas.microsoft.com/office/word/2010/wordprocessingShape">
                    <wps:wsp>
                      <wps:cNvCnPr/>
                      <wps:spPr>
                        <a:xfrm>
                          <a:off x="0" y="0"/>
                          <a:ext cx="315595" cy="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F6DC0" id="Straight Arrow Connector 494" o:spid="_x0000_s1026" type="#_x0000_t32" style="position:absolute;margin-left:431.9pt;margin-top:274.9pt;width:24.85pt;height:0;z-index:25233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" strokecolor="black [3213]" strokeweight="1.5pt">
                <v:stroke dashstyle="dash" endarrow="open"/>
              </v:shape>
            </w:pict>
          </mc:Fallback>
        </mc:AlternateContent>
      </w:r>
      <w:r w:rsidR="008C0882" w:rsidRPr="008C0882">
        <w:rPr>
          <w:noProof/>
          <w:lang w:val="en-GB" w:eastAsia="en-GB"/>
        </w:rPr>
        <mc:AlternateContent>
          <mc:Choice Requires="wps">
            <w:drawing>
              <wp:anchor distT="0" distB="0" distL="114300" distR="114300" simplePos="0" relativeHeight="252330496" behindDoc="0" locked="0" layoutInCell="1" allowOverlap="1" wp14:anchorId="26EFA8A0" wp14:editId="5324C5EF">
                <wp:simplePos x="0" y="0"/>
                <wp:positionH relativeFrom="column">
                  <wp:posOffset>5095875</wp:posOffset>
                </wp:positionH>
                <wp:positionV relativeFrom="paragraph">
                  <wp:posOffset>3503930</wp:posOffset>
                </wp:positionV>
                <wp:extent cx="222250" cy="0"/>
                <wp:effectExtent l="0" t="0" r="25400" b="19050"/>
                <wp:wrapNone/>
                <wp:docPr id="493" name="Straight Connector 493"/>
                <wp:cNvGraphicFramePr/>
                <a:graphic xmlns:a="http://schemas.openxmlformats.org/drawingml/2006/main">
                  <a:graphicData uri="http://schemas.microsoft.com/office/word/2010/wordprocessingShape">
                    <wps:wsp>
                      <wps:cNvCnPr/>
                      <wps:spPr>
                        <a:xfrm flipH="1">
                          <a:off x="0" y="0"/>
                          <a:ext cx="22225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E5E77" id="Straight Connector 493" o:spid="_x0000_s1026" style="position:absolute;flip:x;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25pt,275.9pt" to="418.75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9472" behindDoc="0" locked="0" layoutInCell="1" allowOverlap="1" wp14:anchorId="44CA4A6D" wp14:editId="1F9600F4">
                <wp:simplePos x="0" y="0"/>
                <wp:positionH relativeFrom="column">
                  <wp:posOffset>4684395</wp:posOffset>
                </wp:positionH>
                <wp:positionV relativeFrom="paragraph">
                  <wp:posOffset>3505835</wp:posOffset>
                </wp:positionV>
                <wp:extent cx="222250" cy="0"/>
                <wp:effectExtent l="0" t="0" r="25400" b="19050"/>
                <wp:wrapNone/>
                <wp:docPr id="492" name="Straight Connector 492"/>
                <wp:cNvGraphicFramePr/>
                <a:graphic xmlns:a="http://schemas.openxmlformats.org/drawingml/2006/main">
                  <a:graphicData uri="http://schemas.microsoft.com/office/word/2010/wordprocessingShape">
                    <wps:wsp>
                      <wps:cNvCnPr/>
                      <wps:spPr>
                        <a:xfrm flipH="1">
                          <a:off x="0" y="0"/>
                          <a:ext cx="22225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A425D" id="Straight Connector 492" o:spid="_x0000_s1026" style="position:absolute;flip:x;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85pt,276.05pt" to="386.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8448" behindDoc="0" locked="0" layoutInCell="1" allowOverlap="1" wp14:anchorId="58AF63CF" wp14:editId="5B94EDDD">
                <wp:simplePos x="0" y="0"/>
                <wp:positionH relativeFrom="column">
                  <wp:posOffset>4290695</wp:posOffset>
                </wp:positionH>
                <wp:positionV relativeFrom="paragraph">
                  <wp:posOffset>3490595</wp:posOffset>
                </wp:positionV>
                <wp:extent cx="222250" cy="0"/>
                <wp:effectExtent l="0" t="0" r="25400" b="19050"/>
                <wp:wrapNone/>
                <wp:docPr id="491" name="Straight Connector 491"/>
                <wp:cNvGraphicFramePr/>
                <a:graphic xmlns:a="http://schemas.openxmlformats.org/drawingml/2006/main">
                  <a:graphicData uri="http://schemas.microsoft.com/office/word/2010/wordprocessingShape">
                    <wps:wsp>
                      <wps:cNvCnPr/>
                      <wps:spPr>
                        <a:xfrm flipH="1">
                          <a:off x="0" y="0"/>
                          <a:ext cx="22225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00D07" id="Straight Connector 491" o:spid="_x0000_s1026" style="position:absolute;flip:x;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5pt,274.85pt" to="355.35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7424" behindDoc="0" locked="0" layoutInCell="1" allowOverlap="1" wp14:anchorId="7B76262D" wp14:editId="7EA385F4">
                <wp:simplePos x="0" y="0"/>
                <wp:positionH relativeFrom="column">
                  <wp:posOffset>5407025</wp:posOffset>
                </wp:positionH>
                <wp:positionV relativeFrom="paragraph">
                  <wp:posOffset>3230880</wp:posOffset>
                </wp:positionV>
                <wp:extent cx="76200" cy="259080"/>
                <wp:effectExtent l="0" t="0" r="19050" b="26670"/>
                <wp:wrapNone/>
                <wp:docPr id="490" name="Straight Connector 490"/>
                <wp:cNvGraphicFramePr/>
                <a:graphic xmlns:a="http://schemas.openxmlformats.org/drawingml/2006/main">
                  <a:graphicData uri="http://schemas.microsoft.com/office/word/2010/wordprocessingShape">
                    <wps:wsp>
                      <wps:cNvCnPr/>
                      <wps:spPr>
                        <a:xfrm flipH="1" flipV="1">
                          <a:off x="0" y="0"/>
                          <a:ext cx="76200"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61F8A" id="Straight Connector 490" o:spid="_x0000_s1026" style="position:absolute;flip:x y;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75pt,254.4pt" to="431.7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6400" behindDoc="0" locked="0" layoutInCell="1" allowOverlap="1" wp14:anchorId="6256DA59" wp14:editId="39037A26">
                <wp:simplePos x="0" y="0"/>
                <wp:positionH relativeFrom="column">
                  <wp:posOffset>5010785</wp:posOffset>
                </wp:positionH>
                <wp:positionV relativeFrom="paragraph">
                  <wp:posOffset>3229610</wp:posOffset>
                </wp:positionV>
                <wp:extent cx="78740" cy="269240"/>
                <wp:effectExtent l="0" t="0" r="35560" b="16510"/>
                <wp:wrapNone/>
                <wp:docPr id="489" name="Straight Connector 489"/>
                <wp:cNvGraphicFramePr/>
                <a:graphic xmlns:a="http://schemas.openxmlformats.org/drawingml/2006/main">
                  <a:graphicData uri="http://schemas.microsoft.com/office/word/2010/wordprocessingShape">
                    <wps:wsp>
                      <wps:cNvCnPr/>
                      <wps:spPr>
                        <a:xfrm flipH="1" flipV="1">
                          <a:off x="0" y="0"/>
                          <a:ext cx="78740" cy="2692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5B2D5" id="Straight Connector 489" o:spid="_x0000_s1026" style="position:absolute;flip:x y;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5pt,254.3pt" to="400.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5376" behindDoc="0" locked="0" layoutInCell="1" allowOverlap="1" wp14:anchorId="5571DA45" wp14:editId="0BCF7A70">
                <wp:simplePos x="0" y="0"/>
                <wp:positionH relativeFrom="column">
                  <wp:posOffset>4603115</wp:posOffset>
                </wp:positionH>
                <wp:positionV relativeFrom="paragraph">
                  <wp:posOffset>3235325</wp:posOffset>
                </wp:positionV>
                <wp:extent cx="78740" cy="269240"/>
                <wp:effectExtent l="0" t="0" r="35560" b="16510"/>
                <wp:wrapNone/>
                <wp:docPr id="488" name="Straight Connector 488"/>
                <wp:cNvGraphicFramePr/>
                <a:graphic xmlns:a="http://schemas.openxmlformats.org/drawingml/2006/main">
                  <a:graphicData uri="http://schemas.microsoft.com/office/word/2010/wordprocessingShape">
                    <wps:wsp>
                      <wps:cNvCnPr/>
                      <wps:spPr>
                        <a:xfrm flipH="1" flipV="1">
                          <a:off x="0" y="0"/>
                          <a:ext cx="78740" cy="2692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0FFF" id="Straight Connector 488" o:spid="_x0000_s1026" style="position:absolute;flip:x y;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5pt,254.75pt" to="368.65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4352" behindDoc="0" locked="0" layoutInCell="1" allowOverlap="1" wp14:anchorId="3198C759" wp14:editId="4D245EB3">
                <wp:simplePos x="0" y="0"/>
                <wp:positionH relativeFrom="column">
                  <wp:posOffset>4210685</wp:posOffset>
                </wp:positionH>
                <wp:positionV relativeFrom="paragraph">
                  <wp:posOffset>3228340</wp:posOffset>
                </wp:positionV>
                <wp:extent cx="78740" cy="269240"/>
                <wp:effectExtent l="0" t="0" r="35560" b="16510"/>
                <wp:wrapNone/>
                <wp:docPr id="487" name="Straight Connector 487"/>
                <wp:cNvGraphicFramePr/>
                <a:graphic xmlns:a="http://schemas.openxmlformats.org/drawingml/2006/main">
                  <a:graphicData uri="http://schemas.microsoft.com/office/word/2010/wordprocessingShape">
                    <wps:wsp>
                      <wps:cNvCnPr/>
                      <wps:spPr>
                        <a:xfrm flipH="1" flipV="1">
                          <a:off x="0" y="0"/>
                          <a:ext cx="78740" cy="2692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60974" id="Straight Connector 487" o:spid="_x0000_s1026" style="position:absolute;flip:x y;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5pt,254.2pt" to="337.7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3328" behindDoc="0" locked="0" layoutInCell="1" allowOverlap="1" wp14:anchorId="0751C9CE" wp14:editId="67B78FF7">
                <wp:simplePos x="0" y="0"/>
                <wp:positionH relativeFrom="column">
                  <wp:posOffset>5318125</wp:posOffset>
                </wp:positionH>
                <wp:positionV relativeFrom="paragraph">
                  <wp:posOffset>3218180</wp:posOffset>
                </wp:positionV>
                <wp:extent cx="75565" cy="285750"/>
                <wp:effectExtent l="0" t="0" r="19685" b="19050"/>
                <wp:wrapNone/>
                <wp:docPr id="486" name="Straight Connector 486"/>
                <wp:cNvGraphicFramePr/>
                <a:graphic xmlns:a="http://schemas.openxmlformats.org/drawingml/2006/main">
                  <a:graphicData uri="http://schemas.microsoft.com/office/word/2010/wordprocessingShape">
                    <wps:wsp>
                      <wps:cNvCnPr/>
                      <wps:spPr>
                        <a:xfrm flipV="1">
                          <a:off x="0" y="0"/>
                          <a:ext cx="75565" cy="28575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8D039" id="Straight Connector 486" o:spid="_x0000_s1026" style="position:absolute;flip:y;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75pt,253.4pt" to="424.7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2304" behindDoc="0" locked="0" layoutInCell="1" allowOverlap="1" wp14:anchorId="081AF669" wp14:editId="0D6BE168">
                <wp:simplePos x="0" y="0"/>
                <wp:positionH relativeFrom="column">
                  <wp:posOffset>4905375</wp:posOffset>
                </wp:positionH>
                <wp:positionV relativeFrom="paragraph">
                  <wp:posOffset>3230880</wp:posOffset>
                </wp:positionV>
                <wp:extent cx="107950" cy="275590"/>
                <wp:effectExtent l="0" t="0" r="25400" b="29210"/>
                <wp:wrapNone/>
                <wp:docPr id="485" name="Straight Connector 485"/>
                <wp:cNvGraphicFramePr/>
                <a:graphic xmlns:a="http://schemas.openxmlformats.org/drawingml/2006/main">
                  <a:graphicData uri="http://schemas.microsoft.com/office/word/2010/wordprocessingShape">
                    <wps:wsp>
                      <wps:cNvCnPr/>
                      <wps:spPr>
                        <a:xfrm flipV="1">
                          <a:off x="0" y="0"/>
                          <a:ext cx="107950" cy="27559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1F3E9" id="Straight Connector 485" o:spid="_x0000_s1026" style="position:absolute;flip:y;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25pt,254.4pt" to="394.7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1280" behindDoc="0" locked="0" layoutInCell="1" allowOverlap="1" wp14:anchorId="7EB2FC4A" wp14:editId="338594DA">
                <wp:simplePos x="0" y="0"/>
                <wp:positionH relativeFrom="column">
                  <wp:posOffset>4514215</wp:posOffset>
                </wp:positionH>
                <wp:positionV relativeFrom="paragraph">
                  <wp:posOffset>3232150</wp:posOffset>
                </wp:positionV>
                <wp:extent cx="75565" cy="259080"/>
                <wp:effectExtent l="0" t="0" r="19685" b="26670"/>
                <wp:wrapNone/>
                <wp:docPr id="484" name="Straight Connector 484"/>
                <wp:cNvGraphicFramePr/>
                <a:graphic xmlns:a="http://schemas.openxmlformats.org/drawingml/2006/main">
                  <a:graphicData uri="http://schemas.microsoft.com/office/word/2010/wordprocessingShape">
                    <wps:wsp>
                      <wps:cNvCnPr/>
                      <wps:spPr>
                        <a:xfrm flipV="1">
                          <a:off x="0" y="0"/>
                          <a:ext cx="75565"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FAB1C" id="Straight Connector 484" o:spid="_x0000_s1026" style="position:absolute;flip:y;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254.5pt" to="361.4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20256" behindDoc="0" locked="0" layoutInCell="1" allowOverlap="1" wp14:anchorId="26AC2D50" wp14:editId="36531FCB">
                <wp:simplePos x="0" y="0"/>
                <wp:positionH relativeFrom="column">
                  <wp:posOffset>4135755</wp:posOffset>
                </wp:positionH>
                <wp:positionV relativeFrom="paragraph">
                  <wp:posOffset>3230880</wp:posOffset>
                </wp:positionV>
                <wp:extent cx="75565" cy="259080"/>
                <wp:effectExtent l="0" t="0" r="19685" b="26670"/>
                <wp:wrapNone/>
                <wp:docPr id="483" name="Straight Connector 483"/>
                <wp:cNvGraphicFramePr/>
                <a:graphic xmlns:a="http://schemas.openxmlformats.org/drawingml/2006/main">
                  <a:graphicData uri="http://schemas.microsoft.com/office/word/2010/wordprocessingShape">
                    <wps:wsp>
                      <wps:cNvCnPr/>
                      <wps:spPr>
                        <a:xfrm flipV="1">
                          <a:off x="0" y="0"/>
                          <a:ext cx="75565" cy="25908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D5844" id="Straight Connector 483" o:spid="_x0000_s1026" style="position:absolute;flip:y;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65pt,254.4pt" to="331.6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" strokecolor="black [3213]" strokeweight="1.5pt">
                <v:stroke dashstyle="dash"/>
              </v:line>
            </w:pict>
          </mc:Fallback>
        </mc:AlternateContent>
      </w:r>
      <w:r w:rsidR="008C0882" w:rsidRPr="008C0882">
        <w:rPr>
          <w:noProof/>
          <w:lang w:val="en-GB" w:eastAsia="en-GB"/>
        </w:rPr>
        <mc:AlternateContent>
          <mc:Choice Requires="wps">
            <w:drawing>
              <wp:anchor distT="0" distB="0" distL="114300" distR="114300" simplePos="0" relativeHeight="252319232" behindDoc="0" locked="0" layoutInCell="1" allowOverlap="1" wp14:anchorId="2DF77E65" wp14:editId="0AB8C5C2">
                <wp:simplePos x="0" y="0"/>
                <wp:positionH relativeFrom="column">
                  <wp:posOffset>5173345</wp:posOffset>
                </wp:positionH>
                <wp:positionV relativeFrom="paragraph">
                  <wp:posOffset>1767840</wp:posOffset>
                </wp:positionV>
                <wp:extent cx="450850" cy="344170"/>
                <wp:effectExtent l="0" t="0" r="0" b="0"/>
                <wp:wrapNone/>
                <wp:docPr id="482" name="Rectangle 482"/>
                <wp:cNvGraphicFramePr/>
                <a:graphic xmlns:a="http://schemas.openxmlformats.org/drawingml/2006/main">
                  <a:graphicData uri="http://schemas.microsoft.com/office/word/2010/wordprocessingShape">
                    <wps:wsp>
                      <wps:cNvSpPr/>
                      <wps:spPr>
                        <a:xfrm>
                          <a:off x="0" y="0"/>
                          <a:ext cx="450850" cy="3441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sidRPr="00C65AAF">
                              <w:rPr>
                                <w:sz w:val="18"/>
                                <w:lang w:val="en-IE"/>
                              </w:rPr>
                              <w:t xml:space="preserve">IMP </w:t>
                            </w:r>
                            <w:r>
                              <w:rPr>
                                <w:sz w:val="18"/>
                                <w:lang w:val="en-I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7E65" id="Rectangle 482" o:spid="_x0000_s1053" style="position:absolute;margin-left:407.35pt;margin-top:139.2pt;width:35.5pt;height:27.1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" filled="f" stroked="f" strokeweight="2pt">
                <v:textbox>
                  <w:txbxContent>
                    <w:p w:rsidR="00727D9E" w:rsidRPr="00C65AAF" w:rsidRDefault="00727D9E" w:rsidP="008C0882">
                      <w:pPr>
                        <w:jc w:val="center"/>
                        <w:rPr>
                          <w:sz w:val="18"/>
                          <w:lang w:val="en-IE"/>
                        </w:rPr>
                      </w:pPr>
                      <w:r w:rsidRPr="00C65AAF">
                        <w:rPr>
                          <w:sz w:val="18"/>
                          <w:lang w:val="en-IE"/>
                        </w:rPr>
                        <w:t xml:space="preserve">IMP </w:t>
                      </w:r>
                      <w:r>
                        <w:rPr>
                          <w:sz w:val="18"/>
                          <w:lang w:val="en-IE"/>
                        </w:rPr>
                        <w:t>7</w:t>
                      </w:r>
                    </w:p>
                  </w:txbxContent>
                </v:textbox>
              </v:rect>
            </w:pict>
          </mc:Fallback>
        </mc:AlternateContent>
      </w:r>
      <w:r w:rsidR="008C0882" w:rsidRPr="008C0882">
        <w:rPr>
          <w:noProof/>
          <w:lang w:val="en-GB" w:eastAsia="en-GB"/>
        </w:rPr>
        <mc:AlternateContent>
          <mc:Choice Requires="wps">
            <w:drawing>
              <wp:anchor distT="0" distB="0" distL="114300" distR="114300" simplePos="0" relativeHeight="252318208" behindDoc="0" locked="0" layoutInCell="1" allowOverlap="1" wp14:anchorId="6D874784" wp14:editId="79CF7AF3">
                <wp:simplePos x="0" y="0"/>
                <wp:positionH relativeFrom="column">
                  <wp:posOffset>4852670</wp:posOffset>
                </wp:positionH>
                <wp:positionV relativeFrom="paragraph">
                  <wp:posOffset>1756410</wp:posOffset>
                </wp:positionV>
                <wp:extent cx="450850" cy="414655"/>
                <wp:effectExtent l="0" t="0" r="0" b="0"/>
                <wp:wrapNone/>
                <wp:docPr id="481" name="Rectangle 481"/>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sidRPr="00C65AAF">
                              <w:rPr>
                                <w:sz w:val="18"/>
                                <w:lang w:val="en-IE"/>
                              </w:rPr>
                              <w:t xml:space="preserve">IMP </w:t>
                            </w:r>
                            <w:r>
                              <w:rPr>
                                <w:sz w:val="18"/>
                                <w:lang w:val="en-I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74784" id="Rectangle 481" o:spid="_x0000_s1054" style="position:absolute;margin-left:382.1pt;margin-top:138.3pt;width:35.5pt;height:32.6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" fillcolor="white [3201]" stroked="f" strokeweight="2pt">
                <v:fill opacity="0"/>
                <v:textbox>
                  <w:txbxContent>
                    <w:p w:rsidR="00727D9E" w:rsidRPr="00C65AAF" w:rsidRDefault="00727D9E" w:rsidP="008C0882">
                      <w:pPr>
                        <w:jc w:val="center"/>
                        <w:rPr>
                          <w:sz w:val="18"/>
                          <w:lang w:val="en-IE"/>
                        </w:rPr>
                      </w:pPr>
                      <w:r w:rsidRPr="00C65AAF">
                        <w:rPr>
                          <w:sz w:val="18"/>
                          <w:lang w:val="en-IE"/>
                        </w:rPr>
                        <w:t xml:space="preserve">IMP </w:t>
                      </w:r>
                      <w:r>
                        <w:rPr>
                          <w:sz w:val="18"/>
                          <w:lang w:val="en-IE"/>
                        </w:rPr>
                        <w:t>6</w:t>
                      </w:r>
                    </w:p>
                  </w:txbxContent>
                </v:textbox>
              </v:rect>
            </w:pict>
          </mc:Fallback>
        </mc:AlternateContent>
      </w:r>
      <w:r w:rsidR="008C0882" w:rsidRPr="008C0882">
        <w:rPr>
          <w:noProof/>
          <w:lang w:val="en-GB" w:eastAsia="en-GB"/>
        </w:rPr>
        <mc:AlternateContent>
          <mc:Choice Requires="wps">
            <w:drawing>
              <wp:anchor distT="0" distB="0" distL="114300" distR="114300" simplePos="0" relativeHeight="252317184" behindDoc="0" locked="0" layoutInCell="1" allowOverlap="1" wp14:anchorId="27ACC0FA" wp14:editId="297404AC">
                <wp:simplePos x="0" y="0"/>
                <wp:positionH relativeFrom="column">
                  <wp:posOffset>4401820</wp:posOffset>
                </wp:positionH>
                <wp:positionV relativeFrom="paragraph">
                  <wp:posOffset>1756410</wp:posOffset>
                </wp:positionV>
                <wp:extent cx="450850" cy="414655"/>
                <wp:effectExtent l="0" t="0" r="0" b="0"/>
                <wp:wrapNone/>
                <wp:docPr id="480" name="Rectangle 480"/>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sidRPr="00C65AAF">
                              <w:rPr>
                                <w:sz w:val="18"/>
                                <w:lang w:val="en-IE"/>
                              </w:rPr>
                              <w:t xml:space="preserve">IMP </w:t>
                            </w:r>
                            <w:r>
                              <w:rPr>
                                <w:sz w:val="18"/>
                                <w:lang w:val="en-I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CC0FA" id="Rectangle 480" o:spid="_x0000_s1055" style="position:absolute;margin-left:346.6pt;margin-top:138.3pt;width:35.5pt;height:32.6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" fillcolor="white [3201]" stroked="f" strokeweight="2pt">
                <v:fill opacity="0"/>
                <v:textbox>
                  <w:txbxContent>
                    <w:p w:rsidR="00727D9E" w:rsidRPr="00C65AAF" w:rsidRDefault="00727D9E" w:rsidP="008C0882">
                      <w:pPr>
                        <w:jc w:val="center"/>
                        <w:rPr>
                          <w:sz w:val="18"/>
                          <w:lang w:val="en-IE"/>
                        </w:rPr>
                      </w:pPr>
                      <w:r w:rsidRPr="00C65AAF">
                        <w:rPr>
                          <w:sz w:val="18"/>
                          <w:lang w:val="en-IE"/>
                        </w:rPr>
                        <w:t xml:space="preserve">IMP </w:t>
                      </w:r>
                      <w:r>
                        <w:rPr>
                          <w:sz w:val="18"/>
                          <w:lang w:val="en-IE"/>
                        </w:rPr>
                        <w:t>5</w:t>
                      </w:r>
                    </w:p>
                  </w:txbxContent>
                </v:textbox>
              </v:rect>
            </w:pict>
          </mc:Fallback>
        </mc:AlternateContent>
      </w:r>
      <w:r w:rsidR="008C0882" w:rsidRPr="008C0882">
        <w:rPr>
          <w:noProof/>
          <w:lang w:val="en-GB" w:eastAsia="en-GB"/>
        </w:rPr>
        <mc:AlternateContent>
          <mc:Choice Requires="wps">
            <w:drawing>
              <wp:anchor distT="0" distB="0" distL="114300" distR="114300" simplePos="0" relativeHeight="252316160" behindDoc="0" locked="0" layoutInCell="1" allowOverlap="1" wp14:anchorId="62E409C2" wp14:editId="6157380F">
                <wp:simplePos x="0" y="0"/>
                <wp:positionH relativeFrom="column">
                  <wp:posOffset>3988435</wp:posOffset>
                </wp:positionH>
                <wp:positionV relativeFrom="paragraph">
                  <wp:posOffset>1756410</wp:posOffset>
                </wp:positionV>
                <wp:extent cx="450850" cy="414655"/>
                <wp:effectExtent l="0" t="0" r="0" b="0"/>
                <wp:wrapNone/>
                <wp:docPr id="479" name="Rectangle 479"/>
                <wp:cNvGraphicFramePr/>
                <a:graphic xmlns:a="http://schemas.openxmlformats.org/drawingml/2006/main">
                  <a:graphicData uri="http://schemas.microsoft.com/office/word/2010/wordprocessingShape">
                    <wps:wsp>
                      <wps:cNvSpPr/>
                      <wps:spPr>
                        <a:xfrm>
                          <a:off x="0" y="0"/>
                          <a:ext cx="450850" cy="414655"/>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8C0882">
                            <w:pPr>
                              <w:jc w:val="center"/>
                              <w:rPr>
                                <w:sz w:val="18"/>
                                <w:lang w:val="en-IE"/>
                              </w:rPr>
                            </w:pPr>
                            <w:r w:rsidRPr="00C65AAF">
                              <w:rPr>
                                <w:sz w:val="18"/>
                                <w:lang w:val="en-IE"/>
                              </w:rPr>
                              <w:t xml:space="preserve">IMP </w:t>
                            </w:r>
                            <w:r>
                              <w:rPr>
                                <w:sz w:val="18"/>
                                <w:lang w:val="en-I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409C2" id="Rectangle 479" o:spid="_x0000_s1056" style="position:absolute;margin-left:314.05pt;margin-top:138.3pt;width:35.5pt;height:32.6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" fillcolor="white [3201]" stroked="f" strokeweight="2pt">
                <v:fill opacity="0"/>
                <v:textbox>
                  <w:txbxContent>
                    <w:p w:rsidR="00727D9E" w:rsidRPr="00C65AAF" w:rsidRDefault="00727D9E" w:rsidP="008C0882">
                      <w:pPr>
                        <w:jc w:val="center"/>
                        <w:rPr>
                          <w:sz w:val="18"/>
                          <w:lang w:val="en-IE"/>
                        </w:rPr>
                      </w:pPr>
                      <w:r w:rsidRPr="00C65AAF">
                        <w:rPr>
                          <w:sz w:val="18"/>
                          <w:lang w:val="en-IE"/>
                        </w:rPr>
                        <w:t xml:space="preserve">IMP </w:t>
                      </w:r>
                      <w:r>
                        <w:rPr>
                          <w:sz w:val="18"/>
                          <w:lang w:val="en-IE"/>
                        </w:rPr>
                        <w:t>4</w:t>
                      </w:r>
                    </w:p>
                  </w:txbxContent>
                </v:textbox>
              </v:rect>
            </w:pict>
          </mc:Fallback>
        </mc:AlternateContent>
      </w:r>
      <w:r w:rsidR="008C0882" w:rsidRPr="008C0882">
        <w:rPr>
          <w:noProof/>
          <w:lang w:val="en-GB" w:eastAsia="en-GB"/>
        </w:rPr>
        <mc:AlternateContent>
          <mc:Choice Requires="wps">
            <w:drawing>
              <wp:anchor distT="0" distB="0" distL="114300" distR="114300" simplePos="0" relativeHeight="252315136" behindDoc="0" locked="0" layoutInCell="1" allowOverlap="1" wp14:anchorId="6A0E7675" wp14:editId="47E34CA2">
                <wp:simplePos x="0" y="0"/>
                <wp:positionH relativeFrom="column">
                  <wp:posOffset>5329555</wp:posOffset>
                </wp:positionH>
                <wp:positionV relativeFrom="paragraph">
                  <wp:posOffset>2251710</wp:posOffset>
                </wp:positionV>
                <wp:extent cx="154305" cy="972820"/>
                <wp:effectExtent l="0" t="0" r="17145" b="17780"/>
                <wp:wrapNone/>
                <wp:docPr id="478" name="Rectangle 478"/>
                <wp:cNvGraphicFramePr/>
                <a:graphic xmlns:a="http://schemas.openxmlformats.org/drawingml/2006/main">
                  <a:graphicData uri="http://schemas.microsoft.com/office/word/2010/wordprocessingShape">
                    <wps:wsp>
                      <wps:cNvSpPr/>
                      <wps:spPr>
                        <a:xfrm>
                          <a:off x="0" y="0"/>
                          <a:ext cx="154305" cy="972820"/>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B6C95" id="Rectangle 478" o:spid="_x0000_s1026" style="position:absolute;margin-left:419.65pt;margin-top:177.3pt;width:12.15pt;height:76.6pt;z-index:2523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" fillcolor="#bfbfbf [2412]" strokecolor="black [3200]" strokeweight="2pt">
                <v:fill r:id="rId13" o:title="" color2="black [3213]" type="pattern"/>
              </v:rect>
            </w:pict>
          </mc:Fallback>
        </mc:AlternateContent>
      </w:r>
      <w:r w:rsidR="008C0882" w:rsidRPr="008C0882">
        <w:rPr>
          <w:noProof/>
          <w:lang w:val="en-GB" w:eastAsia="en-GB"/>
        </w:rPr>
        <mc:AlternateContent>
          <mc:Choice Requires="wps">
            <w:drawing>
              <wp:anchor distT="0" distB="0" distL="114300" distR="114300" simplePos="0" relativeHeight="252314112" behindDoc="0" locked="0" layoutInCell="1" allowOverlap="1" wp14:anchorId="75FFAC6E" wp14:editId="6C86E009">
                <wp:simplePos x="0" y="0"/>
                <wp:positionH relativeFrom="column">
                  <wp:posOffset>4937760</wp:posOffset>
                </wp:positionH>
                <wp:positionV relativeFrom="paragraph">
                  <wp:posOffset>2251710</wp:posOffset>
                </wp:positionV>
                <wp:extent cx="154305" cy="972820"/>
                <wp:effectExtent l="0" t="0" r="17145" b="17780"/>
                <wp:wrapNone/>
                <wp:docPr id="477" name="Rectangle 477"/>
                <wp:cNvGraphicFramePr/>
                <a:graphic xmlns:a="http://schemas.openxmlformats.org/drawingml/2006/main">
                  <a:graphicData uri="http://schemas.microsoft.com/office/word/2010/wordprocessingShape">
                    <wps:wsp>
                      <wps:cNvSpPr/>
                      <wps:spPr>
                        <a:xfrm>
                          <a:off x="0" y="0"/>
                          <a:ext cx="154305" cy="972820"/>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CB336" id="Rectangle 477" o:spid="_x0000_s1026" style="position:absolute;margin-left:388.8pt;margin-top:177.3pt;width:12.15pt;height:76.6pt;z-index:25231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" fillcolor="#bfbfbf [2412]" strokecolor="black [3200]" strokeweight="2pt">
                <v:fill r:id="rId13" o:title="" color2="black [3213]" type="pattern"/>
              </v:rect>
            </w:pict>
          </mc:Fallback>
        </mc:AlternateContent>
      </w:r>
      <w:r w:rsidR="008C0882" w:rsidRPr="008C0882">
        <w:rPr>
          <w:noProof/>
          <w:lang w:val="en-GB" w:eastAsia="en-GB"/>
        </w:rPr>
        <mc:AlternateContent>
          <mc:Choice Requires="wps">
            <w:drawing>
              <wp:anchor distT="0" distB="0" distL="114300" distR="114300" simplePos="0" relativeHeight="252313088" behindDoc="0" locked="0" layoutInCell="1" allowOverlap="1" wp14:anchorId="0D4D9EA7" wp14:editId="75CC1700">
                <wp:simplePos x="0" y="0"/>
                <wp:positionH relativeFrom="column">
                  <wp:posOffset>4545965</wp:posOffset>
                </wp:positionH>
                <wp:positionV relativeFrom="paragraph">
                  <wp:posOffset>2251710</wp:posOffset>
                </wp:positionV>
                <wp:extent cx="154305" cy="972820"/>
                <wp:effectExtent l="0" t="0" r="17145" b="17780"/>
                <wp:wrapNone/>
                <wp:docPr id="476" name="Rectangle 476"/>
                <wp:cNvGraphicFramePr/>
                <a:graphic xmlns:a="http://schemas.openxmlformats.org/drawingml/2006/main">
                  <a:graphicData uri="http://schemas.microsoft.com/office/word/2010/wordprocessingShape">
                    <wps:wsp>
                      <wps:cNvSpPr/>
                      <wps:spPr>
                        <a:xfrm>
                          <a:off x="0" y="0"/>
                          <a:ext cx="154305" cy="972820"/>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874CC" id="Rectangle 476" o:spid="_x0000_s1026" style="position:absolute;margin-left:357.95pt;margin-top:177.3pt;width:12.15pt;height:76.6pt;z-index:25231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" fillcolor="#bfbfbf [2412]" strokecolor="black [3200]" strokeweight="2pt">
                <v:fill r:id="rId13" o:title="" color2="black [3213]" type="pattern"/>
              </v:rect>
            </w:pict>
          </mc:Fallback>
        </mc:AlternateContent>
      </w:r>
      <w:r w:rsidR="008C0882" w:rsidRPr="008C0882">
        <w:rPr>
          <w:noProof/>
          <w:lang w:val="en-GB" w:eastAsia="en-GB"/>
        </w:rPr>
        <mc:AlternateContent>
          <mc:Choice Requires="wps">
            <w:drawing>
              <wp:anchor distT="0" distB="0" distL="114300" distR="114300" simplePos="0" relativeHeight="252312064" behindDoc="0" locked="0" layoutInCell="1" allowOverlap="1" wp14:anchorId="319B4CE4" wp14:editId="2DE1A444">
                <wp:simplePos x="0" y="0"/>
                <wp:positionH relativeFrom="column">
                  <wp:posOffset>4155440</wp:posOffset>
                </wp:positionH>
                <wp:positionV relativeFrom="paragraph">
                  <wp:posOffset>2254250</wp:posOffset>
                </wp:positionV>
                <wp:extent cx="154305" cy="972820"/>
                <wp:effectExtent l="0" t="0" r="17145" b="17780"/>
                <wp:wrapNone/>
                <wp:docPr id="475" name="Rectangle 475"/>
                <wp:cNvGraphicFramePr/>
                <a:graphic xmlns:a="http://schemas.openxmlformats.org/drawingml/2006/main">
                  <a:graphicData uri="http://schemas.microsoft.com/office/word/2010/wordprocessingShape">
                    <wps:wsp>
                      <wps:cNvSpPr/>
                      <wps:spPr>
                        <a:xfrm>
                          <a:off x="0" y="0"/>
                          <a:ext cx="154305" cy="972820"/>
                        </a:xfrm>
                        <a:prstGeom prst="rect">
                          <a:avLst/>
                        </a:prstGeom>
                        <a:pattFill prst="pct70">
                          <a:fgClr>
                            <a:schemeClr val="bg1">
                              <a:lumMod val="75000"/>
                            </a:schemeClr>
                          </a:fgClr>
                          <a:bgClr>
                            <a:schemeClr val="tx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BCFEC" id="Rectangle 475" o:spid="_x0000_s1026" style="position:absolute;margin-left:327.2pt;margin-top:177.5pt;width:12.15pt;height:76.6pt;z-index:25231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" fillcolor="#bfbfbf [2412]" strokecolor="black [3200]" strokeweight="2pt">
                <v:fill r:id="rId13" o:title="" color2="black [3213]" type="pattern"/>
              </v:rect>
            </w:pict>
          </mc:Fallback>
        </mc:AlternateContent>
      </w:r>
      <w:r w:rsidR="008C0882" w:rsidRPr="00A016D5">
        <w:rPr>
          <w:noProof/>
          <w:lang w:val="en-GB" w:eastAsia="en-GB"/>
        </w:rPr>
        <mc:AlternateContent>
          <mc:Choice Requires="wps">
            <w:drawing>
              <wp:anchor distT="0" distB="0" distL="114300" distR="114300" simplePos="0" relativeHeight="252288512" behindDoc="0" locked="0" layoutInCell="1" allowOverlap="1" wp14:anchorId="44678B96" wp14:editId="5362CCE3">
                <wp:simplePos x="0" y="0"/>
                <wp:positionH relativeFrom="column">
                  <wp:posOffset>1042670</wp:posOffset>
                </wp:positionH>
                <wp:positionV relativeFrom="paragraph">
                  <wp:posOffset>1165225</wp:posOffset>
                </wp:positionV>
                <wp:extent cx="495300" cy="238125"/>
                <wp:effectExtent l="0" t="0" r="0" b="0"/>
                <wp:wrapNone/>
                <wp:docPr id="454" name="Rectangle 454"/>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A016D5">
                            <w:pPr>
                              <w:jc w:val="center"/>
                              <w:rPr>
                                <w:sz w:val="18"/>
                                <w:lang w:val="en-IE"/>
                              </w:rPr>
                            </w:pPr>
                            <w:r>
                              <w:rPr>
                                <w:sz w:val="18"/>
                                <w:lang w:val="en-IE"/>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78B96" id="Rectangle 454" o:spid="_x0000_s1057" style="position:absolute;margin-left:82.1pt;margin-top:91.75pt;width:39pt;height:18.7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" filled="f" stroked="f" strokeweight="2pt">
                <v:textbox>
                  <w:txbxContent>
                    <w:p w:rsidR="00727D9E" w:rsidRPr="00C65AAF" w:rsidRDefault="00727D9E" w:rsidP="00A016D5">
                      <w:pPr>
                        <w:jc w:val="center"/>
                        <w:rPr>
                          <w:sz w:val="18"/>
                          <w:lang w:val="en-IE"/>
                        </w:rPr>
                      </w:pPr>
                      <w:r>
                        <w:rPr>
                          <w:sz w:val="18"/>
                          <w:lang w:val="en-IE"/>
                        </w:rPr>
                        <w:t>USB</w:t>
                      </w:r>
                    </w:p>
                  </w:txbxContent>
                </v:textbox>
              </v:rect>
            </w:pict>
          </mc:Fallback>
        </mc:AlternateContent>
      </w:r>
      <w:r w:rsidR="008C0882" w:rsidRPr="00A016D5">
        <w:rPr>
          <w:noProof/>
          <w:lang w:val="en-GB" w:eastAsia="en-GB"/>
        </w:rPr>
        <mc:AlternateContent>
          <mc:Choice Requires="wps">
            <w:drawing>
              <wp:anchor distT="0" distB="0" distL="114300" distR="114300" simplePos="0" relativeHeight="252285440" behindDoc="0" locked="0" layoutInCell="1" allowOverlap="1" wp14:anchorId="105B00AD" wp14:editId="0E35A905">
                <wp:simplePos x="0" y="0"/>
                <wp:positionH relativeFrom="column">
                  <wp:posOffset>-276225</wp:posOffset>
                </wp:positionH>
                <wp:positionV relativeFrom="paragraph">
                  <wp:posOffset>200660</wp:posOffset>
                </wp:positionV>
                <wp:extent cx="1317625" cy="403225"/>
                <wp:effectExtent l="0" t="0" r="0" b="0"/>
                <wp:wrapNone/>
                <wp:docPr id="451" name="Rectangle 451"/>
                <wp:cNvGraphicFramePr/>
                <a:graphic xmlns:a="http://schemas.openxmlformats.org/drawingml/2006/main">
                  <a:graphicData uri="http://schemas.microsoft.com/office/word/2010/wordprocessingShape">
                    <wps:wsp>
                      <wps:cNvSpPr/>
                      <wps:spPr>
                        <a:xfrm>
                          <a:off x="0" y="0"/>
                          <a:ext cx="1317625" cy="4032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C65AAF" w:rsidRDefault="00727D9E" w:rsidP="00A016D5">
                            <w:pPr>
                              <w:jc w:val="center"/>
                              <w:rPr>
                                <w:sz w:val="18"/>
                                <w:lang w:val="en-IE"/>
                              </w:rPr>
                            </w:pPr>
                            <w:r>
                              <w:rPr>
                                <w:sz w:val="18"/>
                                <w:lang w:val="en-IE"/>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B00AD" id="Rectangle 451" o:spid="_x0000_s1058" style="position:absolute;margin-left:-21.75pt;margin-top:15.8pt;width:103.75pt;height:31.75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" filled="f" stroked="f" strokeweight="2pt">
                <v:textbox>
                  <w:txbxContent>
                    <w:p w:rsidR="00727D9E" w:rsidRPr="00C65AAF" w:rsidRDefault="00727D9E" w:rsidP="00A016D5">
                      <w:pPr>
                        <w:jc w:val="center"/>
                        <w:rPr>
                          <w:sz w:val="18"/>
                          <w:lang w:val="en-IE"/>
                        </w:rPr>
                      </w:pPr>
                      <w:r>
                        <w:rPr>
                          <w:sz w:val="18"/>
                          <w:lang w:val="en-IE"/>
                        </w:rPr>
                        <w:t>CONTROLLER</w:t>
                      </w:r>
                    </w:p>
                  </w:txbxContent>
                </v:textbox>
              </v:rect>
            </w:pict>
          </mc:Fallback>
        </mc:AlternateContent>
      </w:r>
      <w:r w:rsidR="008C0882" w:rsidRPr="00A016D5">
        <w:rPr>
          <w:noProof/>
          <w:lang w:val="en-GB" w:eastAsia="en-GB"/>
        </w:rPr>
        <mc:AlternateContent>
          <mc:Choice Requires="wps">
            <w:drawing>
              <wp:anchor distT="0" distB="0" distL="114300" distR="114300" simplePos="0" relativeHeight="252281344" behindDoc="0" locked="0" layoutInCell="1" allowOverlap="1" wp14:anchorId="3BA1D2D3" wp14:editId="4A21B05C">
                <wp:simplePos x="0" y="0"/>
                <wp:positionH relativeFrom="column">
                  <wp:posOffset>531495</wp:posOffset>
                </wp:positionH>
                <wp:positionV relativeFrom="paragraph">
                  <wp:posOffset>1083310</wp:posOffset>
                </wp:positionV>
                <wp:extent cx="177165" cy="82550"/>
                <wp:effectExtent l="0" t="0" r="13335" b="12700"/>
                <wp:wrapNone/>
                <wp:docPr id="447" name="Rectangle 447"/>
                <wp:cNvGraphicFramePr/>
                <a:graphic xmlns:a="http://schemas.openxmlformats.org/drawingml/2006/main">
                  <a:graphicData uri="http://schemas.microsoft.com/office/word/2010/wordprocessingShape">
                    <wps:wsp>
                      <wps:cNvSpPr/>
                      <wps:spPr>
                        <a:xfrm>
                          <a:off x="0" y="0"/>
                          <a:ext cx="177165" cy="825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46175" id="Rectangle 447" o:spid="_x0000_s1026" style="position:absolute;margin-left:41.85pt;margin-top:85.3pt;width:13.95pt;height:6.5pt;z-index:25228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" fillcolor="black [3213]" strokecolor="black [3200]" strokeweight="2pt"/>
            </w:pict>
          </mc:Fallback>
        </mc:AlternateContent>
      </w:r>
      <w:r w:rsidR="008C0882" w:rsidRPr="00A016D5">
        <w:rPr>
          <w:noProof/>
          <w:lang w:val="en-GB" w:eastAsia="en-GB"/>
        </w:rPr>
        <mc:AlternateContent>
          <mc:Choice Requires="wps">
            <w:drawing>
              <wp:anchor distT="0" distB="0" distL="114300" distR="114300" simplePos="0" relativeHeight="252280320" behindDoc="0" locked="0" layoutInCell="1" allowOverlap="1" wp14:anchorId="09778CBF" wp14:editId="4A5F2E43">
                <wp:simplePos x="0" y="0"/>
                <wp:positionH relativeFrom="column">
                  <wp:posOffset>-144780</wp:posOffset>
                </wp:positionH>
                <wp:positionV relativeFrom="paragraph">
                  <wp:posOffset>964565</wp:posOffset>
                </wp:positionV>
                <wp:extent cx="1020445" cy="296545"/>
                <wp:effectExtent l="0" t="0" r="27305" b="27305"/>
                <wp:wrapNone/>
                <wp:docPr id="446" name="Rectangle 446"/>
                <wp:cNvGraphicFramePr/>
                <a:graphic xmlns:a="http://schemas.openxmlformats.org/drawingml/2006/main">
                  <a:graphicData uri="http://schemas.microsoft.com/office/word/2010/wordprocessingShape">
                    <wps:wsp>
                      <wps:cNvSpPr/>
                      <wps:spPr>
                        <a:xfrm>
                          <a:off x="0" y="0"/>
                          <a:ext cx="1020445" cy="296545"/>
                        </a:xfrm>
                        <a:prstGeom prst="rect">
                          <a:avLst/>
                        </a:prstGeom>
                        <a:pattFill prst="pct25">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8AD36" id="Rectangle 446" o:spid="_x0000_s1026" style="position:absolute;margin-left:-11.4pt;margin-top:75.95pt;width:80.35pt;height:23.3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" fillcolor="black [3213]" strokecolor="black [3200]" strokeweight="2pt">
                <v:fill r:id="rId15" o:title="" color2="white [3212]" type="pattern"/>
              </v:rect>
            </w:pict>
          </mc:Fallback>
        </mc:AlternateContent>
      </w:r>
      <w:r w:rsidR="00A016D5" w:rsidRPr="00A016D5">
        <w:rPr>
          <w:noProof/>
          <w:lang w:val="en-GB" w:eastAsia="en-GB"/>
        </w:rPr>
        <mc:AlternateContent>
          <mc:Choice Requires="wps">
            <w:drawing>
              <wp:anchor distT="0" distB="0" distL="114300" distR="114300" simplePos="0" relativeHeight="252279296" behindDoc="0" locked="0" layoutInCell="1" allowOverlap="1" wp14:anchorId="407EA6FE" wp14:editId="55D93244">
                <wp:simplePos x="0" y="0"/>
                <wp:positionH relativeFrom="column">
                  <wp:posOffset>21409</wp:posOffset>
                </wp:positionH>
                <wp:positionV relativeFrom="paragraph">
                  <wp:posOffset>502013</wp:posOffset>
                </wp:positionV>
                <wp:extent cx="688769" cy="463137"/>
                <wp:effectExtent l="0" t="0" r="16510" b="13335"/>
                <wp:wrapNone/>
                <wp:docPr id="445" name="Rectangle 445"/>
                <wp:cNvGraphicFramePr/>
                <a:graphic xmlns:a="http://schemas.openxmlformats.org/drawingml/2006/main">
                  <a:graphicData uri="http://schemas.microsoft.com/office/word/2010/wordprocessingShape">
                    <wps:wsp>
                      <wps:cNvSpPr/>
                      <wps:spPr>
                        <a:xfrm>
                          <a:off x="0" y="0"/>
                          <a:ext cx="688769" cy="463137"/>
                        </a:xfrm>
                        <a:prstGeom prst="rect">
                          <a:avLst/>
                        </a:prstGeom>
                        <a:pattFill prst="pct25">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99A9F" id="Rectangle 445" o:spid="_x0000_s1026" style="position:absolute;margin-left:1.7pt;margin-top:39.55pt;width:54.25pt;height:36.45pt;z-index:25227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" fillcolor="black [3213]" strokecolor="black [3200]" strokeweight="2pt">
                <v:fill r:id="rId15" o:title="" color2="white [3212]" type="pattern"/>
              </v:rect>
            </w:pict>
          </mc:Fallback>
        </mc:AlternateContent>
      </w:r>
      <w:r w:rsidR="005F517E">
        <w:br w:type="page"/>
      </w:r>
    </w:p>
    <w:p w:rsidR="00DD4B5B" w:rsidRDefault="00DD4B5B" w:rsidP="00DD4B5B">
      <w:pPr>
        <w:pStyle w:val="Heading4"/>
      </w:pPr>
      <w:r w:rsidRPr="00DD4B5B">
        <w:lastRenderedPageBreak/>
        <w:t>1.2.2.1 INSERTING OR REMOVING THE TERMINATOR JUMPER</w:t>
      </w:r>
    </w:p>
    <w:p w:rsidR="00DD4B5B" w:rsidRDefault="00DD4B5B" w:rsidP="00DD4B5B"/>
    <w:p w:rsidR="00DD4B5B" w:rsidRDefault="00DD4B5B" w:rsidP="00DD4B5B">
      <w:r>
        <w:t>The S-Net terminator within the 35954U Interface Unit is connected via an internal jumper. To disconnect the terminator you simply remove the jumper. The configurations which decide whether or not the terminator is to be connected are described on the previous page. The procedure for accessing the terminator jumper is as follows.</w:t>
      </w:r>
    </w:p>
    <w:p w:rsidR="00DD4B5B" w:rsidRDefault="00DD4B5B" w:rsidP="00DD4B5B"/>
    <w:p w:rsidR="00DD4B5B" w:rsidRPr="00F81665" w:rsidRDefault="00DD4B5B" w:rsidP="002648E0">
      <w:pPr>
        <w:pStyle w:val="ListParagraph"/>
        <w:numPr>
          <w:ilvl w:val="0"/>
          <w:numId w:val="38"/>
        </w:numPr>
        <w:rPr>
          <w:b/>
        </w:rPr>
      </w:pPr>
      <w:r>
        <w:t>Remove and retain the 4 screws from the rear panel (where the S-Net and Power Connections are located) of the Interface.</w:t>
      </w:r>
    </w:p>
    <w:p w:rsidR="00DD4B5B" w:rsidRDefault="00DD4B5B" w:rsidP="00DD4B5B"/>
    <w:p w:rsidR="00DD4B5B" w:rsidRDefault="00DD4B5B" w:rsidP="002648E0">
      <w:pPr>
        <w:pStyle w:val="ListParagraph"/>
        <w:numPr>
          <w:ilvl w:val="0"/>
          <w:numId w:val="38"/>
        </w:numPr>
      </w:pPr>
      <w:r>
        <w:t>With care, slowly slide out the panel. You do not need to remove the panel from the housing completely.</w:t>
      </w:r>
    </w:p>
    <w:p w:rsidR="00DD4B5B" w:rsidRDefault="00DD4B5B" w:rsidP="00F81665"/>
    <w:p w:rsidR="00F81665" w:rsidRDefault="00F81665" w:rsidP="002648E0">
      <w:pPr>
        <w:pStyle w:val="ListParagraph"/>
        <w:numPr>
          <w:ilvl w:val="0"/>
          <w:numId w:val="38"/>
        </w:numPr>
      </w:pPr>
      <w:r>
        <w:t>In the top right hand corner you will see the jumper (See Fig. 1.3 for assistance). To remove the jumper, simply lift it out of the PCB. The jumper should be retained for future use. To reinsert the jumper, push it firmly into the PCB.</w:t>
      </w:r>
    </w:p>
    <w:p w:rsidR="00F81665" w:rsidRDefault="00F81665" w:rsidP="00F81665"/>
    <w:p w:rsidR="00F81665" w:rsidRDefault="00F81665" w:rsidP="002648E0">
      <w:pPr>
        <w:pStyle w:val="ListParagraph"/>
        <w:numPr>
          <w:ilvl w:val="0"/>
          <w:numId w:val="38"/>
        </w:numPr>
      </w:pPr>
      <w:r>
        <w:t>Slide the panel back into the housing unit and with care, secure the 4 screws.</w:t>
      </w:r>
    </w:p>
    <w:p w:rsidR="00F81665" w:rsidRDefault="00F81665" w:rsidP="00F81665"/>
    <w:p w:rsidR="00F81665" w:rsidRDefault="00F81665" w:rsidP="00F81665">
      <w:pPr>
        <w:pStyle w:val="Heading5"/>
        <w:rPr>
          <w:b/>
          <w:sz w:val="20"/>
        </w:rPr>
      </w:pPr>
      <w:r w:rsidRPr="00F81665">
        <w:rPr>
          <w:b/>
          <w:sz w:val="20"/>
        </w:rPr>
        <w:t>Figure 1.3: Location of the terminator jumper on the main PCB of the 35954U Interface</w:t>
      </w:r>
    </w:p>
    <w:p w:rsidR="00F81665" w:rsidRDefault="00F81665" w:rsidP="00F81665"/>
    <w:p w:rsidR="005924F9" w:rsidRDefault="005924F9" w:rsidP="00F81665">
      <w:r>
        <w:rPr>
          <w:noProof/>
          <w:lang w:val="en-GB" w:eastAsia="en-GB"/>
        </w:rPr>
        <mc:AlternateContent>
          <mc:Choice Requires="wps">
            <w:drawing>
              <wp:anchor distT="0" distB="0" distL="114300" distR="114300" simplePos="0" relativeHeight="252350976" behindDoc="0" locked="0" layoutInCell="1" allowOverlap="1" wp14:anchorId="086A4C4C" wp14:editId="70FDC12B">
                <wp:simplePos x="0" y="0"/>
                <wp:positionH relativeFrom="column">
                  <wp:posOffset>19050</wp:posOffset>
                </wp:positionH>
                <wp:positionV relativeFrom="paragraph">
                  <wp:posOffset>161925</wp:posOffset>
                </wp:positionV>
                <wp:extent cx="5191760" cy="0"/>
                <wp:effectExtent l="0" t="0" r="27940" b="19050"/>
                <wp:wrapNone/>
                <wp:docPr id="507" name="Straight Connector 507"/>
                <wp:cNvGraphicFramePr/>
                <a:graphic xmlns:a="http://schemas.openxmlformats.org/drawingml/2006/main">
                  <a:graphicData uri="http://schemas.microsoft.com/office/word/2010/wordprocessingShape">
                    <wps:wsp>
                      <wps:cNvCnPr/>
                      <wps:spPr>
                        <a:xfrm>
                          <a:off x="0" y="0"/>
                          <a:ext cx="519176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71B8E" id="Straight Connector 507" o:spid="_x0000_s1026" style="position:absolute;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75pt" to="410.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" strokecolor="black [3213]" strokeweight="1.25pt"/>
            </w:pict>
          </mc:Fallback>
        </mc:AlternateContent>
      </w:r>
      <w:r>
        <w:rPr>
          <w:noProof/>
          <w:lang w:val="en-GB" w:eastAsia="en-GB"/>
        </w:rPr>
        <mc:AlternateContent>
          <mc:Choice Requires="wps">
            <w:drawing>
              <wp:anchor distT="0" distB="0" distL="114300" distR="114300" simplePos="0" relativeHeight="252354048" behindDoc="0" locked="0" layoutInCell="1" allowOverlap="1" wp14:anchorId="51E88C5A" wp14:editId="615D2A97">
                <wp:simplePos x="0" y="0"/>
                <wp:positionH relativeFrom="column">
                  <wp:posOffset>-57150</wp:posOffset>
                </wp:positionH>
                <wp:positionV relativeFrom="paragraph">
                  <wp:posOffset>152400</wp:posOffset>
                </wp:positionV>
                <wp:extent cx="5262880" cy="2295525"/>
                <wp:effectExtent l="0" t="0" r="13970" b="28575"/>
                <wp:wrapNone/>
                <wp:docPr id="510" name="Freeform 510"/>
                <wp:cNvGraphicFramePr/>
                <a:graphic xmlns:a="http://schemas.openxmlformats.org/drawingml/2006/main">
                  <a:graphicData uri="http://schemas.microsoft.com/office/word/2010/wordprocessingShape">
                    <wps:wsp>
                      <wps:cNvSpPr/>
                      <wps:spPr>
                        <a:xfrm>
                          <a:off x="0" y="0"/>
                          <a:ext cx="5262880" cy="2295525"/>
                        </a:xfrm>
                        <a:custGeom>
                          <a:avLst/>
                          <a:gdLst>
                            <a:gd name="connsiteX0" fmla="*/ 81438 w 5263038"/>
                            <a:gd name="connsiteY0" fmla="*/ 0 h 3438525"/>
                            <a:gd name="connsiteX1" fmla="*/ 338613 w 5263038"/>
                            <a:gd name="connsiteY1" fmla="*/ 1562100 h 3438525"/>
                            <a:gd name="connsiteX2" fmla="*/ 2786538 w 5263038"/>
                            <a:gd name="connsiteY2" fmla="*/ 2171700 h 3438525"/>
                            <a:gd name="connsiteX3" fmla="*/ 5263038 w 5263038"/>
                            <a:gd name="connsiteY3" fmla="*/ 3438525 h 3438525"/>
                            <a:gd name="connsiteX4" fmla="*/ 5263038 w 5263038"/>
                            <a:gd name="connsiteY4" fmla="*/ 3438525 h 3438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63038" h="3438525">
                              <a:moveTo>
                                <a:pt x="81438" y="0"/>
                              </a:moveTo>
                              <a:cubicBezTo>
                                <a:pt x="-15400" y="600075"/>
                                <a:pt x="-112237" y="1200150"/>
                                <a:pt x="338613" y="1562100"/>
                              </a:cubicBezTo>
                              <a:cubicBezTo>
                                <a:pt x="789463" y="1924050"/>
                                <a:pt x="1965800" y="1858962"/>
                                <a:pt x="2786538" y="2171700"/>
                              </a:cubicBezTo>
                              <a:cubicBezTo>
                                <a:pt x="3607276" y="2484438"/>
                                <a:pt x="5263038" y="3438525"/>
                                <a:pt x="5263038" y="3438525"/>
                              </a:cubicBezTo>
                              <a:lnTo>
                                <a:pt x="5263038" y="3438525"/>
                              </a:lnTo>
                            </a:path>
                          </a:pathLst>
                        </a:custGeom>
                        <a:noFill/>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2BDF5" id="Freeform 510" o:spid="_x0000_s1026" style="position:absolute;margin-left:-4.5pt;margin-top:12pt;width:414.4pt;height:180.75pt;z-index:2523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63038,343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" path="m81438,c-15400,600075,-112237,1200150,338613,1562100v450850,361950,1627187,296862,2447925,609600c3607276,2484438,5263038,3438525,5263038,3438525r,e" filled="f" strokecolor="black [3213]" strokeweight="1.25pt">
                <v:path arrowok="t" o:connecttype="custom" o:connectlocs="81436,0;338603,1042842;2786454,1449805;5262880,2295525;5262880,2295525" o:connectangles="0,0,0,0,0"/>
              </v:shape>
            </w:pict>
          </mc:Fallback>
        </mc:AlternateContent>
      </w:r>
      <w:r w:rsidR="00E02134">
        <w:rPr>
          <w:noProof/>
          <w:lang w:val="en-GB" w:eastAsia="en-GB"/>
        </w:rPr>
        <mc:AlternateContent>
          <mc:Choice Requires="wps">
            <w:drawing>
              <wp:anchor distT="0" distB="0" distL="114300" distR="114300" simplePos="0" relativeHeight="252353024" behindDoc="0" locked="0" layoutInCell="1" allowOverlap="1" wp14:anchorId="4E37D126" wp14:editId="4E5F8708">
                <wp:simplePos x="0" y="0"/>
                <wp:positionH relativeFrom="column">
                  <wp:posOffset>5210175</wp:posOffset>
                </wp:positionH>
                <wp:positionV relativeFrom="paragraph">
                  <wp:posOffset>161925</wp:posOffset>
                </wp:positionV>
                <wp:extent cx="0" cy="2286000"/>
                <wp:effectExtent l="0" t="0" r="19050" b="19050"/>
                <wp:wrapNone/>
                <wp:docPr id="508" name="Straight Connector 508"/>
                <wp:cNvGraphicFramePr/>
                <a:graphic xmlns:a="http://schemas.openxmlformats.org/drawingml/2006/main">
                  <a:graphicData uri="http://schemas.microsoft.com/office/word/2010/wordprocessingShape">
                    <wps:wsp>
                      <wps:cNvCnPr/>
                      <wps:spPr>
                        <a:xfrm>
                          <a:off x="0" y="0"/>
                          <a:ext cx="0" cy="2286000"/>
                        </a:xfrm>
                        <a:prstGeom prst="line">
                          <a:avLst/>
                        </a:prstGeom>
                        <a:ln w="158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7794F" id="Straight Connector 508" o:spid="_x0000_s1026" style="position:absolute;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12.75pt" to="410.2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" strokecolor="black [3213]" strokeweight="1.25pt"/>
            </w:pict>
          </mc:Fallback>
        </mc:AlternateContent>
      </w:r>
      <w:r w:rsidR="00E02134">
        <w:rPr>
          <w:noProof/>
          <w:lang w:val="en-GB" w:eastAsia="en-GB"/>
        </w:rPr>
        <mc:AlternateContent>
          <mc:Choice Requires="wps">
            <w:drawing>
              <wp:anchor distT="0" distB="0" distL="114300" distR="114300" simplePos="0" relativeHeight="252391936" behindDoc="0" locked="0" layoutInCell="1" allowOverlap="1" wp14:anchorId="41CC0AC8" wp14:editId="4BC6826E">
                <wp:simplePos x="0" y="0"/>
                <wp:positionH relativeFrom="column">
                  <wp:posOffset>4448175</wp:posOffset>
                </wp:positionH>
                <wp:positionV relativeFrom="paragraph">
                  <wp:posOffset>466725</wp:posOffset>
                </wp:positionV>
                <wp:extent cx="0" cy="809625"/>
                <wp:effectExtent l="57150" t="38100" r="57150" b="9525"/>
                <wp:wrapNone/>
                <wp:docPr id="533" name="Straight Arrow Connector 533"/>
                <wp:cNvGraphicFramePr/>
                <a:graphic xmlns:a="http://schemas.openxmlformats.org/drawingml/2006/main">
                  <a:graphicData uri="http://schemas.microsoft.com/office/word/2010/wordprocessingShape">
                    <wps:wsp>
                      <wps:cNvCnPr/>
                      <wps:spPr>
                        <a:xfrm flipV="1">
                          <a:off x="0" y="0"/>
                          <a:ext cx="0" cy="8096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084690" id="Straight Arrow Connector 533" o:spid="_x0000_s1026" type="#_x0000_t32" style="position:absolute;margin-left:350.25pt;margin-top:36.75pt;width:0;height:63.75pt;flip:y;z-index:2523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" strokecolor="red" strokeweight="2.25pt">
                <v:stroke endarrow="open"/>
              </v:shape>
            </w:pict>
          </mc:Fallback>
        </mc:AlternateContent>
      </w:r>
      <w:r w:rsidR="00E02134">
        <w:rPr>
          <w:noProof/>
          <w:lang w:val="en-GB" w:eastAsia="en-GB"/>
        </w:rPr>
        <mc:AlternateContent>
          <mc:Choice Requires="wps">
            <w:drawing>
              <wp:anchor distT="0" distB="0" distL="114300" distR="114300" simplePos="0" relativeHeight="252393984" behindDoc="0" locked="0" layoutInCell="1" allowOverlap="1" wp14:anchorId="1986A5C2" wp14:editId="5D91B740">
                <wp:simplePos x="0" y="0"/>
                <wp:positionH relativeFrom="column">
                  <wp:posOffset>3638550</wp:posOffset>
                </wp:positionH>
                <wp:positionV relativeFrom="paragraph">
                  <wp:posOffset>1200149</wp:posOffset>
                </wp:positionV>
                <wp:extent cx="1514475" cy="314325"/>
                <wp:effectExtent l="0" t="0" r="0" b="0"/>
                <wp:wrapNone/>
                <wp:docPr id="535" name="Rectangle 535"/>
                <wp:cNvGraphicFramePr/>
                <a:graphic xmlns:a="http://schemas.openxmlformats.org/drawingml/2006/main">
                  <a:graphicData uri="http://schemas.microsoft.com/office/word/2010/wordprocessingShape">
                    <wps:wsp>
                      <wps:cNvSpPr/>
                      <wps:spPr>
                        <a:xfrm>
                          <a:off x="0" y="0"/>
                          <a:ext cx="1514475" cy="3143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E02134" w:rsidRDefault="00727D9E" w:rsidP="00E02134">
                            <w:pPr>
                              <w:jc w:val="center"/>
                              <w:rPr>
                                <w:lang w:val="en-IE"/>
                              </w:rPr>
                            </w:pPr>
                            <w:r>
                              <w:rPr>
                                <w:lang w:val="en-IE"/>
                              </w:rPr>
                              <w:t>Terminator Jumper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6A5C2" id="Rectangle 535" o:spid="_x0000_s1059" style="position:absolute;margin-left:286.5pt;margin-top:94.5pt;width:119.25pt;height:24.75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" filled="f" stroked="f" strokeweight="2pt">
                <v:textbox>
                  <w:txbxContent>
                    <w:p w:rsidR="00727D9E" w:rsidRPr="00E02134" w:rsidRDefault="00727D9E" w:rsidP="00E02134">
                      <w:pPr>
                        <w:jc w:val="center"/>
                        <w:rPr>
                          <w:lang w:val="en-IE"/>
                        </w:rPr>
                      </w:pPr>
                      <w:r>
                        <w:rPr>
                          <w:lang w:val="en-IE"/>
                        </w:rPr>
                        <w:t>Terminator Jumper</w:t>
                      </w:r>
                    </w:p>
                  </w:txbxContent>
                </v:textbox>
              </v:rect>
            </w:pict>
          </mc:Fallback>
        </mc:AlternateContent>
      </w:r>
      <w:r w:rsidR="00E02134">
        <w:rPr>
          <w:noProof/>
          <w:lang w:val="en-GB" w:eastAsia="en-GB"/>
        </w:rPr>
        <mc:AlternateContent>
          <mc:Choice Requires="wps">
            <w:drawing>
              <wp:anchor distT="0" distB="0" distL="114300" distR="114300" simplePos="0" relativeHeight="252390912" behindDoc="0" locked="0" layoutInCell="1" allowOverlap="1" wp14:anchorId="3A2FFFCC" wp14:editId="5E74FE03">
                <wp:simplePos x="0" y="0"/>
                <wp:positionH relativeFrom="column">
                  <wp:posOffset>4257675</wp:posOffset>
                </wp:positionH>
                <wp:positionV relativeFrom="paragraph">
                  <wp:posOffset>276225</wp:posOffset>
                </wp:positionV>
                <wp:extent cx="419100" cy="180975"/>
                <wp:effectExtent l="0" t="0" r="19050" b="28575"/>
                <wp:wrapNone/>
                <wp:docPr id="532" name="Rectangle 532"/>
                <wp:cNvGraphicFramePr/>
                <a:graphic xmlns:a="http://schemas.openxmlformats.org/drawingml/2006/main">
                  <a:graphicData uri="http://schemas.microsoft.com/office/word/2010/wordprocessingShape">
                    <wps:wsp>
                      <wps:cNvSpPr/>
                      <wps:spPr>
                        <a:xfrm>
                          <a:off x="0" y="0"/>
                          <a:ext cx="419100" cy="180975"/>
                        </a:xfrm>
                        <a:prstGeom prst="rect">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7C354" id="Rectangle 532" o:spid="_x0000_s1026" style="position:absolute;margin-left:335.25pt;margin-top:21.75pt;width:33pt;height:14.25pt;z-index:25239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" fillcolor="white [3201]" strokecolor="black [3200]" strokeweight="1.25pt"/>
            </w:pict>
          </mc:Fallback>
        </mc:AlternateContent>
      </w:r>
      <w:r w:rsidR="00E02134">
        <w:rPr>
          <w:noProof/>
          <w:lang w:val="en-GB" w:eastAsia="en-GB"/>
        </w:rPr>
        <mc:AlternateContent>
          <mc:Choice Requires="wps">
            <w:drawing>
              <wp:anchor distT="0" distB="0" distL="114300" distR="114300" simplePos="0" relativeHeight="252389888" behindDoc="0" locked="0" layoutInCell="1" allowOverlap="1" wp14:anchorId="4941AF2D" wp14:editId="77EA3560">
                <wp:simplePos x="0" y="0"/>
                <wp:positionH relativeFrom="column">
                  <wp:posOffset>2962275</wp:posOffset>
                </wp:positionH>
                <wp:positionV relativeFrom="paragraph">
                  <wp:posOffset>923925</wp:posOffset>
                </wp:positionV>
                <wp:extent cx="771525" cy="228600"/>
                <wp:effectExtent l="0" t="0" r="0" b="0"/>
                <wp:wrapNone/>
                <wp:docPr id="531" name="Rectangle 531"/>
                <wp:cNvGraphicFramePr/>
                <a:graphic xmlns:a="http://schemas.openxmlformats.org/drawingml/2006/main">
                  <a:graphicData uri="http://schemas.microsoft.com/office/word/2010/wordprocessingShape">
                    <wps:wsp>
                      <wps:cNvSpPr/>
                      <wps:spPr>
                        <a:xfrm>
                          <a:off x="0" y="0"/>
                          <a:ext cx="771525" cy="2286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E02134" w:rsidRDefault="00727D9E" w:rsidP="00E02134">
                            <w:pPr>
                              <w:jc w:val="center"/>
                              <w:rPr>
                                <w:lang w:val="en-IE"/>
                              </w:rPr>
                            </w:pPr>
                            <w:r>
                              <w:rPr>
                                <w:lang w:val="en-IE"/>
                              </w:rPr>
                              <w:t>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1AF2D" id="Rectangle 531" o:spid="_x0000_s1060" style="position:absolute;margin-left:233.25pt;margin-top:72.75pt;width:60.75pt;height:18pt;z-index:25238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" filled="f" stroked="f" strokeweight="2pt">
                <v:textbox>
                  <w:txbxContent>
                    <w:p w:rsidR="00727D9E" w:rsidRPr="00E02134" w:rsidRDefault="00727D9E" w:rsidP="00E02134">
                      <w:pPr>
                        <w:jc w:val="center"/>
                        <w:rPr>
                          <w:lang w:val="en-IE"/>
                        </w:rPr>
                      </w:pPr>
                      <w:r>
                        <w:rPr>
                          <w:lang w:val="en-IE"/>
                        </w:rPr>
                        <w:t>S-Net</w:t>
                      </w:r>
                    </w:p>
                  </w:txbxContent>
                </v:textbox>
              </v:rect>
            </w:pict>
          </mc:Fallback>
        </mc:AlternateContent>
      </w:r>
      <w:r w:rsidR="00E02134">
        <w:rPr>
          <w:noProof/>
          <w:lang w:val="en-GB" w:eastAsia="en-GB"/>
        </w:rPr>
        <mc:AlternateContent>
          <mc:Choice Requires="wps">
            <w:drawing>
              <wp:anchor distT="0" distB="0" distL="114300" distR="114300" simplePos="0" relativeHeight="252387840" behindDoc="0" locked="0" layoutInCell="1" allowOverlap="1" wp14:anchorId="6F0E9085" wp14:editId="1CCB26B2">
                <wp:simplePos x="0" y="0"/>
                <wp:positionH relativeFrom="column">
                  <wp:posOffset>685800</wp:posOffset>
                </wp:positionH>
                <wp:positionV relativeFrom="paragraph">
                  <wp:posOffset>466725</wp:posOffset>
                </wp:positionV>
                <wp:extent cx="771525" cy="228600"/>
                <wp:effectExtent l="0" t="0" r="0" b="0"/>
                <wp:wrapNone/>
                <wp:docPr id="530" name="Rectangle 530"/>
                <wp:cNvGraphicFramePr/>
                <a:graphic xmlns:a="http://schemas.openxmlformats.org/drawingml/2006/main">
                  <a:graphicData uri="http://schemas.microsoft.com/office/word/2010/wordprocessingShape">
                    <wps:wsp>
                      <wps:cNvSpPr/>
                      <wps:spPr>
                        <a:xfrm>
                          <a:off x="0" y="0"/>
                          <a:ext cx="771525" cy="2286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27D9E" w:rsidRPr="00E02134" w:rsidRDefault="00727D9E" w:rsidP="00E02134">
                            <w:pPr>
                              <w:jc w:val="center"/>
                              <w:rPr>
                                <w:lang w:val="en-IE"/>
                              </w:rPr>
                            </w:pPr>
                            <w:r>
                              <w:rPr>
                                <w:lang w:val="en-IE"/>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E9085" id="Rectangle 530" o:spid="_x0000_s1061" style="position:absolute;margin-left:54pt;margin-top:36.75pt;width:60.75pt;height:18pt;z-index:25238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" filled="f" stroked="f" strokeweight="2pt">
                <v:textbox>
                  <w:txbxContent>
                    <w:p w:rsidR="00727D9E" w:rsidRPr="00E02134" w:rsidRDefault="00727D9E" w:rsidP="00E02134">
                      <w:pPr>
                        <w:jc w:val="center"/>
                        <w:rPr>
                          <w:lang w:val="en-IE"/>
                        </w:rPr>
                      </w:pPr>
                      <w:r>
                        <w:rPr>
                          <w:lang w:val="en-IE"/>
                        </w:rPr>
                        <w:t>Power</w:t>
                      </w:r>
                    </w:p>
                  </w:txbxContent>
                </v:textbox>
              </v:rect>
            </w:pict>
          </mc:Fallback>
        </mc:AlternateContent>
      </w:r>
      <w:r w:rsidR="00E02134">
        <w:rPr>
          <w:noProof/>
          <w:lang w:val="en-GB" w:eastAsia="en-GB"/>
        </w:rPr>
        <mc:AlternateContent>
          <mc:Choice Requires="wps">
            <w:drawing>
              <wp:anchor distT="0" distB="0" distL="114300" distR="114300" simplePos="0" relativeHeight="252382720" behindDoc="0" locked="0" layoutInCell="1" allowOverlap="1" wp14:anchorId="38982F31" wp14:editId="41572AF1">
                <wp:simplePos x="0" y="0"/>
                <wp:positionH relativeFrom="column">
                  <wp:posOffset>3143250</wp:posOffset>
                </wp:positionH>
                <wp:positionV relativeFrom="paragraph">
                  <wp:posOffset>371475</wp:posOffset>
                </wp:positionV>
                <wp:extent cx="104775" cy="85725"/>
                <wp:effectExtent l="0" t="0" r="28575" b="28575"/>
                <wp:wrapNone/>
                <wp:docPr id="527" name="Oval 527"/>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EB67D" id="Oval 527" o:spid="_x0000_s1026" style="position:absolute;margin-left:247.5pt;margin-top:29.25pt;width:8.25pt;height:6.75pt;z-index:25238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86816" behindDoc="0" locked="0" layoutInCell="1" allowOverlap="1" wp14:anchorId="4817259C" wp14:editId="3B0AA525">
                <wp:simplePos x="0" y="0"/>
                <wp:positionH relativeFrom="column">
                  <wp:posOffset>3638550</wp:posOffset>
                </wp:positionH>
                <wp:positionV relativeFrom="paragraph">
                  <wp:posOffset>381000</wp:posOffset>
                </wp:positionV>
                <wp:extent cx="104775" cy="85725"/>
                <wp:effectExtent l="0" t="0" r="28575" b="28575"/>
                <wp:wrapNone/>
                <wp:docPr id="529" name="Oval 529"/>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E54FA" id="Oval 529" o:spid="_x0000_s1026" style="position:absolute;margin-left:286.5pt;margin-top:30pt;width:8.25pt;height:6.75pt;z-index:25238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84768" behindDoc="0" locked="0" layoutInCell="1" allowOverlap="1" wp14:anchorId="226E3D42" wp14:editId="7A30C505">
                <wp:simplePos x="0" y="0"/>
                <wp:positionH relativeFrom="column">
                  <wp:posOffset>3381375</wp:posOffset>
                </wp:positionH>
                <wp:positionV relativeFrom="paragraph">
                  <wp:posOffset>371475</wp:posOffset>
                </wp:positionV>
                <wp:extent cx="104775" cy="85725"/>
                <wp:effectExtent l="0" t="0" r="28575" b="28575"/>
                <wp:wrapNone/>
                <wp:docPr id="528" name="Oval 528"/>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D1418" id="Oval 528" o:spid="_x0000_s1026" style="position:absolute;margin-left:266.25pt;margin-top:29.25pt;width:8.25pt;height:6.75pt;z-index:25238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80672" behindDoc="0" locked="0" layoutInCell="1" allowOverlap="1" wp14:anchorId="3C034BED" wp14:editId="6584875B">
                <wp:simplePos x="0" y="0"/>
                <wp:positionH relativeFrom="column">
                  <wp:posOffset>2933700</wp:posOffset>
                </wp:positionH>
                <wp:positionV relativeFrom="paragraph">
                  <wp:posOffset>371475</wp:posOffset>
                </wp:positionV>
                <wp:extent cx="104775" cy="85725"/>
                <wp:effectExtent l="0" t="0" r="28575" b="28575"/>
                <wp:wrapNone/>
                <wp:docPr id="526" name="Oval 526"/>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497070" id="Oval 526" o:spid="_x0000_s1026" style="position:absolute;margin-left:231pt;margin-top:29.25pt;width:8.25pt;height:6.75pt;z-index:25238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78624" behindDoc="0" locked="0" layoutInCell="1" allowOverlap="1" wp14:anchorId="28499A1B" wp14:editId="2AA9D4CD">
                <wp:simplePos x="0" y="0"/>
                <wp:positionH relativeFrom="column">
                  <wp:posOffset>3724275</wp:posOffset>
                </wp:positionH>
                <wp:positionV relativeFrom="paragraph">
                  <wp:posOffset>561975</wp:posOffset>
                </wp:positionV>
                <wp:extent cx="104775" cy="85725"/>
                <wp:effectExtent l="0" t="0" r="28575" b="28575"/>
                <wp:wrapNone/>
                <wp:docPr id="525" name="Oval 525"/>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F81F0" id="Oval 525" o:spid="_x0000_s1026" style="position:absolute;margin-left:293.25pt;margin-top:44.25pt;width:8.25pt;height:6.75pt;z-index:25237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70432" behindDoc="0" locked="0" layoutInCell="1" allowOverlap="1" wp14:anchorId="505591E4" wp14:editId="7DCAB45C">
                <wp:simplePos x="0" y="0"/>
                <wp:positionH relativeFrom="column">
                  <wp:posOffset>2819400</wp:posOffset>
                </wp:positionH>
                <wp:positionV relativeFrom="paragraph">
                  <wp:posOffset>561975</wp:posOffset>
                </wp:positionV>
                <wp:extent cx="104775" cy="85725"/>
                <wp:effectExtent l="0" t="0" r="28575" b="28575"/>
                <wp:wrapNone/>
                <wp:docPr id="521" name="Oval 521"/>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D2F75" id="Oval 521" o:spid="_x0000_s1026" style="position:absolute;margin-left:222pt;margin-top:44.25pt;width:8.25pt;height:6.75pt;z-index:25237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72480" behindDoc="0" locked="0" layoutInCell="1" allowOverlap="1" wp14:anchorId="64763A23" wp14:editId="26A12F34">
                <wp:simplePos x="0" y="0"/>
                <wp:positionH relativeFrom="column">
                  <wp:posOffset>3038475</wp:posOffset>
                </wp:positionH>
                <wp:positionV relativeFrom="paragraph">
                  <wp:posOffset>561975</wp:posOffset>
                </wp:positionV>
                <wp:extent cx="104775" cy="85725"/>
                <wp:effectExtent l="0" t="0" r="28575" b="28575"/>
                <wp:wrapNone/>
                <wp:docPr id="522" name="Oval 522"/>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2BDF6" id="Oval 522" o:spid="_x0000_s1026" style="position:absolute;margin-left:239.25pt;margin-top:44.25pt;width:8.25pt;height:6.75pt;z-index:25237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74528" behindDoc="0" locked="0" layoutInCell="1" allowOverlap="1" wp14:anchorId="109C933E" wp14:editId="61C97196">
                <wp:simplePos x="0" y="0"/>
                <wp:positionH relativeFrom="column">
                  <wp:posOffset>3276600</wp:posOffset>
                </wp:positionH>
                <wp:positionV relativeFrom="paragraph">
                  <wp:posOffset>561975</wp:posOffset>
                </wp:positionV>
                <wp:extent cx="104775" cy="85725"/>
                <wp:effectExtent l="0" t="0" r="28575" b="28575"/>
                <wp:wrapNone/>
                <wp:docPr id="523" name="Oval 523"/>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A288D2" id="Oval 523" o:spid="_x0000_s1026" style="position:absolute;margin-left:258pt;margin-top:44.25pt;width:8.25pt;height:6.75pt;z-index:25237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" fillcolor="black [3213]" strokecolor="black [3200]" strokeweight="2pt"/>
            </w:pict>
          </mc:Fallback>
        </mc:AlternateContent>
      </w:r>
      <w:r w:rsidR="00E02134">
        <w:rPr>
          <w:noProof/>
          <w:lang w:val="en-GB" w:eastAsia="en-GB"/>
        </w:rPr>
        <mc:AlternateContent>
          <mc:Choice Requires="wps">
            <w:drawing>
              <wp:anchor distT="0" distB="0" distL="114300" distR="114300" simplePos="0" relativeHeight="252376576" behindDoc="0" locked="0" layoutInCell="1" allowOverlap="1" wp14:anchorId="08176CF3" wp14:editId="05BB5782">
                <wp:simplePos x="0" y="0"/>
                <wp:positionH relativeFrom="column">
                  <wp:posOffset>3514725</wp:posOffset>
                </wp:positionH>
                <wp:positionV relativeFrom="paragraph">
                  <wp:posOffset>561975</wp:posOffset>
                </wp:positionV>
                <wp:extent cx="104775" cy="85725"/>
                <wp:effectExtent l="0" t="0" r="28575" b="28575"/>
                <wp:wrapNone/>
                <wp:docPr id="524" name="Oval 524"/>
                <wp:cNvGraphicFramePr/>
                <a:graphic xmlns:a="http://schemas.openxmlformats.org/drawingml/2006/main">
                  <a:graphicData uri="http://schemas.microsoft.com/office/word/2010/wordprocessingShape">
                    <wps:wsp>
                      <wps:cNvSpPr/>
                      <wps:spPr>
                        <a:xfrm>
                          <a:off x="0" y="0"/>
                          <a:ext cx="104775" cy="8572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940C0D" id="Oval 524" o:spid="_x0000_s1026" style="position:absolute;margin-left:276.75pt;margin-top:44.25pt;width:8.25pt;height:6.75pt;z-index:25237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" fillcolor="black [3213]" strokecolor="black [3200]" strokeweight="2pt"/>
            </w:pict>
          </mc:Fallback>
        </mc:AlternateContent>
      </w:r>
      <w:r w:rsidR="00D55D22">
        <w:rPr>
          <w:noProof/>
          <w:lang w:val="en-GB" w:eastAsia="en-GB"/>
        </w:rPr>
        <mc:AlternateContent>
          <mc:Choice Requires="wps">
            <w:drawing>
              <wp:anchor distT="0" distB="0" distL="114300" distR="114300" simplePos="0" relativeHeight="252355072" behindDoc="0" locked="0" layoutInCell="1" allowOverlap="1" wp14:anchorId="7F18D6A9" wp14:editId="76F019B0">
                <wp:simplePos x="0" y="0"/>
                <wp:positionH relativeFrom="column">
                  <wp:posOffset>2647950</wp:posOffset>
                </wp:positionH>
                <wp:positionV relativeFrom="paragraph">
                  <wp:posOffset>276225</wp:posOffset>
                </wp:positionV>
                <wp:extent cx="0" cy="419100"/>
                <wp:effectExtent l="0" t="0" r="19050" b="19050"/>
                <wp:wrapNone/>
                <wp:docPr id="511" name="Straight Connector 511"/>
                <wp:cNvGraphicFramePr/>
                <a:graphic xmlns:a="http://schemas.openxmlformats.org/drawingml/2006/main">
                  <a:graphicData uri="http://schemas.microsoft.com/office/word/2010/wordprocessingShape">
                    <wps:wsp>
                      <wps:cNvCnPr/>
                      <wps:spPr>
                        <a:xfrm>
                          <a:off x="0" y="0"/>
                          <a:ext cx="0" cy="4191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7CCE1" id="Straight Connector 511" o:spid="_x0000_s1026" style="position:absolute;z-index:252355072;visibility:visible;mso-wrap-style:square;mso-wrap-distance-left:9pt;mso-wrap-distance-top:0;mso-wrap-distance-right:9pt;mso-wrap-distance-bottom:0;mso-position-horizontal:absolute;mso-position-horizontal-relative:text;mso-position-vertical:absolute;mso-position-vertical-relative:text" from="208.5pt,21.75pt" to="208.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" strokecolor="black [3213]" strokeweight="1.25pt"/>
            </w:pict>
          </mc:Fallback>
        </mc:AlternateContent>
      </w:r>
      <w:r w:rsidR="00D55D22">
        <w:rPr>
          <w:noProof/>
          <w:lang w:val="en-GB" w:eastAsia="en-GB"/>
        </w:rPr>
        <mc:AlternateContent>
          <mc:Choice Requires="wps">
            <w:drawing>
              <wp:anchor distT="0" distB="0" distL="114300" distR="114300" simplePos="0" relativeHeight="252357120" behindDoc="0" locked="0" layoutInCell="1" allowOverlap="1" wp14:anchorId="74165E5C" wp14:editId="192EDF25">
                <wp:simplePos x="0" y="0"/>
                <wp:positionH relativeFrom="column">
                  <wp:posOffset>2647950</wp:posOffset>
                </wp:positionH>
                <wp:positionV relativeFrom="paragraph">
                  <wp:posOffset>695325</wp:posOffset>
                </wp:positionV>
                <wp:extent cx="152400" cy="152400"/>
                <wp:effectExtent l="0" t="0" r="19050" b="19050"/>
                <wp:wrapNone/>
                <wp:docPr id="512" name="Straight Connector 512"/>
                <wp:cNvGraphicFramePr/>
                <a:graphic xmlns:a="http://schemas.openxmlformats.org/drawingml/2006/main">
                  <a:graphicData uri="http://schemas.microsoft.com/office/word/2010/wordprocessingShape">
                    <wps:wsp>
                      <wps:cNvCnPr/>
                      <wps:spPr>
                        <a:xfrm>
                          <a:off x="0" y="0"/>
                          <a:ext cx="152400" cy="152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2FC60" id="Straight Connector 512" o:spid="_x0000_s1026" style="position:absolute;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4.75pt" to="220.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" strokecolor="black [3213]" strokeweight="1.25pt"/>
            </w:pict>
          </mc:Fallback>
        </mc:AlternateContent>
      </w:r>
      <w:r w:rsidR="00D55D22">
        <w:rPr>
          <w:noProof/>
          <w:lang w:val="en-GB" w:eastAsia="en-GB"/>
        </w:rPr>
        <mc:AlternateContent>
          <mc:Choice Requires="wps">
            <w:drawing>
              <wp:anchor distT="0" distB="0" distL="114300" distR="114300" simplePos="0" relativeHeight="252359168" behindDoc="0" locked="0" layoutInCell="1" allowOverlap="1" wp14:anchorId="36333B53" wp14:editId="6677B16C">
                <wp:simplePos x="0" y="0"/>
                <wp:positionH relativeFrom="column">
                  <wp:posOffset>2800350</wp:posOffset>
                </wp:positionH>
                <wp:positionV relativeFrom="paragraph">
                  <wp:posOffset>847725</wp:posOffset>
                </wp:positionV>
                <wp:extent cx="1095375" cy="0"/>
                <wp:effectExtent l="0" t="0" r="9525" b="19050"/>
                <wp:wrapNone/>
                <wp:docPr id="513" name="Straight Connector 513"/>
                <wp:cNvGraphicFramePr/>
                <a:graphic xmlns:a="http://schemas.openxmlformats.org/drawingml/2006/main">
                  <a:graphicData uri="http://schemas.microsoft.com/office/word/2010/wordprocessingShape">
                    <wps:wsp>
                      <wps:cNvCnPr/>
                      <wps:spPr>
                        <a:xfrm flipH="1">
                          <a:off x="0" y="0"/>
                          <a:ext cx="1095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3CDB9" id="Straight Connector 513" o:spid="_x0000_s1026" style="position:absolute;flip:x;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66.75pt" to="306.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" strokecolor="black [3213]" strokeweight="1.25pt"/>
            </w:pict>
          </mc:Fallback>
        </mc:AlternateContent>
      </w:r>
      <w:r w:rsidR="00D55D22">
        <w:rPr>
          <w:noProof/>
          <w:lang w:val="en-GB" w:eastAsia="en-GB"/>
        </w:rPr>
        <mc:AlternateContent>
          <mc:Choice Requires="wps">
            <w:drawing>
              <wp:anchor distT="0" distB="0" distL="114300" distR="114300" simplePos="0" relativeHeight="252361216" behindDoc="0" locked="0" layoutInCell="1" allowOverlap="1" wp14:anchorId="18DE6703" wp14:editId="27228B59">
                <wp:simplePos x="0" y="0"/>
                <wp:positionH relativeFrom="column">
                  <wp:posOffset>3895725</wp:posOffset>
                </wp:positionH>
                <wp:positionV relativeFrom="paragraph">
                  <wp:posOffset>695325</wp:posOffset>
                </wp:positionV>
                <wp:extent cx="161925" cy="152400"/>
                <wp:effectExtent l="0" t="0" r="28575" b="19050"/>
                <wp:wrapNone/>
                <wp:docPr id="514" name="Straight Connector 514"/>
                <wp:cNvGraphicFramePr/>
                <a:graphic xmlns:a="http://schemas.openxmlformats.org/drawingml/2006/main">
                  <a:graphicData uri="http://schemas.microsoft.com/office/word/2010/wordprocessingShape">
                    <wps:wsp>
                      <wps:cNvCnPr/>
                      <wps:spPr>
                        <a:xfrm flipH="1">
                          <a:off x="0" y="0"/>
                          <a:ext cx="161925" cy="152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5114A" id="Straight Connector 514" o:spid="_x0000_s1026" style="position:absolute;flip:x;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54.75pt" to="319.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" strokecolor="black [3213]" strokeweight="1.25pt"/>
            </w:pict>
          </mc:Fallback>
        </mc:AlternateContent>
      </w:r>
      <w:r w:rsidR="00D55D22">
        <w:rPr>
          <w:noProof/>
          <w:lang w:val="en-GB" w:eastAsia="en-GB"/>
        </w:rPr>
        <mc:AlternateContent>
          <mc:Choice Requires="wps">
            <w:drawing>
              <wp:anchor distT="0" distB="0" distL="114300" distR="114300" simplePos="0" relativeHeight="252363264" behindDoc="0" locked="0" layoutInCell="1" allowOverlap="1" wp14:anchorId="7348A414" wp14:editId="44CB8FCC">
                <wp:simplePos x="0" y="0"/>
                <wp:positionH relativeFrom="column">
                  <wp:posOffset>4057650</wp:posOffset>
                </wp:positionH>
                <wp:positionV relativeFrom="paragraph">
                  <wp:posOffset>276225</wp:posOffset>
                </wp:positionV>
                <wp:extent cx="0" cy="419100"/>
                <wp:effectExtent l="0" t="0" r="19050" b="19050"/>
                <wp:wrapNone/>
                <wp:docPr id="515" name="Straight Connector 515"/>
                <wp:cNvGraphicFramePr/>
                <a:graphic xmlns:a="http://schemas.openxmlformats.org/drawingml/2006/main">
                  <a:graphicData uri="http://schemas.microsoft.com/office/word/2010/wordprocessingShape">
                    <wps:wsp>
                      <wps:cNvCnPr/>
                      <wps:spPr>
                        <a:xfrm>
                          <a:off x="0" y="0"/>
                          <a:ext cx="0" cy="4191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A1AAA" id="Straight Connector 515" o:spid="_x0000_s1026" style="position:absolute;z-index:252363264;visibility:visible;mso-wrap-style:square;mso-wrap-distance-left:9pt;mso-wrap-distance-top:0;mso-wrap-distance-right:9pt;mso-wrap-distance-bottom:0;mso-position-horizontal:absolute;mso-position-horizontal-relative:text;mso-position-vertical:absolute;mso-position-vertical-relative:text" from="319.5pt,21.75pt" to="319.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" strokecolor="black [3213]" strokeweight="1.25pt"/>
            </w:pict>
          </mc:Fallback>
        </mc:AlternateContent>
      </w:r>
      <w:r w:rsidR="00D55D22" w:rsidRPr="00D55D22">
        <w:rPr>
          <w:noProof/>
          <w:lang w:val="en-GB" w:eastAsia="en-GB"/>
        </w:rPr>
        <mc:AlternateContent>
          <mc:Choice Requires="wps">
            <w:drawing>
              <wp:anchor distT="0" distB="0" distL="114300" distR="114300" simplePos="0" relativeHeight="252369408" behindDoc="0" locked="0" layoutInCell="1" allowOverlap="1" wp14:anchorId="50585A9A" wp14:editId="6898A973">
                <wp:simplePos x="0" y="0"/>
                <wp:positionH relativeFrom="column">
                  <wp:posOffset>1781175</wp:posOffset>
                </wp:positionH>
                <wp:positionV relativeFrom="paragraph">
                  <wp:posOffset>276225</wp:posOffset>
                </wp:positionV>
                <wp:extent cx="0" cy="419100"/>
                <wp:effectExtent l="0" t="0" r="19050" b="19050"/>
                <wp:wrapNone/>
                <wp:docPr id="520" name="Straight Connector 520"/>
                <wp:cNvGraphicFramePr/>
                <a:graphic xmlns:a="http://schemas.openxmlformats.org/drawingml/2006/main">
                  <a:graphicData uri="http://schemas.microsoft.com/office/word/2010/wordprocessingShape">
                    <wps:wsp>
                      <wps:cNvCnPr/>
                      <wps:spPr>
                        <a:xfrm>
                          <a:off x="0" y="0"/>
                          <a:ext cx="0" cy="4191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78042" id="Straight Connector 520" o:spid="_x0000_s1026" style="position:absolute;z-index:252369408;visibility:visible;mso-wrap-style:square;mso-wrap-distance-left:9pt;mso-wrap-distance-top:0;mso-wrap-distance-right:9pt;mso-wrap-distance-bottom:0;mso-position-horizontal:absolute;mso-position-horizontal-relative:text;mso-position-vertical:absolute;mso-position-vertical-relative:text" from="140.25pt,21.75pt" to="140.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" strokecolor="black [3213]" strokeweight="1.25pt"/>
            </w:pict>
          </mc:Fallback>
        </mc:AlternateContent>
      </w:r>
      <w:r w:rsidR="00D55D22" w:rsidRPr="00D55D22">
        <w:rPr>
          <w:noProof/>
          <w:lang w:val="en-GB" w:eastAsia="en-GB"/>
        </w:rPr>
        <mc:AlternateContent>
          <mc:Choice Requires="wps">
            <w:drawing>
              <wp:anchor distT="0" distB="0" distL="114300" distR="114300" simplePos="0" relativeHeight="252368384" behindDoc="0" locked="0" layoutInCell="1" allowOverlap="1" wp14:anchorId="43A98302" wp14:editId="5913C296">
                <wp:simplePos x="0" y="0"/>
                <wp:positionH relativeFrom="column">
                  <wp:posOffset>1619250</wp:posOffset>
                </wp:positionH>
                <wp:positionV relativeFrom="paragraph">
                  <wp:posOffset>695325</wp:posOffset>
                </wp:positionV>
                <wp:extent cx="161925" cy="152400"/>
                <wp:effectExtent l="0" t="0" r="28575" b="19050"/>
                <wp:wrapNone/>
                <wp:docPr id="519" name="Straight Connector 519"/>
                <wp:cNvGraphicFramePr/>
                <a:graphic xmlns:a="http://schemas.openxmlformats.org/drawingml/2006/main">
                  <a:graphicData uri="http://schemas.microsoft.com/office/word/2010/wordprocessingShape">
                    <wps:wsp>
                      <wps:cNvCnPr/>
                      <wps:spPr>
                        <a:xfrm flipH="1">
                          <a:off x="0" y="0"/>
                          <a:ext cx="161925" cy="152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DF89A" id="Straight Connector 519" o:spid="_x0000_s1026" style="position:absolute;flip:x;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54.75pt" to="140.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" strokecolor="black [3213]" strokeweight="1.25pt"/>
            </w:pict>
          </mc:Fallback>
        </mc:AlternateContent>
      </w:r>
      <w:r w:rsidR="00D55D22" w:rsidRPr="00D55D22">
        <w:rPr>
          <w:noProof/>
          <w:lang w:val="en-GB" w:eastAsia="en-GB"/>
        </w:rPr>
        <mc:AlternateContent>
          <mc:Choice Requires="wps">
            <w:drawing>
              <wp:anchor distT="0" distB="0" distL="114300" distR="114300" simplePos="0" relativeHeight="252367360" behindDoc="0" locked="0" layoutInCell="1" allowOverlap="1" wp14:anchorId="661CCCAE" wp14:editId="79E52765">
                <wp:simplePos x="0" y="0"/>
                <wp:positionH relativeFrom="column">
                  <wp:posOffset>523875</wp:posOffset>
                </wp:positionH>
                <wp:positionV relativeFrom="paragraph">
                  <wp:posOffset>847725</wp:posOffset>
                </wp:positionV>
                <wp:extent cx="1095375" cy="0"/>
                <wp:effectExtent l="0" t="0" r="9525" b="19050"/>
                <wp:wrapNone/>
                <wp:docPr id="518" name="Straight Connector 518"/>
                <wp:cNvGraphicFramePr/>
                <a:graphic xmlns:a="http://schemas.openxmlformats.org/drawingml/2006/main">
                  <a:graphicData uri="http://schemas.microsoft.com/office/word/2010/wordprocessingShape">
                    <wps:wsp>
                      <wps:cNvCnPr/>
                      <wps:spPr>
                        <a:xfrm flipH="1">
                          <a:off x="0" y="0"/>
                          <a:ext cx="1095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0EE52" id="Straight Connector 518" o:spid="_x0000_s1026" style="position:absolute;flip:x;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66.75pt" to="12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" strokecolor="black [3213]" strokeweight="1.25pt"/>
            </w:pict>
          </mc:Fallback>
        </mc:AlternateContent>
      </w:r>
      <w:r w:rsidR="00D55D22" w:rsidRPr="00D55D22">
        <w:rPr>
          <w:noProof/>
          <w:lang w:val="en-GB" w:eastAsia="en-GB"/>
        </w:rPr>
        <mc:AlternateContent>
          <mc:Choice Requires="wps">
            <w:drawing>
              <wp:anchor distT="0" distB="0" distL="114300" distR="114300" simplePos="0" relativeHeight="252366336" behindDoc="0" locked="0" layoutInCell="1" allowOverlap="1" wp14:anchorId="67253504" wp14:editId="196FC6E1">
                <wp:simplePos x="0" y="0"/>
                <wp:positionH relativeFrom="column">
                  <wp:posOffset>371475</wp:posOffset>
                </wp:positionH>
                <wp:positionV relativeFrom="paragraph">
                  <wp:posOffset>695325</wp:posOffset>
                </wp:positionV>
                <wp:extent cx="152400" cy="152400"/>
                <wp:effectExtent l="0" t="0" r="19050" b="19050"/>
                <wp:wrapNone/>
                <wp:docPr id="517" name="Straight Connector 517"/>
                <wp:cNvGraphicFramePr/>
                <a:graphic xmlns:a="http://schemas.openxmlformats.org/drawingml/2006/main">
                  <a:graphicData uri="http://schemas.microsoft.com/office/word/2010/wordprocessingShape">
                    <wps:wsp>
                      <wps:cNvCnPr/>
                      <wps:spPr>
                        <a:xfrm>
                          <a:off x="0" y="0"/>
                          <a:ext cx="152400" cy="152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3AF75" id="Straight Connector 517" o:spid="_x0000_s1026" style="position:absolute;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54.75pt" to="41.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" strokecolor="black [3213]" strokeweight="1.25pt"/>
            </w:pict>
          </mc:Fallback>
        </mc:AlternateContent>
      </w:r>
      <w:r w:rsidR="00D55D22" w:rsidRPr="00D55D22">
        <w:rPr>
          <w:noProof/>
          <w:lang w:val="en-GB" w:eastAsia="en-GB"/>
        </w:rPr>
        <mc:AlternateContent>
          <mc:Choice Requires="wps">
            <w:drawing>
              <wp:anchor distT="0" distB="0" distL="114300" distR="114300" simplePos="0" relativeHeight="252365312" behindDoc="0" locked="0" layoutInCell="1" allowOverlap="1" wp14:anchorId="702D52D8" wp14:editId="15D00FA6">
                <wp:simplePos x="0" y="0"/>
                <wp:positionH relativeFrom="column">
                  <wp:posOffset>371475</wp:posOffset>
                </wp:positionH>
                <wp:positionV relativeFrom="paragraph">
                  <wp:posOffset>276225</wp:posOffset>
                </wp:positionV>
                <wp:extent cx="0" cy="419100"/>
                <wp:effectExtent l="0" t="0" r="19050" b="19050"/>
                <wp:wrapNone/>
                <wp:docPr id="516" name="Straight Connector 516"/>
                <wp:cNvGraphicFramePr/>
                <a:graphic xmlns:a="http://schemas.openxmlformats.org/drawingml/2006/main">
                  <a:graphicData uri="http://schemas.microsoft.com/office/word/2010/wordprocessingShape">
                    <wps:wsp>
                      <wps:cNvCnPr/>
                      <wps:spPr>
                        <a:xfrm>
                          <a:off x="0" y="0"/>
                          <a:ext cx="0" cy="4191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63808" id="Straight Connector 516" o:spid="_x0000_s1026" style="position:absolute;z-index:252365312;visibility:visible;mso-wrap-style:square;mso-wrap-distance-left:9pt;mso-wrap-distance-top:0;mso-wrap-distance-right:9pt;mso-wrap-distance-bottom:0;mso-position-horizontal:absolute;mso-position-horizontal-relative:text;mso-position-vertical:absolute;mso-position-vertical-relative:text" from="29.25pt,21.75pt" to="29.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" strokecolor="black [3213]" strokeweight="1.25pt"/>
            </w:pict>
          </mc:Fallback>
        </mc:AlternateContent>
      </w:r>
    </w:p>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5924F9" w:rsidP="00F81665"/>
    <w:p w:rsidR="005924F9" w:rsidRDefault="00A10890" w:rsidP="000A08AA">
      <w:pPr>
        <w:pStyle w:val="Heading3"/>
      </w:pPr>
      <w:r w:rsidRPr="00A10890">
        <w:t>CONNECT EXTERNAL POWER SUPPLY</w:t>
      </w:r>
    </w:p>
    <w:p w:rsidR="00A10890" w:rsidRDefault="00A10890" w:rsidP="00A10890"/>
    <w:p w:rsidR="00A10890" w:rsidRDefault="00A54119" w:rsidP="00A10890">
      <w:r>
        <w:t xml:space="preserve">Where the power is supplied to the IMPs down the S-Net cable, this power may be generated either by the internal power supply of the 35954U Interface Unit or, where this is inadequate for the system in use, by an external supply. The external power supply is connected via a 9-way ‘D’ Type connector located at the rear of the unit. The connections to this are located in </w:t>
      </w:r>
      <w:r w:rsidR="008C6D8F">
        <w:t>Table 1.2</w:t>
      </w:r>
    </w:p>
    <w:p w:rsidR="00C81953" w:rsidRDefault="00C81953" w:rsidP="00A10890"/>
    <w:p w:rsidR="00C81953" w:rsidRPr="00C81953" w:rsidRDefault="00C81953" w:rsidP="00C81953">
      <w:pPr>
        <w:pStyle w:val="Heading4"/>
      </w:pPr>
      <w:r w:rsidRPr="00C81953">
        <w:t>Table 1.2 External Power Connections</w:t>
      </w:r>
    </w:p>
    <w:p w:rsidR="00C81953" w:rsidRDefault="00C81953" w:rsidP="00A1089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379"/>
      </w:tblGrid>
      <w:tr w:rsidR="00C81953" w:rsidRPr="00C81953" w:rsidTr="00C81953">
        <w:tc>
          <w:tcPr>
            <w:tcW w:w="2410" w:type="dxa"/>
            <w:tcBorders>
              <w:top w:val="single" w:sz="4" w:space="0" w:color="auto"/>
              <w:bottom w:val="single" w:sz="4" w:space="0" w:color="auto"/>
            </w:tcBorders>
          </w:tcPr>
          <w:p w:rsidR="00C81953" w:rsidRPr="00C81953" w:rsidRDefault="00C81953" w:rsidP="00C81953">
            <w:pPr>
              <w:jc w:val="center"/>
              <w:rPr>
                <w:b/>
              </w:rPr>
            </w:pPr>
            <w:r w:rsidRPr="00C81953">
              <w:rPr>
                <w:b/>
              </w:rPr>
              <w:t>Pin</w:t>
            </w:r>
          </w:p>
        </w:tc>
        <w:tc>
          <w:tcPr>
            <w:tcW w:w="6379" w:type="dxa"/>
            <w:tcBorders>
              <w:top w:val="single" w:sz="4" w:space="0" w:color="auto"/>
              <w:bottom w:val="single" w:sz="4" w:space="0" w:color="auto"/>
            </w:tcBorders>
          </w:tcPr>
          <w:p w:rsidR="00C81953" w:rsidRPr="00C81953" w:rsidRDefault="00C81953" w:rsidP="00C81953">
            <w:pPr>
              <w:jc w:val="center"/>
              <w:rPr>
                <w:b/>
              </w:rPr>
            </w:pPr>
            <w:r w:rsidRPr="00C81953">
              <w:rPr>
                <w:b/>
              </w:rPr>
              <w:t>Function</w:t>
            </w:r>
          </w:p>
        </w:tc>
      </w:tr>
      <w:tr w:rsidR="00C81953" w:rsidTr="00C81953">
        <w:tc>
          <w:tcPr>
            <w:tcW w:w="2410" w:type="dxa"/>
            <w:tcBorders>
              <w:top w:val="single" w:sz="4" w:space="0" w:color="auto"/>
            </w:tcBorders>
          </w:tcPr>
          <w:p w:rsidR="00C81953" w:rsidRDefault="00C81953" w:rsidP="00C81953">
            <w:pPr>
              <w:jc w:val="center"/>
            </w:pPr>
            <w:r>
              <w:t>1-5</w:t>
            </w:r>
          </w:p>
        </w:tc>
        <w:tc>
          <w:tcPr>
            <w:tcW w:w="6379" w:type="dxa"/>
            <w:tcBorders>
              <w:top w:val="single" w:sz="4" w:space="0" w:color="auto"/>
            </w:tcBorders>
          </w:tcPr>
          <w:p w:rsidR="00C81953" w:rsidRDefault="00C81953" w:rsidP="00A10890">
            <w:r>
              <w:t>GND</w:t>
            </w:r>
          </w:p>
        </w:tc>
      </w:tr>
      <w:tr w:rsidR="00C81953" w:rsidTr="00C81953">
        <w:tc>
          <w:tcPr>
            <w:tcW w:w="2410" w:type="dxa"/>
            <w:tcBorders>
              <w:bottom w:val="single" w:sz="4" w:space="0" w:color="auto"/>
            </w:tcBorders>
          </w:tcPr>
          <w:p w:rsidR="00C81953" w:rsidRDefault="00C81953" w:rsidP="00C81953">
            <w:pPr>
              <w:jc w:val="center"/>
            </w:pPr>
            <w:r>
              <w:t>6-9</w:t>
            </w:r>
          </w:p>
        </w:tc>
        <w:tc>
          <w:tcPr>
            <w:tcW w:w="6379" w:type="dxa"/>
            <w:tcBorders>
              <w:bottom w:val="single" w:sz="4" w:space="0" w:color="auto"/>
            </w:tcBorders>
          </w:tcPr>
          <w:p w:rsidR="00C81953" w:rsidRDefault="00C81953" w:rsidP="00A10890">
            <w:r>
              <w:t>+24 to 48V</w:t>
            </w:r>
          </w:p>
        </w:tc>
      </w:tr>
    </w:tbl>
    <w:p w:rsidR="00C81953" w:rsidRPr="00A10890" w:rsidRDefault="00C81953" w:rsidP="00A10890"/>
    <w:p w:rsidR="005924F9" w:rsidRDefault="005924F9" w:rsidP="00F81665"/>
    <w:p w:rsidR="00C81953" w:rsidRDefault="00C81953"/>
    <w:p w:rsidR="00C81953" w:rsidRDefault="00C81953">
      <w:r>
        <w:t>The cable requirements for S-Net power, for either the internal or external power supply, are detailed in Chapter 3 as are the requirements for the external supply.</w:t>
      </w:r>
    </w:p>
    <w:p w:rsidR="00C81953" w:rsidRDefault="00C81953"/>
    <w:p w:rsidR="00D339CA" w:rsidRDefault="00C81953" w:rsidP="00D339CA">
      <w:pPr>
        <w:ind w:left="720" w:hanging="720"/>
      </w:pPr>
      <w:r w:rsidRPr="00C81953">
        <w:rPr>
          <w:b/>
        </w:rPr>
        <w:t>Note:</w:t>
      </w:r>
      <w:r w:rsidR="00D339CA">
        <w:rPr>
          <w:b/>
        </w:rPr>
        <w:tab/>
      </w:r>
      <w:r w:rsidR="00D339CA">
        <w:t>When an external supply is used the 35954U Interface must still receive ac power to provide its own dc rails. Connection of the external supply automatically disconnects the internal supply from S-Net.</w:t>
      </w:r>
    </w:p>
    <w:p w:rsidR="00D339CA" w:rsidRDefault="00D339CA" w:rsidP="00D339CA">
      <w:pPr>
        <w:rPr>
          <w:b/>
        </w:rPr>
      </w:pPr>
    </w:p>
    <w:p w:rsidR="00D339CA" w:rsidRDefault="00D339CA" w:rsidP="00D339CA">
      <w:pPr>
        <w:rPr>
          <w:b/>
        </w:rPr>
      </w:pPr>
    </w:p>
    <w:p w:rsidR="00D339CA" w:rsidRDefault="00D339CA" w:rsidP="00D339CA">
      <w:pPr>
        <w:pStyle w:val="Heading3"/>
      </w:pPr>
      <w:r>
        <w:t>CONNECT TO A PC</w:t>
      </w:r>
    </w:p>
    <w:p w:rsidR="00D339CA" w:rsidRDefault="00D339CA" w:rsidP="00D339CA">
      <w:pPr>
        <w:rPr>
          <w:b/>
        </w:rPr>
      </w:pPr>
    </w:p>
    <w:p w:rsidR="00CB40EA" w:rsidRDefault="00D339CA" w:rsidP="00D339CA">
      <w:r>
        <w:t xml:space="preserve">The 35954U Interface connects to a PC via a USB </w:t>
      </w:r>
      <w:r w:rsidR="005C3B0B">
        <w:t>“</w:t>
      </w:r>
      <w:r>
        <w:t xml:space="preserve">B </w:t>
      </w:r>
      <w:r w:rsidR="005C3B0B">
        <w:t>“</w:t>
      </w:r>
      <w:r>
        <w:t>cable</w:t>
      </w:r>
      <w:r w:rsidR="00CB40EA">
        <w:t>. To install the Interface on</w:t>
      </w:r>
      <w:r>
        <w:t xml:space="preserve"> your machine, follow the steps below for the appropriate operating system.</w:t>
      </w:r>
    </w:p>
    <w:p w:rsidR="00CB40EA" w:rsidRDefault="00CB40EA" w:rsidP="00D339CA"/>
    <w:p w:rsidR="00CB40EA" w:rsidRDefault="00CB40EA" w:rsidP="00CB40EA">
      <w:pPr>
        <w:pStyle w:val="Heading4"/>
      </w:pPr>
      <w:r>
        <w:t>Windows XP</w:t>
      </w:r>
    </w:p>
    <w:p w:rsidR="00CB40EA" w:rsidRDefault="00CB40EA" w:rsidP="00CB40EA"/>
    <w:p w:rsidR="00376B36" w:rsidRDefault="00CB40EA" w:rsidP="00CB40EA">
      <w:pPr>
        <w:rPr>
          <w:lang w:val="ga-IE"/>
        </w:rPr>
      </w:pPr>
      <w:r>
        <w:t xml:space="preserve">If you are installing the Interface for operation on Windows XP you will need to download and install the appropriate </w:t>
      </w:r>
      <w:r w:rsidR="00376B36">
        <w:rPr>
          <w:lang w:val="ga-IE"/>
        </w:rPr>
        <w:t>virtual COM port d</w:t>
      </w:r>
      <w:r>
        <w:t xml:space="preserve">rivers. These drivers are available from </w:t>
      </w:r>
      <w:hyperlink r:id="rId17" w:history="1">
        <w:r w:rsidRPr="000901A2">
          <w:rPr>
            <w:rStyle w:val="Hyperlink"/>
          </w:rPr>
          <w:t>www.solartron-imp.com</w:t>
        </w:r>
      </w:hyperlink>
      <w:r w:rsidR="00376B36">
        <w:rPr>
          <w:lang w:val="ga-IE"/>
        </w:rPr>
        <w:t xml:space="preserve">, or from </w:t>
      </w:r>
      <w:hyperlink r:id="rId18" w:history="1">
        <w:r w:rsidR="00376B36" w:rsidRPr="005370B4">
          <w:rPr>
            <w:rStyle w:val="Hyperlink"/>
            <w:lang w:val="ga-IE"/>
          </w:rPr>
          <w:t>http://www.ftdichip.com/Drivers/VCP.htm</w:t>
        </w:r>
      </w:hyperlink>
      <w:r w:rsidR="00376B36">
        <w:rPr>
          <w:lang w:val="ga-IE"/>
        </w:rPr>
        <w:t>.</w:t>
      </w:r>
    </w:p>
    <w:p w:rsidR="00376B36" w:rsidRPr="00376B36" w:rsidRDefault="00376B36" w:rsidP="00CB40EA">
      <w:pPr>
        <w:rPr>
          <w:lang w:val="ga-IE"/>
        </w:rPr>
      </w:pPr>
    </w:p>
    <w:p w:rsidR="00CB40EA" w:rsidRDefault="00CB40EA" w:rsidP="00CB40EA">
      <w:r>
        <w:t>When you have downloaded the drivers, please follow the steps below.</w:t>
      </w:r>
    </w:p>
    <w:p w:rsidR="00CB40EA" w:rsidRDefault="00CB40EA" w:rsidP="00CB40EA"/>
    <w:p w:rsidR="00CB40EA" w:rsidRDefault="00CB40EA" w:rsidP="002648E0">
      <w:pPr>
        <w:pStyle w:val="ListParagraph"/>
        <w:numPr>
          <w:ilvl w:val="0"/>
          <w:numId w:val="39"/>
        </w:numPr>
      </w:pPr>
      <w:r>
        <w:t>Ensure the 35954U Interface Unit is placed securely.</w:t>
      </w:r>
    </w:p>
    <w:p w:rsidR="001B6AF3" w:rsidRDefault="001B6AF3" w:rsidP="001B6AF3">
      <w:pPr>
        <w:pStyle w:val="ListParagraph"/>
        <w:ind w:left="360"/>
      </w:pPr>
    </w:p>
    <w:p w:rsidR="001B6AF3" w:rsidRDefault="001B6AF3" w:rsidP="00376B36">
      <w:pPr>
        <w:pStyle w:val="ListParagraph"/>
        <w:numPr>
          <w:ilvl w:val="0"/>
          <w:numId w:val="39"/>
        </w:numPr>
      </w:pPr>
      <w:r>
        <w:t xml:space="preserve">Download the virtual </w:t>
      </w:r>
      <w:r w:rsidR="00376B36">
        <w:rPr>
          <w:lang w:val="ga-IE"/>
        </w:rPr>
        <w:t>COM port</w:t>
      </w:r>
      <w:r w:rsidR="00376B36">
        <w:t xml:space="preserve"> driver</w:t>
      </w:r>
      <w:r w:rsidR="00376B36">
        <w:rPr>
          <w:lang w:val="ga-IE"/>
        </w:rPr>
        <w:t xml:space="preserve">s </w:t>
      </w:r>
      <w:r>
        <w:t>save it where you can access it easily</w:t>
      </w:r>
    </w:p>
    <w:p w:rsidR="001B6AF3" w:rsidRDefault="001B6AF3" w:rsidP="001B6AF3">
      <w:pPr>
        <w:pStyle w:val="ListParagraph"/>
        <w:ind w:left="360"/>
      </w:pPr>
    </w:p>
    <w:p w:rsidR="00CB40EA" w:rsidRDefault="00CB40EA" w:rsidP="002648E0">
      <w:pPr>
        <w:pStyle w:val="ListParagraph"/>
        <w:numPr>
          <w:ilvl w:val="0"/>
          <w:numId w:val="39"/>
        </w:numPr>
      </w:pPr>
      <w:r>
        <w:t xml:space="preserve">Connect the Interface to </w:t>
      </w:r>
      <w:r w:rsidR="001B6AF3">
        <w:t xml:space="preserve">your machine using a USB </w:t>
      </w:r>
      <w:r w:rsidR="005C3B0B">
        <w:t>“</w:t>
      </w:r>
      <w:r w:rsidR="001B6AF3">
        <w:t>B</w:t>
      </w:r>
      <w:r w:rsidR="005C3B0B">
        <w:t>”</w:t>
      </w:r>
      <w:r w:rsidR="001B6AF3">
        <w:t xml:space="preserve"> cable</w:t>
      </w:r>
    </w:p>
    <w:p w:rsidR="001B6AF3" w:rsidRDefault="001B6AF3" w:rsidP="001B6AF3">
      <w:pPr>
        <w:pStyle w:val="ListParagraph"/>
        <w:ind w:left="360"/>
      </w:pPr>
    </w:p>
    <w:p w:rsidR="00CB40EA" w:rsidRDefault="001B6AF3" w:rsidP="002648E0">
      <w:pPr>
        <w:pStyle w:val="ListParagraph"/>
        <w:numPr>
          <w:ilvl w:val="0"/>
          <w:numId w:val="39"/>
        </w:numPr>
      </w:pPr>
      <w:r>
        <w:t>When prompted, choose to install the drivers manually</w:t>
      </w:r>
    </w:p>
    <w:p w:rsidR="001B6AF3" w:rsidRDefault="001B6AF3" w:rsidP="001B6AF3">
      <w:pPr>
        <w:pStyle w:val="ListParagraph"/>
        <w:ind w:left="360"/>
      </w:pPr>
    </w:p>
    <w:p w:rsidR="001B6AF3" w:rsidRDefault="001B6AF3" w:rsidP="002648E0">
      <w:pPr>
        <w:pStyle w:val="ListParagraph"/>
        <w:numPr>
          <w:ilvl w:val="0"/>
          <w:numId w:val="39"/>
        </w:numPr>
      </w:pPr>
      <w:r>
        <w:t>Navigate to the folder you downloaded in Step 2 and click ok.</w:t>
      </w:r>
    </w:p>
    <w:p w:rsidR="001B6AF3" w:rsidRDefault="001B6AF3" w:rsidP="001B6AF3">
      <w:pPr>
        <w:pStyle w:val="ListParagraph"/>
        <w:ind w:left="360"/>
      </w:pPr>
    </w:p>
    <w:p w:rsidR="001B6AF3" w:rsidRDefault="001B6AF3" w:rsidP="002648E0">
      <w:pPr>
        <w:pStyle w:val="ListParagraph"/>
        <w:numPr>
          <w:ilvl w:val="0"/>
          <w:numId w:val="39"/>
        </w:numPr>
      </w:pPr>
      <w:r>
        <w:t xml:space="preserve">The drivers for the Interface will now </w:t>
      </w:r>
      <w:r w:rsidR="00E7116E">
        <w:t xml:space="preserve">be </w:t>
      </w:r>
      <w:r>
        <w:t>install</w:t>
      </w:r>
      <w:r w:rsidR="00E7116E">
        <w:t>ed</w:t>
      </w:r>
      <w:r>
        <w:t>.</w:t>
      </w:r>
    </w:p>
    <w:p w:rsidR="001B6AF3" w:rsidRDefault="001B6AF3" w:rsidP="001B6AF3">
      <w:pPr>
        <w:pStyle w:val="ListParagraph"/>
        <w:ind w:left="360"/>
      </w:pPr>
    </w:p>
    <w:p w:rsidR="001B6AF3" w:rsidRDefault="001B6AF3" w:rsidP="002648E0">
      <w:pPr>
        <w:pStyle w:val="ListParagraph"/>
        <w:numPr>
          <w:ilvl w:val="0"/>
          <w:numId w:val="39"/>
        </w:numPr>
      </w:pPr>
      <w:r>
        <w:t>Once completed you should now see the Interface appear in your device manager under “Ports”</w:t>
      </w:r>
    </w:p>
    <w:p w:rsidR="001B6AF3" w:rsidRDefault="001B6AF3" w:rsidP="001B6AF3"/>
    <w:p w:rsidR="001B6AF3" w:rsidRDefault="001B6AF3" w:rsidP="001B6AF3">
      <w:pPr>
        <w:pStyle w:val="Heading4"/>
      </w:pPr>
      <w:r>
        <w:t>Windows Vista</w:t>
      </w:r>
    </w:p>
    <w:p w:rsidR="001B6AF3" w:rsidRDefault="001B6AF3" w:rsidP="001B6AF3"/>
    <w:p w:rsidR="002648E0" w:rsidRDefault="002648E0" w:rsidP="002648E0">
      <w:pPr>
        <w:pStyle w:val="ListParagraph"/>
        <w:numPr>
          <w:ilvl w:val="0"/>
          <w:numId w:val="40"/>
        </w:numPr>
      </w:pPr>
      <w:r>
        <w:t>Ensure the 35954U Interface Unit is placed securely.</w:t>
      </w:r>
    </w:p>
    <w:p w:rsidR="002648E0" w:rsidRDefault="002648E0" w:rsidP="002648E0"/>
    <w:p w:rsidR="002648E0" w:rsidRDefault="002648E0" w:rsidP="002648E0">
      <w:pPr>
        <w:pStyle w:val="ListParagraph"/>
        <w:numPr>
          <w:ilvl w:val="0"/>
          <w:numId w:val="40"/>
        </w:numPr>
      </w:pPr>
      <w:r>
        <w:t>Connect the Interface to your machine using a USB “B” cable</w:t>
      </w:r>
    </w:p>
    <w:p w:rsidR="002648E0" w:rsidRDefault="002648E0" w:rsidP="002648E0"/>
    <w:p w:rsidR="002648E0" w:rsidRDefault="002648E0" w:rsidP="002648E0">
      <w:pPr>
        <w:pStyle w:val="ListParagraph"/>
        <w:numPr>
          <w:ilvl w:val="0"/>
          <w:numId w:val="40"/>
        </w:numPr>
      </w:pPr>
      <w:r>
        <w:t xml:space="preserve">Windows </w:t>
      </w:r>
      <w:r w:rsidR="00724377">
        <w:t xml:space="preserve">Vista </w:t>
      </w:r>
      <w:r>
        <w:t xml:space="preserve">should automatically detect and install the drivers for the Interface. If not, please download the driver from our site, choose manual install, navigate to the downloaded file and click ok. </w:t>
      </w:r>
    </w:p>
    <w:p w:rsidR="002648E0" w:rsidRDefault="002648E0" w:rsidP="002648E0">
      <w:pPr>
        <w:pStyle w:val="ListParagraph"/>
      </w:pPr>
    </w:p>
    <w:p w:rsidR="002648E0" w:rsidRDefault="002648E0" w:rsidP="002648E0">
      <w:pPr>
        <w:pStyle w:val="ListParagraph"/>
        <w:numPr>
          <w:ilvl w:val="0"/>
          <w:numId w:val="40"/>
        </w:numPr>
      </w:pPr>
      <w:r>
        <w:t>The drivers for the Interface will now be installed.</w:t>
      </w:r>
    </w:p>
    <w:p w:rsidR="002648E0" w:rsidRDefault="002648E0" w:rsidP="002648E0">
      <w:pPr>
        <w:pStyle w:val="ListParagraph"/>
      </w:pPr>
    </w:p>
    <w:p w:rsidR="002648E0" w:rsidRDefault="002648E0" w:rsidP="002648E0">
      <w:pPr>
        <w:pStyle w:val="ListParagraph"/>
        <w:numPr>
          <w:ilvl w:val="0"/>
          <w:numId w:val="40"/>
        </w:numPr>
      </w:pPr>
      <w:r>
        <w:t>Once completed you should now see the Interface appear in your device manager under “Ports”</w:t>
      </w:r>
    </w:p>
    <w:p w:rsidR="002648E0" w:rsidRDefault="002648E0">
      <w:r>
        <w:br w:type="page"/>
      </w:r>
    </w:p>
    <w:p w:rsidR="002A7BF0" w:rsidRPr="001B6AF3" w:rsidRDefault="002A7BF0" w:rsidP="002A7BF0">
      <w:pPr>
        <w:pStyle w:val="Heading4"/>
      </w:pPr>
      <w:r>
        <w:lastRenderedPageBreak/>
        <w:t>Windows 7</w:t>
      </w:r>
    </w:p>
    <w:p w:rsidR="00C2283B" w:rsidRDefault="00C2283B" w:rsidP="002648E0"/>
    <w:p w:rsidR="00C2283B" w:rsidRDefault="00C2283B" w:rsidP="002648E0">
      <w:pPr>
        <w:pStyle w:val="ListParagraph"/>
        <w:numPr>
          <w:ilvl w:val="0"/>
          <w:numId w:val="42"/>
        </w:numPr>
      </w:pPr>
      <w:r>
        <w:t>Ensure the 35954U Interface Unit is placed securely.</w:t>
      </w:r>
    </w:p>
    <w:p w:rsidR="00C2283B" w:rsidRDefault="00C2283B" w:rsidP="002648E0"/>
    <w:p w:rsidR="00C2283B" w:rsidRDefault="00C2283B" w:rsidP="002648E0">
      <w:pPr>
        <w:pStyle w:val="ListParagraph"/>
        <w:numPr>
          <w:ilvl w:val="0"/>
          <w:numId w:val="42"/>
        </w:numPr>
      </w:pPr>
      <w:r>
        <w:t xml:space="preserve">Connect the Interface to your machine using a USB </w:t>
      </w:r>
      <w:r w:rsidR="005C3B0B">
        <w:t>“</w:t>
      </w:r>
      <w:r>
        <w:t>B</w:t>
      </w:r>
      <w:r w:rsidR="005C3B0B">
        <w:t>”</w:t>
      </w:r>
      <w:r>
        <w:t xml:space="preserve"> cable</w:t>
      </w:r>
    </w:p>
    <w:p w:rsidR="00C2283B" w:rsidRDefault="00C2283B" w:rsidP="002648E0"/>
    <w:p w:rsidR="00C2283B" w:rsidRDefault="00C2283B" w:rsidP="002648E0">
      <w:pPr>
        <w:pStyle w:val="ListParagraph"/>
        <w:numPr>
          <w:ilvl w:val="0"/>
          <w:numId w:val="42"/>
        </w:numPr>
      </w:pPr>
      <w:r>
        <w:t xml:space="preserve">Windows </w:t>
      </w:r>
      <w:r w:rsidR="00DD00F9">
        <w:t>7</w:t>
      </w:r>
      <w:r>
        <w:t xml:space="preserve"> should automatically detect and install the drivers for the Interface. If not, please download the driver from our site, choose manual install, navigate to the downloaded file and click ok. </w:t>
      </w:r>
    </w:p>
    <w:p w:rsidR="00C2283B" w:rsidRDefault="00C2283B" w:rsidP="002648E0"/>
    <w:p w:rsidR="00C2283B" w:rsidRDefault="00C2283B" w:rsidP="002648E0">
      <w:pPr>
        <w:pStyle w:val="ListParagraph"/>
        <w:numPr>
          <w:ilvl w:val="0"/>
          <w:numId w:val="42"/>
        </w:numPr>
      </w:pPr>
      <w:r>
        <w:t xml:space="preserve">The drivers for the Interface will now </w:t>
      </w:r>
      <w:r w:rsidR="00D47927">
        <w:t xml:space="preserve">be </w:t>
      </w:r>
      <w:r>
        <w:t>install</w:t>
      </w:r>
      <w:r w:rsidR="00D47927">
        <w:t>ed</w:t>
      </w:r>
      <w:r>
        <w:t>.</w:t>
      </w:r>
    </w:p>
    <w:p w:rsidR="00C2283B" w:rsidRDefault="00C2283B" w:rsidP="002648E0"/>
    <w:p w:rsidR="00C81953" w:rsidRPr="00C81953" w:rsidRDefault="00C2283B" w:rsidP="002648E0">
      <w:pPr>
        <w:pStyle w:val="ListParagraph"/>
        <w:numPr>
          <w:ilvl w:val="0"/>
          <w:numId w:val="42"/>
        </w:numPr>
      </w:pPr>
      <w:r>
        <w:t>Once completed you should now see the Interface appear in your device manager under “Ports”</w:t>
      </w:r>
      <w:r w:rsidR="00C81953" w:rsidRPr="00C81953">
        <w:br w:type="page"/>
      </w:r>
    </w:p>
    <w:p w:rsidR="005E2EDA" w:rsidRPr="00474BA1" w:rsidRDefault="005E2EDA" w:rsidP="00474BA1">
      <w:pPr>
        <w:pStyle w:val="Heading2"/>
      </w:pPr>
      <w:r w:rsidRPr="00474BA1">
        <w:lastRenderedPageBreak/>
        <w:t xml:space="preserve">Chapter </w:t>
      </w:r>
      <w:r w:rsidR="00C140C9" w:rsidRPr="00474BA1">
        <w:t>3</w:t>
      </w:r>
      <w:r w:rsidR="00A73CB1" w:rsidRPr="00474BA1">
        <w:t xml:space="preserve"> – Cabling and Power Supplies</w:t>
      </w:r>
    </w:p>
    <w:p w:rsidR="005E2EDA" w:rsidRDefault="005E2EDA" w:rsidP="000A08AA">
      <w:pPr>
        <w:pStyle w:val="Heading3"/>
        <w:rPr>
          <w:lang w:val="en-GB"/>
        </w:rPr>
      </w:pPr>
      <w:r>
        <w:rPr>
          <w:lang w:val="en-GB"/>
        </w:rPr>
        <w:t>S-NET CABLE</w:t>
      </w:r>
    </w:p>
    <w:p w:rsidR="005E2EDA" w:rsidRDefault="005E2EDA" w:rsidP="005E2EDA">
      <w:pPr>
        <w:rPr>
          <w:lang w:val="en-GB"/>
        </w:rPr>
      </w:pPr>
    </w:p>
    <w:p w:rsidR="005E2EDA" w:rsidRDefault="005E2EDA" w:rsidP="005E2EDA">
      <w:pPr>
        <w:rPr>
          <w:lang w:val="en-GB"/>
        </w:rPr>
      </w:pPr>
      <w:r>
        <w:rPr>
          <w:lang w:val="en-GB"/>
        </w:rPr>
        <w:t>IMPs are linked to the 35954U Interface by S-Net, a serial communications network. The S-Net cable consists of a twisted par of multi-stranded wires with a screen around them and has a nominal characteristic impedance of 100</w:t>
      </w:r>
      <w:r>
        <w:rPr>
          <w:rFonts w:cs="Arial"/>
          <w:lang w:val="en-GB"/>
        </w:rPr>
        <w:t>Ω</w:t>
      </w:r>
      <w:r>
        <w:rPr>
          <w:lang w:val="en-GB"/>
        </w:rPr>
        <w:t>. Unscreened cables may be used, but in electrically hostile environments S-Net signals may be subject to interference. In most applications signals and IMP power a both delivered via the S-Net cable, which is connected to a D-type connector on the Interface. The connection details are given in Chapter 3.</w:t>
      </w:r>
    </w:p>
    <w:p w:rsidR="005E2EDA" w:rsidRDefault="005E2EDA" w:rsidP="005E2EDA">
      <w:pPr>
        <w:rPr>
          <w:lang w:val="en-GB"/>
        </w:rPr>
      </w:pPr>
    </w:p>
    <w:p w:rsidR="005E2EDA" w:rsidRDefault="005E2EDA" w:rsidP="005E2EDA">
      <w:pPr>
        <w:rPr>
          <w:lang w:val="en-GB"/>
        </w:rPr>
      </w:pPr>
      <w:r>
        <w:rPr>
          <w:lang w:val="en-GB"/>
        </w:rPr>
        <w:t xml:space="preserve">Table </w:t>
      </w:r>
      <w:r w:rsidR="00A73CB1">
        <w:rPr>
          <w:lang w:val="en-GB"/>
        </w:rPr>
        <w:t>1</w:t>
      </w:r>
      <w:r>
        <w:rPr>
          <w:lang w:val="en-GB"/>
        </w:rPr>
        <w:t>.1 lists the cables selected as being particularly suitable for liking IMPs to the Interface. The cables are intended for general purpose use.</w:t>
      </w:r>
    </w:p>
    <w:p w:rsidR="005E2EDA" w:rsidRDefault="005E2EDA" w:rsidP="005E2EDA">
      <w:pPr>
        <w:rPr>
          <w:lang w:val="en-GB"/>
        </w:rPr>
      </w:pPr>
    </w:p>
    <w:p w:rsidR="005E2EDA" w:rsidRPr="0044034B" w:rsidRDefault="005E2EDA" w:rsidP="005E2EDA">
      <w:pPr>
        <w:jc w:val="center"/>
        <w:rPr>
          <w:b/>
        </w:rPr>
      </w:pPr>
      <w:r w:rsidRPr="0044034B">
        <w:rPr>
          <w:b/>
        </w:rPr>
        <w:t xml:space="preserve">Table </w:t>
      </w:r>
      <w:r w:rsidR="00A73CB1">
        <w:rPr>
          <w:b/>
        </w:rPr>
        <w:t>1</w:t>
      </w:r>
      <w:r w:rsidRPr="0044034B">
        <w:rPr>
          <w:b/>
        </w:rPr>
        <w:t>.1: Cables recommended for S-Net</w:t>
      </w:r>
    </w:p>
    <w:p w:rsidR="005E2EDA" w:rsidRDefault="005E2EDA" w:rsidP="005E2EDA">
      <w:pPr>
        <w:jc w:val="cente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61"/>
      </w:tblGrid>
      <w:tr w:rsidR="005E2EDA" w:rsidRPr="0044034B" w:rsidTr="00C140C9">
        <w:trPr>
          <w:trHeight w:val="508"/>
        </w:trPr>
        <w:tc>
          <w:tcPr>
            <w:tcW w:w="1384" w:type="dxa"/>
            <w:tcBorders>
              <w:top w:val="single" w:sz="4" w:space="0" w:color="auto"/>
              <w:bottom w:val="single" w:sz="4" w:space="0" w:color="auto"/>
            </w:tcBorders>
            <w:vAlign w:val="center"/>
          </w:tcPr>
          <w:p w:rsidR="005E2EDA" w:rsidRPr="0044034B" w:rsidRDefault="005E2EDA" w:rsidP="00C140C9">
            <w:pPr>
              <w:jc w:val="center"/>
              <w:rPr>
                <w:b/>
                <w:lang w:val="en-GB"/>
              </w:rPr>
            </w:pPr>
            <w:r w:rsidRPr="0044034B">
              <w:rPr>
                <w:b/>
                <w:lang w:val="en-GB"/>
              </w:rPr>
              <w:t>Gage (single conductor)</w:t>
            </w:r>
          </w:p>
        </w:tc>
        <w:tc>
          <w:tcPr>
            <w:tcW w:w="7861" w:type="dxa"/>
            <w:tcBorders>
              <w:top w:val="single" w:sz="4" w:space="0" w:color="auto"/>
              <w:bottom w:val="single" w:sz="4" w:space="0" w:color="auto"/>
            </w:tcBorders>
            <w:vAlign w:val="center"/>
          </w:tcPr>
          <w:p w:rsidR="005E2EDA" w:rsidRPr="0044034B" w:rsidRDefault="005E2EDA" w:rsidP="00C140C9">
            <w:pPr>
              <w:jc w:val="center"/>
              <w:rPr>
                <w:b/>
                <w:lang w:val="en-GB"/>
              </w:rPr>
            </w:pPr>
            <w:r w:rsidRPr="0044034B">
              <w:rPr>
                <w:b/>
                <w:lang w:val="en-GB"/>
              </w:rPr>
              <w:t>Type</w:t>
            </w:r>
          </w:p>
        </w:tc>
      </w:tr>
      <w:tr w:rsidR="005E2EDA" w:rsidTr="00C140C9">
        <w:tc>
          <w:tcPr>
            <w:tcW w:w="1384" w:type="dxa"/>
            <w:tcBorders>
              <w:top w:val="single" w:sz="4" w:space="0" w:color="auto"/>
            </w:tcBorders>
          </w:tcPr>
          <w:p w:rsidR="005E2EDA" w:rsidRDefault="005E2EDA" w:rsidP="00C140C9">
            <w:pPr>
              <w:jc w:val="center"/>
              <w:rPr>
                <w:lang w:val="en-GB"/>
              </w:rPr>
            </w:pPr>
            <w:r>
              <w:rPr>
                <w:lang w:val="en-GB"/>
              </w:rPr>
              <w:t>AWG</w:t>
            </w:r>
          </w:p>
        </w:tc>
        <w:tc>
          <w:tcPr>
            <w:tcW w:w="7861" w:type="dxa"/>
            <w:tcBorders>
              <w:top w:val="single" w:sz="4" w:space="0" w:color="auto"/>
            </w:tcBorders>
          </w:tcPr>
          <w:p w:rsidR="005E2EDA" w:rsidRDefault="005E2EDA" w:rsidP="00C140C9">
            <w:pPr>
              <w:rPr>
                <w:lang w:val="en-GB"/>
              </w:rPr>
            </w:pPr>
          </w:p>
        </w:tc>
      </w:tr>
      <w:tr w:rsidR="005E2EDA" w:rsidTr="00C140C9">
        <w:tc>
          <w:tcPr>
            <w:tcW w:w="1384" w:type="dxa"/>
          </w:tcPr>
          <w:p w:rsidR="005E2EDA" w:rsidRDefault="005E2EDA" w:rsidP="00C140C9">
            <w:pPr>
              <w:jc w:val="center"/>
              <w:rPr>
                <w:lang w:val="en-GB"/>
              </w:rPr>
            </w:pPr>
            <w:r>
              <w:rPr>
                <w:lang w:val="en-GB"/>
              </w:rPr>
              <w:t>12</w:t>
            </w:r>
          </w:p>
        </w:tc>
        <w:tc>
          <w:tcPr>
            <w:tcW w:w="7861" w:type="dxa"/>
          </w:tcPr>
          <w:p w:rsidR="005E2EDA" w:rsidRDefault="005E2EDA" w:rsidP="00C140C9">
            <w:pPr>
              <w:rPr>
                <w:lang w:val="en-GB"/>
              </w:rPr>
            </w:pPr>
            <w:r>
              <w:rPr>
                <w:lang w:val="en-GB"/>
              </w:rPr>
              <w:t>Brand-Rex T12459</w:t>
            </w:r>
          </w:p>
        </w:tc>
      </w:tr>
      <w:tr w:rsidR="005E2EDA" w:rsidTr="00C140C9">
        <w:tc>
          <w:tcPr>
            <w:tcW w:w="1384" w:type="dxa"/>
          </w:tcPr>
          <w:p w:rsidR="005E2EDA" w:rsidRDefault="005E2EDA" w:rsidP="00C140C9">
            <w:pPr>
              <w:jc w:val="center"/>
              <w:rPr>
                <w:lang w:val="en-GB"/>
              </w:rPr>
            </w:pPr>
            <w:r>
              <w:rPr>
                <w:lang w:val="en-GB"/>
              </w:rPr>
              <w:t>14*</w:t>
            </w:r>
          </w:p>
        </w:tc>
        <w:tc>
          <w:tcPr>
            <w:tcW w:w="7861" w:type="dxa"/>
          </w:tcPr>
          <w:p w:rsidR="005E2EDA" w:rsidRDefault="005E2EDA" w:rsidP="00C140C9">
            <w:pPr>
              <w:rPr>
                <w:lang w:val="en-GB"/>
              </w:rPr>
            </w:pPr>
            <w:r>
              <w:rPr>
                <w:lang w:val="en-GB"/>
              </w:rPr>
              <w:t>Brand-Rex CD8920204</w:t>
            </w:r>
          </w:p>
        </w:tc>
      </w:tr>
      <w:tr w:rsidR="005E2EDA" w:rsidTr="00C140C9">
        <w:tc>
          <w:tcPr>
            <w:tcW w:w="1384" w:type="dxa"/>
          </w:tcPr>
          <w:p w:rsidR="005E2EDA" w:rsidRDefault="005E2EDA" w:rsidP="00C140C9">
            <w:pPr>
              <w:jc w:val="center"/>
              <w:rPr>
                <w:lang w:val="en-GB"/>
              </w:rPr>
            </w:pPr>
            <w:r>
              <w:rPr>
                <w:lang w:val="en-GB"/>
              </w:rPr>
              <w:t>16</w:t>
            </w:r>
          </w:p>
        </w:tc>
        <w:tc>
          <w:tcPr>
            <w:tcW w:w="7861" w:type="dxa"/>
          </w:tcPr>
          <w:p w:rsidR="005E2EDA" w:rsidRDefault="005E2EDA" w:rsidP="00C140C9">
            <w:pPr>
              <w:rPr>
                <w:lang w:val="en-GB"/>
              </w:rPr>
            </w:pPr>
            <w:r>
              <w:rPr>
                <w:lang w:val="en-GB"/>
              </w:rPr>
              <w:t>Brand-Rex T12460, Alpha 9820, Belden 9860</w:t>
            </w:r>
          </w:p>
        </w:tc>
      </w:tr>
      <w:tr w:rsidR="005E2EDA" w:rsidTr="00C140C9">
        <w:tc>
          <w:tcPr>
            <w:tcW w:w="1384" w:type="dxa"/>
          </w:tcPr>
          <w:p w:rsidR="005E2EDA" w:rsidRDefault="005E2EDA" w:rsidP="00C140C9">
            <w:pPr>
              <w:jc w:val="center"/>
              <w:rPr>
                <w:lang w:val="en-GB"/>
              </w:rPr>
            </w:pPr>
            <w:r>
              <w:rPr>
                <w:lang w:val="en-GB"/>
              </w:rPr>
              <w:t>18*</w:t>
            </w:r>
          </w:p>
        </w:tc>
        <w:tc>
          <w:tcPr>
            <w:tcW w:w="7861" w:type="dxa"/>
          </w:tcPr>
          <w:p w:rsidR="005E2EDA" w:rsidRDefault="005E2EDA" w:rsidP="00C140C9">
            <w:pPr>
              <w:rPr>
                <w:lang w:val="en-GB"/>
              </w:rPr>
            </w:pPr>
            <w:r>
              <w:rPr>
                <w:lang w:val="en-GB"/>
              </w:rPr>
              <w:t>Brand-Rex CD8920251, Belden 9250</w:t>
            </w:r>
          </w:p>
        </w:tc>
      </w:tr>
      <w:tr w:rsidR="005E2EDA" w:rsidTr="00C140C9">
        <w:tc>
          <w:tcPr>
            <w:tcW w:w="1384" w:type="dxa"/>
          </w:tcPr>
          <w:p w:rsidR="005E2EDA" w:rsidRDefault="005E2EDA" w:rsidP="00C140C9">
            <w:pPr>
              <w:jc w:val="center"/>
              <w:rPr>
                <w:lang w:val="en-GB"/>
              </w:rPr>
            </w:pPr>
            <w:r>
              <w:rPr>
                <w:lang w:val="en-GB"/>
              </w:rPr>
              <w:t>20</w:t>
            </w:r>
          </w:p>
        </w:tc>
        <w:tc>
          <w:tcPr>
            <w:tcW w:w="7861" w:type="dxa"/>
          </w:tcPr>
          <w:p w:rsidR="005E2EDA" w:rsidRDefault="005E2EDA" w:rsidP="00C140C9">
            <w:pPr>
              <w:rPr>
                <w:lang w:val="en-GB"/>
              </w:rPr>
            </w:pPr>
            <w:r>
              <w:rPr>
                <w:lang w:val="en-GB"/>
              </w:rPr>
              <w:t>Brand-Rex BC57207, Alpha 9818, Belden 9207, Belden 9815 (direct burial)</w:t>
            </w:r>
          </w:p>
        </w:tc>
      </w:tr>
      <w:tr w:rsidR="005E2EDA" w:rsidTr="00C140C9">
        <w:trPr>
          <w:trHeight w:val="317"/>
        </w:trPr>
        <w:tc>
          <w:tcPr>
            <w:tcW w:w="1384" w:type="dxa"/>
            <w:tcBorders>
              <w:bottom w:val="single" w:sz="4" w:space="0" w:color="auto"/>
            </w:tcBorders>
          </w:tcPr>
          <w:p w:rsidR="005E2EDA" w:rsidRDefault="005E2EDA" w:rsidP="00C140C9">
            <w:pPr>
              <w:jc w:val="center"/>
              <w:rPr>
                <w:lang w:val="en-GB"/>
              </w:rPr>
            </w:pPr>
            <w:r>
              <w:rPr>
                <w:lang w:val="en-GB"/>
              </w:rPr>
              <w:t>24</w:t>
            </w:r>
          </w:p>
        </w:tc>
        <w:tc>
          <w:tcPr>
            <w:tcW w:w="7861" w:type="dxa"/>
            <w:tcBorders>
              <w:bottom w:val="single" w:sz="4" w:space="0" w:color="auto"/>
            </w:tcBorders>
          </w:tcPr>
          <w:p w:rsidR="005E2EDA" w:rsidRDefault="005E2EDA" w:rsidP="00C140C9">
            <w:pPr>
              <w:rPr>
                <w:lang w:val="en-GB"/>
              </w:rPr>
            </w:pPr>
            <w:r>
              <w:rPr>
                <w:lang w:val="en-GB"/>
              </w:rPr>
              <w:t>Brand- Rex BI56641, Alpha 2400, Belden 8641</w:t>
            </w:r>
          </w:p>
        </w:tc>
      </w:tr>
      <w:tr w:rsidR="005E2EDA" w:rsidTr="00C140C9">
        <w:tc>
          <w:tcPr>
            <w:tcW w:w="9245" w:type="dxa"/>
            <w:gridSpan w:val="2"/>
            <w:tcBorders>
              <w:top w:val="single" w:sz="4" w:space="0" w:color="auto"/>
            </w:tcBorders>
          </w:tcPr>
          <w:p w:rsidR="005E2EDA" w:rsidRPr="00071A3F" w:rsidRDefault="005E2EDA" w:rsidP="00C140C9">
            <w:pPr>
              <w:rPr>
                <w:lang w:val="en-GB"/>
              </w:rPr>
            </w:pPr>
            <w:r w:rsidRPr="00071A3F">
              <w:rPr>
                <w:sz w:val="18"/>
                <w:lang w:val="en-GB"/>
              </w:rPr>
              <w:t xml:space="preserve">* The large diameter of these cables necessitates special consideration when making connections to the IMP. </w:t>
            </w:r>
            <w:r>
              <w:rPr>
                <w:sz w:val="18"/>
                <w:lang w:val="en-GB"/>
              </w:rPr>
              <w:t xml:space="preserve">   </w:t>
            </w:r>
            <w:r w:rsidRPr="00071A3F">
              <w:rPr>
                <w:sz w:val="18"/>
                <w:lang w:val="en-GB"/>
              </w:rPr>
              <w:t>For details see the IMP Installation Guide.</w:t>
            </w:r>
          </w:p>
        </w:tc>
      </w:tr>
    </w:tbl>
    <w:p w:rsidR="005E2EDA" w:rsidRDefault="005E2EDA" w:rsidP="005E2EDA">
      <w:pPr>
        <w:rPr>
          <w:lang w:val="en-GB"/>
        </w:rPr>
      </w:pPr>
    </w:p>
    <w:p w:rsidR="005E2EDA" w:rsidRDefault="005E2EDA" w:rsidP="005E2EDA">
      <w:pPr>
        <w:rPr>
          <w:lang w:val="en-GB"/>
        </w:rPr>
      </w:pPr>
      <w:r>
        <w:rPr>
          <w:lang w:val="en-GB"/>
        </w:rPr>
        <w:t>Approximately 10 meters of 24 AWG Belden 8641 cable are provided with each module. This is sufficient for small data acquisition systems or for testing purposes. The connections are: S-NET + ve = black and S-Net – ve = white.</w:t>
      </w:r>
    </w:p>
    <w:p w:rsidR="005E2EDA" w:rsidRDefault="005E2EDA" w:rsidP="005E2EDA">
      <w:pPr>
        <w:rPr>
          <w:lang w:val="en-GB"/>
        </w:rPr>
      </w:pPr>
    </w:p>
    <w:p w:rsidR="005E2EDA" w:rsidRDefault="005E2EDA" w:rsidP="00901624">
      <w:pPr>
        <w:pStyle w:val="Heading3"/>
        <w:rPr>
          <w:lang w:val="en-GB"/>
        </w:rPr>
      </w:pPr>
      <w:r>
        <w:rPr>
          <w:lang w:val="en-GB"/>
        </w:rPr>
        <w:t>POWER SUPPLY</w:t>
      </w:r>
    </w:p>
    <w:p w:rsidR="005E2EDA" w:rsidRDefault="005E2EDA" w:rsidP="005E2EDA">
      <w:pPr>
        <w:rPr>
          <w:lang w:val="en-GB"/>
        </w:rPr>
      </w:pPr>
    </w:p>
    <w:p w:rsidR="005E2EDA" w:rsidRDefault="005E2EDA" w:rsidP="005E2EDA">
      <w:pPr>
        <w:rPr>
          <w:lang w:val="en-GB"/>
        </w:rPr>
      </w:pPr>
      <w:r>
        <w:rPr>
          <w:lang w:val="en-GB"/>
        </w:rPr>
        <w:t>Each IMP consumes approximately 1W (1.2W at power-up). (35951D Analogue output IMPs can, in some applications, require more. In these circumstances they need special consideration, refer to the 3595 Series IMP Installation Guide for details.)</w:t>
      </w:r>
    </w:p>
    <w:p w:rsidR="005E2EDA" w:rsidRDefault="005E2EDA" w:rsidP="005E2EDA">
      <w:pPr>
        <w:rPr>
          <w:lang w:val="en-GB"/>
        </w:rPr>
      </w:pPr>
    </w:p>
    <w:p w:rsidR="005E2EDA" w:rsidRDefault="005E2EDA" w:rsidP="005E2EDA">
      <w:pPr>
        <w:rPr>
          <w:lang w:val="en-GB"/>
        </w:rPr>
      </w:pPr>
      <w:r>
        <w:rPr>
          <w:lang w:val="en-GB"/>
        </w:rPr>
        <w:t>IMPs may be supplied with power in one of three ways:</w:t>
      </w:r>
    </w:p>
    <w:p w:rsidR="005E2EDA" w:rsidRDefault="005E2EDA" w:rsidP="005E2EDA">
      <w:pPr>
        <w:rPr>
          <w:lang w:val="en-GB"/>
        </w:rPr>
      </w:pPr>
    </w:p>
    <w:p w:rsidR="005E2EDA" w:rsidRDefault="005E2EDA" w:rsidP="00A73BDC">
      <w:pPr>
        <w:pStyle w:val="ListParagraph"/>
        <w:numPr>
          <w:ilvl w:val="0"/>
          <w:numId w:val="33"/>
        </w:numPr>
        <w:rPr>
          <w:lang w:val="en-GB"/>
        </w:rPr>
      </w:pPr>
      <w:r>
        <w:rPr>
          <w:lang w:val="en-GB"/>
        </w:rPr>
        <w:t>From the internal power supply of the Interface, via the S-Net cable. The internal power supply of the interface can provide 43V for the S-Net system.</w:t>
      </w:r>
    </w:p>
    <w:p w:rsidR="005E2EDA" w:rsidRDefault="005E2EDA" w:rsidP="005E2EDA">
      <w:pPr>
        <w:pStyle w:val="ListParagraph"/>
        <w:ind w:left="1080"/>
        <w:rPr>
          <w:lang w:val="en-GB"/>
        </w:rPr>
      </w:pPr>
    </w:p>
    <w:p w:rsidR="005E2EDA" w:rsidRDefault="005E2EDA" w:rsidP="00A73BDC">
      <w:pPr>
        <w:pStyle w:val="ListParagraph"/>
        <w:numPr>
          <w:ilvl w:val="0"/>
          <w:numId w:val="33"/>
        </w:numPr>
        <w:rPr>
          <w:lang w:val="en-GB"/>
        </w:rPr>
      </w:pPr>
      <w:r>
        <w:rPr>
          <w:lang w:val="en-GB"/>
        </w:rPr>
        <w:t>From an external 43V-50V dc power supply connected to the external power plug on the Interface; again, via the S-Net cable. The location and the pin numbering of this external power plug are shown in Chapter 3, “Electrical Installation of the 35954U Interface”. This method allows up to 50 IMPs to be operated with a maximum cable length of 1km. See Section 4.3.2 (in present chapter), “Cable Selection When Using the Interface External Supply”.</w:t>
      </w:r>
    </w:p>
    <w:p w:rsidR="005E2EDA" w:rsidRPr="00A33F6C" w:rsidRDefault="005E2EDA" w:rsidP="005E2EDA">
      <w:pPr>
        <w:rPr>
          <w:lang w:val="en-GB"/>
        </w:rPr>
      </w:pPr>
    </w:p>
    <w:p w:rsidR="005E2EDA" w:rsidRDefault="005E2EDA" w:rsidP="00A73BDC">
      <w:pPr>
        <w:pStyle w:val="ListParagraph"/>
        <w:numPr>
          <w:ilvl w:val="0"/>
          <w:numId w:val="33"/>
        </w:numPr>
        <w:rPr>
          <w:lang w:val="en-GB"/>
        </w:rPr>
      </w:pPr>
      <w:r>
        <w:rPr>
          <w:lang w:val="en-GB"/>
        </w:rPr>
        <w:t>Directly from a power supply, local to the IMP(s). For 3596 Intrinsically Safe IMPs this is the only method of providing power. For further information refer to the 3595 or 3596 Series IMP Installation Guides</w:t>
      </w:r>
    </w:p>
    <w:p w:rsidR="005E2EDA" w:rsidRPr="00A33F6C" w:rsidRDefault="005E2EDA" w:rsidP="005E2EDA">
      <w:pPr>
        <w:pStyle w:val="ListParagraph"/>
        <w:rPr>
          <w:lang w:val="en-GB"/>
        </w:rPr>
      </w:pPr>
    </w:p>
    <w:p w:rsidR="00901624" w:rsidRDefault="00901624" w:rsidP="00901624">
      <w:pPr>
        <w:rPr>
          <w:lang w:val="en-GB"/>
        </w:rPr>
      </w:pPr>
    </w:p>
    <w:p w:rsidR="005E2EDA" w:rsidRDefault="00A73CB1" w:rsidP="00901624">
      <w:pPr>
        <w:pStyle w:val="Heading4"/>
        <w:rPr>
          <w:lang w:val="en-GB"/>
        </w:rPr>
      </w:pPr>
      <w:r>
        <w:rPr>
          <w:lang w:val="en-GB"/>
        </w:rPr>
        <w:lastRenderedPageBreak/>
        <w:t>1.</w:t>
      </w:r>
      <w:r w:rsidR="00901624">
        <w:rPr>
          <w:lang w:val="en-GB"/>
        </w:rPr>
        <w:t>3</w:t>
      </w:r>
      <w:r w:rsidR="005E2EDA" w:rsidRPr="00A33F6C">
        <w:rPr>
          <w:lang w:val="en-GB"/>
        </w:rPr>
        <w:t>.</w:t>
      </w:r>
      <w:r w:rsidR="005E2EDA">
        <w:rPr>
          <w:lang w:val="en-GB"/>
        </w:rPr>
        <w:t>2.1 EXTERNAL POWER SUPPLY REQUIREMENTS</w:t>
      </w:r>
    </w:p>
    <w:p w:rsidR="005E2EDA" w:rsidRDefault="005E2EDA" w:rsidP="005E2EDA">
      <w:pPr>
        <w:pStyle w:val="ListParagraph"/>
        <w:ind w:left="0"/>
        <w:rPr>
          <w:lang w:val="en-GB"/>
        </w:rPr>
      </w:pPr>
    </w:p>
    <w:p w:rsidR="005E2EDA" w:rsidRDefault="005E2EDA" w:rsidP="005E2EDA">
      <w:pPr>
        <w:pStyle w:val="ListParagraph"/>
        <w:ind w:left="0"/>
        <w:rPr>
          <w:lang w:val="en-GB"/>
        </w:rPr>
      </w:pPr>
      <w:r>
        <w:rPr>
          <w:lang w:val="en-GB"/>
        </w:rPr>
        <w:t>Operation is automatically switched to the external supply when a voltage over 43V is applied to the external power plug on the Interface.</w:t>
      </w:r>
    </w:p>
    <w:p w:rsidR="005E2EDA" w:rsidRDefault="005E2EDA" w:rsidP="005E2EDA">
      <w:pPr>
        <w:pStyle w:val="ListParagraph"/>
        <w:ind w:left="0"/>
        <w:rPr>
          <w:lang w:val="en-GB"/>
        </w:rPr>
      </w:pPr>
    </w:p>
    <w:p w:rsidR="005E2EDA" w:rsidRDefault="005E2EDA" w:rsidP="005E2EDA">
      <w:pPr>
        <w:pStyle w:val="ListParagraph"/>
        <w:ind w:left="0"/>
        <w:rPr>
          <w:lang w:val="en-GB"/>
        </w:rPr>
      </w:pPr>
      <w:r>
        <w:rPr>
          <w:lang w:val="en-GB"/>
        </w:rPr>
        <w:t>An external power source must fulfil the following requirements:</w:t>
      </w:r>
    </w:p>
    <w:p w:rsidR="005E2EDA" w:rsidRDefault="005E2EDA" w:rsidP="005E2EDA">
      <w:pPr>
        <w:pStyle w:val="ListParagraph"/>
        <w:ind w:left="0"/>
        <w:rPr>
          <w:lang w:val="en-GB"/>
        </w:rPr>
      </w:pPr>
    </w:p>
    <w:p w:rsidR="005E2EDA" w:rsidRDefault="005E2EDA" w:rsidP="00A73BDC">
      <w:pPr>
        <w:pStyle w:val="ListParagraph"/>
        <w:numPr>
          <w:ilvl w:val="0"/>
          <w:numId w:val="34"/>
        </w:numPr>
        <w:rPr>
          <w:lang w:val="en-GB"/>
        </w:rPr>
      </w:pPr>
      <w:r w:rsidRPr="00A33F6C">
        <w:rPr>
          <w:lang w:val="en-GB"/>
        </w:rPr>
        <w:t>Current limited to 3A-4A, or protected by a 4A fuse.</w:t>
      </w:r>
    </w:p>
    <w:p w:rsidR="005E2EDA" w:rsidRDefault="005E2EDA" w:rsidP="005E2EDA">
      <w:pPr>
        <w:pStyle w:val="ListParagraph"/>
        <w:ind w:left="360"/>
        <w:rPr>
          <w:lang w:val="en-GB"/>
        </w:rPr>
      </w:pPr>
    </w:p>
    <w:p w:rsidR="005E2EDA" w:rsidRDefault="005E2EDA" w:rsidP="00A73BDC">
      <w:pPr>
        <w:pStyle w:val="ListParagraph"/>
        <w:numPr>
          <w:ilvl w:val="0"/>
          <w:numId w:val="34"/>
        </w:numPr>
        <w:rPr>
          <w:lang w:val="en-GB"/>
        </w:rPr>
      </w:pPr>
      <w:r>
        <w:rPr>
          <w:lang w:val="en-GB"/>
        </w:rPr>
        <w:t>Voltage 43V-50V. This depends on the wire gage, the cable length and the number of IMPs connected to the cable.</w:t>
      </w:r>
    </w:p>
    <w:p w:rsidR="005E2EDA" w:rsidRPr="00A33F6C" w:rsidRDefault="005E2EDA" w:rsidP="005E2EDA">
      <w:pPr>
        <w:rPr>
          <w:lang w:val="en-GB"/>
        </w:rPr>
      </w:pPr>
    </w:p>
    <w:p w:rsidR="005E2EDA" w:rsidRDefault="005E2EDA" w:rsidP="00A73BDC">
      <w:pPr>
        <w:pStyle w:val="ListParagraph"/>
        <w:numPr>
          <w:ilvl w:val="0"/>
          <w:numId w:val="34"/>
        </w:numPr>
        <w:rPr>
          <w:lang w:val="en-GB"/>
        </w:rPr>
      </w:pPr>
      <w:r>
        <w:rPr>
          <w:lang w:val="en-GB"/>
        </w:rPr>
        <w:t>Supply ripple less than 100m V rms.</w:t>
      </w:r>
    </w:p>
    <w:p w:rsidR="005E2EDA" w:rsidRPr="00A33F6C" w:rsidRDefault="005E2EDA" w:rsidP="005E2EDA">
      <w:pPr>
        <w:pStyle w:val="ListParagraph"/>
        <w:rPr>
          <w:lang w:val="en-GB"/>
        </w:rPr>
      </w:pPr>
    </w:p>
    <w:p w:rsidR="005E2EDA" w:rsidRDefault="005E2EDA" w:rsidP="005E2EDA">
      <w:pPr>
        <w:rPr>
          <w:lang w:val="en-GB"/>
        </w:rPr>
      </w:pPr>
      <w:r>
        <w:rPr>
          <w:lang w:val="en-GB"/>
        </w:rPr>
        <w:t>It is permissible for a battery operated S-Net system to have a charger permanently connected. Batteries generally provide sufficient output smoothing.</w:t>
      </w:r>
    </w:p>
    <w:p w:rsidR="005E2EDA" w:rsidRDefault="005E2EDA" w:rsidP="005E2EDA">
      <w:pPr>
        <w:rPr>
          <w:lang w:val="en-GB"/>
        </w:rPr>
      </w:pPr>
    </w:p>
    <w:p w:rsidR="005E2EDA" w:rsidRDefault="005E2EDA" w:rsidP="005E2EDA">
      <w:pPr>
        <w:rPr>
          <w:lang w:val="en-GB"/>
        </w:rPr>
      </w:pPr>
      <w:r>
        <w:rPr>
          <w:lang w:val="en-GB"/>
        </w:rPr>
        <w:t>It is important that external power supply is able to supply maximum current on short circuit without folding back. Foldback is performed by the 35954U unit itself.</w:t>
      </w:r>
    </w:p>
    <w:p w:rsidR="005E2EDA" w:rsidRDefault="005E2EDA" w:rsidP="005E2EDA">
      <w:pPr>
        <w:rPr>
          <w:lang w:val="en-GB"/>
        </w:rPr>
      </w:pPr>
    </w:p>
    <w:p w:rsidR="005E2EDA" w:rsidRDefault="005E2EDA" w:rsidP="005E2EDA">
      <w:pPr>
        <w:rPr>
          <w:lang w:val="en-GB"/>
        </w:rPr>
      </w:pPr>
      <w:r>
        <w:rPr>
          <w:lang w:val="en-GB"/>
        </w:rPr>
        <w:t>A suitable supply is the 48V System PSU.</w:t>
      </w:r>
    </w:p>
    <w:p w:rsidR="005E2EDA" w:rsidRDefault="005E2EDA" w:rsidP="005E2EDA">
      <w:pPr>
        <w:rPr>
          <w:lang w:val="en-GB"/>
        </w:rPr>
      </w:pPr>
    </w:p>
    <w:p w:rsidR="005E2EDA" w:rsidRDefault="005E2EDA" w:rsidP="00901624">
      <w:pPr>
        <w:pStyle w:val="Heading3"/>
        <w:rPr>
          <w:lang w:val="en-GB"/>
        </w:rPr>
      </w:pPr>
      <w:r>
        <w:rPr>
          <w:lang w:val="en-GB"/>
        </w:rPr>
        <w:t>CABLE SELECTION</w:t>
      </w:r>
    </w:p>
    <w:p w:rsidR="005E2EDA" w:rsidRDefault="005E2EDA" w:rsidP="005E2EDA">
      <w:pPr>
        <w:rPr>
          <w:lang w:val="en-GB"/>
        </w:rPr>
      </w:pPr>
    </w:p>
    <w:p w:rsidR="005E2EDA" w:rsidRDefault="005E2EDA" w:rsidP="005E2EDA">
      <w:pPr>
        <w:rPr>
          <w:lang w:val="en-GB"/>
        </w:rPr>
      </w:pPr>
      <w:r>
        <w:rPr>
          <w:lang w:val="en-GB"/>
        </w:rPr>
        <w:t>Cable selection depends on two cable characteristics:</w:t>
      </w:r>
    </w:p>
    <w:p w:rsidR="005E2EDA" w:rsidRDefault="005E2EDA" w:rsidP="005E2EDA">
      <w:pPr>
        <w:rPr>
          <w:lang w:val="en-GB"/>
        </w:rPr>
      </w:pPr>
    </w:p>
    <w:p w:rsidR="005E2EDA" w:rsidRDefault="005E2EDA" w:rsidP="00A73BDC">
      <w:pPr>
        <w:pStyle w:val="ListParagraph"/>
        <w:numPr>
          <w:ilvl w:val="0"/>
          <w:numId w:val="35"/>
        </w:numPr>
        <w:rPr>
          <w:lang w:val="en-GB"/>
        </w:rPr>
      </w:pPr>
      <w:r>
        <w:rPr>
          <w:lang w:val="en-GB"/>
        </w:rPr>
        <w:t>The a.c. attenuation of the cable. This affects the digital communications running back and forth along the cable, between the IMPs and the Interface. There are two specific points to consider:</w:t>
      </w:r>
    </w:p>
    <w:p w:rsidR="005E2EDA" w:rsidRDefault="005E2EDA" w:rsidP="005E2EDA">
      <w:pPr>
        <w:pStyle w:val="ListParagraph"/>
        <w:rPr>
          <w:lang w:val="en-GB"/>
        </w:rPr>
      </w:pPr>
    </w:p>
    <w:p w:rsidR="005E2EDA" w:rsidRDefault="005E2EDA" w:rsidP="00A73BDC">
      <w:pPr>
        <w:pStyle w:val="ListParagraph"/>
        <w:numPr>
          <w:ilvl w:val="1"/>
          <w:numId w:val="35"/>
        </w:numPr>
        <w:rPr>
          <w:lang w:val="en-GB"/>
        </w:rPr>
      </w:pPr>
      <w:r>
        <w:rPr>
          <w:lang w:val="en-GB"/>
        </w:rPr>
        <w:t>The high a.c. attenuation of the 24 AWG cable means that S-Nets using this cable cannot be longer than 660 meters.</w:t>
      </w:r>
    </w:p>
    <w:p w:rsidR="005E2EDA" w:rsidRDefault="005E2EDA" w:rsidP="005E2EDA">
      <w:pPr>
        <w:pStyle w:val="ListParagraph"/>
        <w:rPr>
          <w:lang w:val="en-GB"/>
        </w:rPr>
      </w:pPr>
    </w:p>
    <w:p w:rsidR="005E2EDA" w:rsidRDefault="005E2EDA" w:rsidP="00A73BDC">
      <w:pPr>
        <w:pStyle w:val="ListParagraph"/>
        <w:numPr>
          <w:ilvl w:val="1"/>
          <w:numId w:val="35"/>
        </w:numPr>
        <w:rPr>
          <w:lang w:val="en-GB"/>
        </w:rPr>
      </w:pPr>
      <w:r>
        <w:rPr>
          <w:lang w:val="en-GB"/>
        </w:rPr>
        <w:t>The low a.c. attenuation of the 14 and 18 AWG cables means that the S-Nets using these cables cane be extended up to 1.5km. The large diameter of these cables necessitates special consideration when making connections to the IMP. For details see the IMP Installation Guide.</w:t>
      </w:r>
    </w:p>
    <w:p w:rsidR="005E2EDA" w:rsidRPr="00F407CB" w:rsidRDefault="005E2EDA" w:rsidP="005E2EDA">
      <w:pPr>
        <w:pStyle w:val="ListParagraph"/>
        <w:rPr>
          <w:lang w:val="en-GB"/>
        </w:rPr>
      </w:pPr>
    </w:p>
    <w:p w:rsidR="005E2EDA" w:rsidRDefault="005E2EDA" w:rsidP="00A73BDC">
      <w:pPr>
        <w:pStyle w:val="ListParagraph"/>
        <w:numPr>
          <w:ilvl w:val="0"/>
          <w:numId w:val="35"/>
        </w:numPr>
        <w:rPr>
          <w:lang w:val="en-GB"/>
        </w:rPr>
      </w:pPr>
      <w:r>
        <w:rPr>
          <w:lang w:val="en-GB"/>
        </w:rPr>
        <w:t>The d.c. resistance of the cable. This, and the voltage of the power supply, determines the maximum number of IMPs that can be powered via the cable. Generally, if any IMPs on the network are powered from the Interface via the S-Net cable, it is important that a cable of adequate gage is used. The optimum cable size depends on the number of IMPs to be powered via the S-Net cable, the cable length required and the power supply voltage. Information on choosing the cable, either for power provided internally from the interface or from an external supply via the Interface, is given below.</w:t>
      </w:r>
    </w:p>
    <w:p w:rsidR="005E2EDA" w:rsidRDefault="005E2EDA" w:rsidP="005E2EDA">
      <w:pPr>
        <w:rPr>
          <w:lang w:val="en-GB"/>
        </w:rPr>
      </w:pPr>
    </w:p>
    <w:p w:rsidR="005E2EDA" w:rsidRDefault="00A73CB1" w:rsidP="00901624">
      <w:pPr>
        <w:pStyle w:val="Heading4"/>
        <w:rPr>
          <w:lang w:val="en-GB"/>
        </w:rPr>
      </w:pPr>
      <w:r>
        <w:rPr>
          <w:lang w:val="en-GB"/>
        </w:rPr>
        <w:t>1.</w:t>
      </w:r>
      <w:r w:rsidR="00901624">
        <w:rPr>
          <w:lang w:val="en-GB"/>
        </w:rPr>
        <w:t>3</w:t>
      </w:r>
      <w:r w:rsidR="005E2EDA">
        <w:rPr>
          <w:lang w:val="en-GB"/>
        </w:rPr>
        <w:t>.3.1 CABLE SELECTION WHEN USING THE INTERFACE INTERNAL SUPPLY</w:t>
      </w:r>
    </w:p>
    <w:p w:rsidR="005E2EDA" w:rsidRDefault="005E2EDA" w:rsidP="005E2EDA">
      <w:pPr>
        <w:rPr>
          <w:lang w:val="en-GB"/>
        </w:rPr>
      </w:pPr>
    </w:p>
    <w:p w:rsidR="005E2EDA" w:rsidRDefault="005E2EDA" w:rsidP="005E2EDA">
      <w:pPr>
        <w:rPr>
          <w:lang w:val="en-GB"/>
        </w:rPr>
      </w:pPr>
      <w:r>
        <w:rPr>
          <w:lang w:val="en-GB"/>
        </w:rPr>
        <w:t>The internal power supply of the Interface can supply 43V to the S-Net system. For this, Table 4.2 shows the recommended maximum cable length, in metres, for a given gage of cable and number of IMPs.</w:t>
      </w:r>
    </w:p>
    <w:p w:rsidR="005E2EDA" w:rsidRDefault="005E2EDA" w:rsidP="005E2EDA">
      <w:pPr>
        <w:rPr>
          <w:lang w:val="en-GB"/>
        </w:rPr>
      </w:pPr>
      <w:r>
        <w:rPr>
          <w:lang w:val="en-GB"/>
        </w:rPr>
        <w:br w:type="page"/>
      </w:r>
    </w:p>
    <w:p w:rsidR="005E2EDA" w:rsidRPr="00A73CB1" w:rsidRDefault="005E2EDA" w:rsidP="00A73CB1">
      <w:pPr>
        <w:pStyle w:val="Heading5"/>
        <w:rPr>
          <w:b/>
          <w:sz w:val="20"/>
          <w:lang w:val="en-GB"/>
        </w:rPr>
      </w:pPr>
      <w:r w:rsidRPr="00A73CB1">
        <w:rPr>
          <w:b/>
          <w:sz w:val="20"/>
          <w:lang w:val="en-GB"/>
        </w:rPr>
        <w:lastRenderedPageBreak/>
        <w:t xml:space="preserve">Table </w:t>
      </w:r>
      <w:r w:rsidR="00A73CB1">
        <w:rPr>
          <w:b/>
          <w:sz w:val="20"/>
          <w:lang w:val="en-GB"/>
        </w:rPr>
        <w:t>1.1</w:t>
      </w:r>
      <w:r w:rsidRPr="00A73CB1">
        <w:rPr>
          <w:b/>
          <w:sz w:val="20"/>
          <w:lang w:val="en-GB"/>
        </w:rPr>
        <w:t>: Maximum Cable Lengths for IMPs Using the Interface Internal Supply</w:t>
      </w:r>
    </w:p>
    <w:p w:rsidR="005E2EDA" w:rsidRDefault="005E2EDA" w:rsidP="005E2EDA">
      <w:pPr>
        <w:rPr>
          <w:b/>
          <w:lang w:val="en-GB"/>
        </w:rPr>
      </w:pPr>
    </w:p>
    <w:tbl>
      <w:tblPr>
        <w:tblStyle w:val="TableGrid"/>
        <w:tblW w:w="0" w:type="auto"/>
        <w:tblLook w:val="04A0" w:firstRow="1" w:lastRow="0" w:firstColumn="1" w:lastColumn="0" w:noHBand="0" w:noVBand="1"/>
      </w:tblPr>
      <w:tblGrid>
        <w:gridCol w:w="1384"/>
        <w:gridCol w:w="2314"/>
        <w:gridCol w:w="1849"/>
        <w:gridCol w:w="1849"/>
        <w:gridCol w:w="1849"/>
      </w:tblGrid>
      <w:tr w:rsidR="005E2EDA" w:rsidTr="00C140C9">
        <w:tc>
          <w:tcPr>
            <w:tcW w:w="1384" w:type="dxa"/>
            <w:vMerge w:val="restart"/>
            <w:vAlign w:val="center"/>
          </w:tcPr>
          <w:p w:rsidR="005E2EDA" w:rsidRDefault="005E2EDA" w:rsidP="00C140C9">
            <w:pPr>
              <w:jc w:val="center"/>
              <w:rPr>
                <w:b/>
                <w:lang w:val="en-GB"/>
              </w:rPr>
            </w:pPr>
            <w:r>
              <w:rPr>
                <w:b/>
                <w:lang w:val="en-GB"/>
              </w:rPr>
              <w:t>No. of IMPS</w:t>
            </w:r>
          </w:p>
        </w:tc>
        <w:tc>
          <w:tcPr>
            <w:tcW w:w="7861" w:type="dxa"/>
            <w:gridSpan w:val="4"/>
          </w:tcPr>
          <w:p w:rsidR="005E2EDA" w:rsidRDefault="005E2EDA" w:rsidP="00C140C9">
            <w:pPr>
              <w:jc w:val="center"/>
              <w:rPr>
                <w:b/>
                <w:lang w:val="en-GB"/>
              </w:rPr>
            </w:pPr>
            <w:r>
              <w:rPr>
                <w:b/>
                <w:lang w:val="en-GB"/>
              </w:rPr>
              <w:t>Maximum Cable Length (Metres)</w:t>
            </w:r>
          </w:p>
        </w:tc>
      </w:tr>
      <w:tr w:rsidR="005E2EDA" w:rsidTr="00C140C9">
        <w:trPr>
          <w:trHeight w:val="539"/>
        </w:trPr>
        <w:tc>
          <w:tcPr>
            <w:tcW w:w="1384" w:type="dxa"/>
            <w:vMerge/>
          </w:tcPr>
          <w:p w:rsidR="005E2EDA" w:rsidRDefault="005E2EDA" w:rsidP="00C140C9">
            <w:pPr>
              <w:rPr>
                <w:b/>
                <w:lang w:val="en-GB"/>
              </w:rPr>
            </w:pPr>
          </w:p>
        </w:tc>
        <w:tc>
          <w:tcPr>
            <w:tcW w:w="2314" w:type="dxa"/>
          </w:tcPr>
          <w:p w:rsidR="005E2EDA" w:rsidRDefault="005E2EDA" w:rsidP="00C140C9">
            <w:pPr>
              <w:jc w:val="center"/>
              <w:rPr>
                <w:b/>
                <w:lang w:val="en-GB"/>
              </w:rPr>
            </w:pPr>
            <w:r>
              <w:rPr>
                <w:b/>
                <w:lang w:val="en-GB"/>
              </w:rPr>
              <w:t>12 AWG</w:t>
            </w:r>
          </w:p>
          <w:p w:rsidR="005E2EDA" w:rsidRPr="00234F75" w:rsidRDefault="005E2EDA" w:rsidP="00C140C9">
            <w:pPr>
              <w:jc w:val="center"/>
              <w:rPr>
                <w:lang w:val="en-GB"/>
              </w:rPr>
            </w:pPr>
            <w:r>
              <w:rPr>
                <w:lang w:val="en-GB"/>
              </w:rPr>
              <w:t>(3.4mm</w:t>
            </w:r>
            <w:r w:rsidRPr="00234F75">
              <w:rPr>
                <w:sz w:val="24"/>
                <w:vertAlign w:val="superscript"/>
                <w:lang w:val="en-GB"/>
              </w:rPr>
              <w:t>2</w:t>
            </w:r>
            <w:r>
              <w:rPr>
                <w:sz w:val="24"/>
                <w:vertAlign w:val="superscript"/>
                <w:lang w:val="en-GB"/>
              </w:rPr>
              <w:t xml:space="preserve"> </w:t>
            </w:r>
            <w:r>
              <w:rPr>
                <w:lang w:val="en-GB"/>
              </w:rPr>
              <w:t>)</w:t>
            </w:r>
          </w:p>
        </w:tc>
        <w:tc>
          <w:tcPr>
            <w:tcW w:w="1849" w:type="dxa"/>
          </w:tcPr>
          <w:p w:rsidR="005E2EDA" w:rsidRDefault="005E2EDA" w:rsidP="00C140C9">
            <w:pPr>
              <w:jc w:val="center"/>
              <w:rPr>
                <w:b/>
                <w:lang w:val="en-GB"/>
              </w:rPr>
            </w:pPr>
            <w:r>
              <w:rPr>
                <w:b/>
                <w:lang w:val="en-GB"/>
              </w:rPr>
              <w:t>16 AWG</w:t>
            </w:r>
          </w:p>
          <w:p w:rsidR="005E2EDA" w:rsidRDefault="005E2EDA" w:rsidP="00C140C9">
            <w:pPr>
              <w:jc w:val="center"/>
              <w:rPr>
                <w:b/>
                <w:lang w:val="en-GB"/>
              </w:rPr>
            </w:pPr>
            <w:r>
              <w:rPr>
                <w:lang w:val="en-GB"/>
              </w:rPr>
              <w:t>(1.3mm</w:t>
            </w:r>
            <w:r w:rsidRPr="00234F75">
              <w:rPr>
                <w:sz w:val="24"/>
                <w:vertAlign w:val="superscript"/>
                <w:lang w:val="en-GB"/>
              </w:rPr>
              <w:t>2</w:t>
            </w:r>
            <w:r>
              <w:rPr>
                <w:sz w:val="24"/>
                <w:vertAlign w:val="superscript"/>
                <w:lang w:val="en-GB"/>
              </w:rPr>
              <w:t xml:space="preserve"> </w:t>
            </w:r>
            <w:r>
              <w:rPr>
                <w:lang w:val="en-GB"/>
              </w:rPr>
              <w:t>)</w:t>
            </w:r>
          </w:p>
        </w:tc>
        <w:tc>
          <w:tcPr>
            <w:tcW w:w="1849" w:type="dxa"/>
          </w:tcPr>
          <w:p w:rsidR="005E2EDA" w:rsidRDefault="005E2EDA" w:rsidP="00C140C9">
            <w:pPr>
              <w:jc w:val="center"/>
              <w:rPr>
                <w:b/>
                <w:lang w:val="en-GB"/>
              </w:rPr>
            </w:pPr>
            <w:r>
              <w:rPr>
                <w:b/>
                <w:lang w:val="en-GB"/>
              </w:rPr>
              <w:t>20 AWG</w:t>
            </w:r>
          </w:p>
          <w:p w:rsidR="005E2EDA" w:rsidRDefault="005E2EDA" w:rsidP="00C140C9">
            <w:pPr>
              <w:jc w:val="center"/>
              <w:rPr>
                <w:b/>
                <w:lang w:val="en-GB"/>
              </w:rPr>
            </w:pPr>
            <w:r>
              <w:rPr>
                <w:lang w:val="en-GB"/>
              </w:rPr>
              <w:t>(0.5mm</w:t>
            </w:r>
            <w:r w:rsidRPr="00234F75">
              <w:rPr>
                <w:sz w:val="24"/>
                <w:vertAlign w:val="superscript"/>
                <w:lang w:val="en-GB"/>
              </w:rPr>
              <w:t>2</w:t>
            </w:r>
            <w:r>
              <w:rPr>
                <w:sz w:val="24"/>
                <w:vertAlign w:val="superscript"/>
                <w:lang w:val="en-GB"/>
              </w:rPr>
              <w:t xml:space="preserve"> </w:t>
            </w:r>
            <w:r>
              <w:rPr>
                <w:lang w:val="en-GB"/>
              </w:rPr>
              <w:t>)</w:t>
            </w:r>
          </w:p>
        </w:tc>
        <w:tc>
          <w:tcPr>
            <w:tcW w:w="1849" w:type="dxa"/>
          </w:tcPr>
          <w:p w:rsidR="005E2EDA" w:rsidRDefault="005E2EDA" w:rsidP="00C140C9">
            <w:pPr>
              <w:jc w:val="center"/>
              <w:rPr>
                <w:b/>
                <w:lang w:val="en-GB"/>
              </w:rPr>
            </w:pPr>
            <w:r>
              <w:rPr>
                <w:b/>
                <w:lang w:val="en-GB"/>
              </w:rPr>
              <w:t>24 AWG</w:t>
            </w:r>
          </w:p>
          <w:p w:rsidR="005E2EDA" w:rsidRDefault="005E2EDA" w:rsidP="00C140C9">
            <w:pPr>
              <w:jc w:val="center"/>
              <w:rPr>
                <w:b/>
                <w:lang w:val="en-GB"/>
              </w:rPr>
            </w:pPr>
            <w:r>
              <w:rPr>
                <w:lang w:val="en-GB"/>
              </w:rPr>
              <w:t>(0.2mm</w:t>
            </w:r>
            <w:r w:rsidRPr="00234F75">
              <w:rPr>
                <w:sz w:val="24"/>
                <w:vertAlign w:val="superscript"/>
                <w:lang w:val="en-GB"/>
              </w:rPr>
              <w:t>2</w:t>
            </w:r>
            <w:r>
              <w:rPr>
                <w:sz w:val="24"/>
                <w:vertAlign w:val="superscript"/>
                <w:lang w:val="en-GB"/>
              </w:rPr>
              <w:t xml:space="preserve"> </w:t>
            </w:r>
            <w:r>
              <w:rPr>
                <w:lang w:val="en-GB"/>
              </w:rPr>
              <w:t>)</w:t>
            </w:r>
          </w:p>
        </w:tc>
      </w:tr>
      <w:tr w:rsidR="005E2EDA" w:rsidTr="00C140C9">
        <w:tc>
          <w:tcPr>
            <w:tcW w:w="1384" w:type="dxa"/>
          </w:tcPr>
          <w:p w:rsidR="005E2EDA" w:rsidRPr="00234F75" w:rsidRDefault="005E2EDA" w:rsidP="00C140C9">
            <w:pPr>
              <w:jc w:val="center"/>
              <w:rPr>
                <w:lang w:val="en-GB"/>
              </w:rPr>
            </w:pPr>
            <w:r w:rsidRPr="00234F75">
              <w:rPr>
                <w:lang w:val="en-GB"/>
              </w:rPr>
              <w:t>1</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660</w:t>
            </w:r>
          </w:p>
        </w:tc>
      </w:tr>
      <w:tr w:rsidR="005E2EDA" w:rsidTr="00C140C9">
        <w:tc>
          <w:tcPr>
            <w:tcW w:w="1384" w:type="dxa"/>
          </w:tcPr>
          <w:p w:rsidR="005E2EDA" w:rsidRPr="00234F75" w:rsidRDefault="005E2EDA" w:rsidP="00C140C9">
            <w:pPr>
              <w:jc w:val="center"/>
              <w:rPr>
                <w:lang w:val="en-GB"/>
              </w:rPr>
            </w:pPr>
            <w:r w:rsidRPr="00234F75">
              <w:rPr>
                <w:lang w:val="en-GB"/>
              </w:rPr>
              <w:t>2</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660</w:t>
            </w:r>
          </w:p>
        </w:tc>
      </w:tr>
      <w:tr w:rsidR="005E2EDA" w:rsidTr="00C140C9">
        <w:tc>
          <w:tcPr>
            <w:tcW w:w="1384" w:type="dxa"/>
          </w:tcPr>
          <w:p w:rsidR="005E2EDA" w:rsidRPr="00234F75" w:rsidRDefault="005E2EDA" w:rsidP="00C140C9">
            <w:pPr>
              <w:jc w:val="center"/>
              <w:rPr>
                <w:lang w:val="en-GB"/>
              </w:rPr>
            </w:pPr>
            <w:r>
              <w:rPr>
                <w:lang w:val="en-GB"/>
              </w:rPr>
              <w:t>3</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660</w:t>
            </w:r>
          </w:p>
        </w:tc>
      </w:tr>
      <w:tr w:rsidR="005E2EDA" w:rsidTr="00C140C9">
        <w:tc>
          <w:tcPr>
            <w:tcW w:w="1384" w:type="dxa"/>
          </w:tcPr>
          <w:p w:rsidR="005E2EDA" w:rsidRPr="00234F75" w:rsidRDefault="005E2EDA" w:rsidP="00C140C9">
            <w:pPr>
              <w:jc w:val="center"/>
              <w:rPr>
                <w:lang w:val="en-GB"/>
              </w:rPr>
            </w:pPr>
            <w:r>
              <w:rPr>
                <w:lang w:val="en-GB"/>
              </w:rPr>
              <w:t>4</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534</w:t>
            </w:r>
          </w:p>
        </w:tc>
      </w:tr>
      <w:tr w:rsidR="005E2EDA" w:rsidTr="00C140C9">
        <w:tc>
          <w:tcPr>
            <w:tcW w:w="1384" w:type="dxa"/>
          </w:tcPr>
          <w:p w:rsidR="005E2EDA" w:rsidRPr="00234F75" w:rsidRDefault="005E2EDA" w:rsidP="00C140C9">
            <w:pPr>
              <w:jc w:val="center"/>
              <w:rPr>
                <w:lang w:val="en-GB"/>
              </w:rPr>
            </w:pPr>
            <w:r>
              <w:rPr>
                <w:lang w:val="en-GB"/>
              </w:rPr>
              <w:t>5</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427</w:t>
            </w:r>
          </w:p>
        </w:tc>
      </w:tr>
      <w:tr w:rsidR="005E2EDA" w:rsidTr="00C140C9">
        <w:tc>
          <w:tcPr>
            <w:tcW w:w="1384" w:type="dxa"/>
          </w:tcPr>
          <w:p w:rsidR="005E2EDA" w:rsidRPr="00234F75" w:rsidRDefault="005E2EDA" w:rsidP="00C140C9">
            <w:pPr>
              <w:jc w:val="center"/>
              <w:rPr>
                <w:lang w:val="en-GB"/>
              </w:rPr>
            </w:pPr>
            <w:r>
              <w:rPr>
                <w:lang w:val="en-GB"/>
              </w:rPr>
              <w:t>6</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900</w:t>
            </w:r>
          </w:p>
        </w:tc>
        <w:tc>
          <w:tcPr>
            <w:tcW w:w="1849" w:type="dxa"/>
          </w:tcPr>
          <w:p w:rsidR="005E2EDA" w:rsidRPr="00234F75" w:rsidRDefault="005E2EDA" w:rsidP="00C140C9">
            <w:pPr>
              <w:jc w:val="center"/>
              <w:rPr>
                <w:rFonts w:cs="Arial"/>
                <w:lang w:val="en-GB"/>
              </w:rPr>
            </w:pPr>
            <w:r>
              <w:rPr>
                <w:rFonts w:cs="Arial"/>
                <w:lang w:val="en-GB"/>
              </w:rPr>
              <w:t>356</w:t>
            </w:r>
          </w:p>
        </w:tc>
      </w:tr>
      <w:tr w:rsidR="005E2EDA" w:rsidTr="00C140C9">
        <w:tc>
          <w:tcPr>
            <w:tcW w:w="1384" w:type="dxa"/>
          </w:tcPr>
          <w:p w:rsidR="005E2EDA" w:rsidRPr="00234F75" w:rsidRDefault="005E2EDA" w:rsidP="00C140C9">
            <w:pPr>
              <w:jc w:val="center"/>
              <w:rPr>
                <w:lang w:val="en-GB"/>
              </w:rPr>
            </w:pPr>
            <w:r>
              <w:rPr>
                <w:lang w:val="en-GB"/>
              </w:rPr>
              <w:t>7</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772</w:t>
            </w:r>
          </w:p>
        </w:tc>
        <w:tc>
          <w:tcPr>
            <w:tcW w:w="1849" w:type="dxa"/>
          </w:tcPr>
          <w:p w:rsidR="005E2EDA" w:rsidRPr="00234F75" w:rsidRDefault="005E2EDA" w:rsidP="00C140C9">
            <w:pPr>
              <w:jc w:val="center"/>
              <w:rPr>
                <w:rFonts w:cs="Arial"/>
                <w:lang w:val="en-GB"/>
              </w:rPr>
            </w:pPr>
            <w:r>
              <w:rPr>
                <w:rFonts w:cs="Arial"/>
                <w:lang w:val="en-GB"/>
              </w:rPr>
              <w:t>305</w:t>
            </w:r>
          </w:p>
        </w:tc>
      </w:tr>
      <w:tr w:rsidR="005E2EDA" w:rsidTr="00C140C9">
        <w:tc>
          <w:tcPr>
            <w:tcW w:w="1384" w:type="dxa"/>
          </w:tcPr>
          <w:p w:rsidR="005E2EDA" w:rsidRPr="00234F75" w:rsidRDefault="005E2EDA" w:rsidP="00C140C9">
            <w:pPr>
              <w:jc w:val="center"/>
              <w:rPr>
                <w:lang w:val="en-GB"/>
              </w:rPr>
            </w:pPr>
            <w:r>
              <w:rPr>
                <w:lang w:val="en-GB"/>
              </w:rPr>
              <w:t>8</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675</w:t>
            </w:r>
          </w:p>
        </w:tc>
        <w:tc>
          <w:tcPr>
            <w:tcW w:w="1849" w:type="dxa"/>
          </w:tcPr>
          <w:p w:rsidR="005E2EDA" w:rsidRPr="00234F75" w:rsidRDefault="005E2EDA" w:rsidP="00C140C9">
            <w:pPr>
              <w:jc w:val="center"/>
              <w:rPr>
                <w:rFonts w:cs="Arial"/>
                <w:lang w:val="en-GB"/>
              </w:rPr>
            </w:pPr>
            <w:r>
              <w:rPr>
                <w:rFonts w:cs="Arial"/>
                <w:lang w:val="en-GB"/>
              </w:rPr>
              <w:t>267</w:t>
            </w:r>
          </w:p>
        </w:tc>
      </w:tr>
      <w:tr w:rsidR="005E2EDA" w:rsidTr="00C140C9">
        <w:tc>
          <w:tcPr>
            <w:tcW w:w="1384" w:type="dxa"/>
          </w:tcPr>
          <w:p w:rsidR="005E2EDA" w:rsidRPr="00234F75" w:rsidRDefault="005E2EDA" w:rsidP="00C140C9">
            <w:pPr>
              <w:jc w:val="center"/>
              <w:rPr>
                <w:lang w:val="en-GB"/>
              </w:rPr>
            </w:pPr>
            <w:r>
              <w:rPr>
                <w:lang w:val="en-GB"/>
              </w:rPr>
              <w:t>9</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600</w:t>
            </w:r>
          </w:p>
        </w:tc>
        <w:tc>
          <w:tcPr>
            <w:tcW w:w="1849" w:type="dxa"/>
          </w:tcPr>
          <w:p w:rsidR="005E2EDA" w:rsidRPr="00234F75" w:rsidRDefault="005E2EDA" w:rsidP="00C140C9">
            <w:pPr>
              <w:jc w:val="center"/>
              <w:rPr>
                <w:rFonts w:cs="Arial"/>
                <w:lang w:val="en-GB"/>
              </w:rPr>
            </w:pPr>
            <w:r>
              <w:rPr>
                <w:rFonts w:cs="Arial"/>
                <w:lang w:val="en-GB"/>
              </w:rPr>
              <w:t>237</w:t>
            </w:r>
          </w:p>
        </w:tc>
      </w:tr>
      <w:tr w:rsidR="005E2EDA" w:rsidTr="00C140C9">
        <w:tc>
          <w:tcPr>
            <w:tcW w:w="1384" w:type="dxa"/>
          </w:tcPr>
          <w:p w:rsidR="005E2EDA" w:rsidRPr="00234F75" w:rsidRDefault="005E2EDA" w:rsidP="00C140C9">
            <w:pPr>
              <w:jc w:val="center"/>
              <w:rPr>
                <w:lang w:val="en-GB"/>
              </w:rPr>
            </w:pPr>
            <w:r>
              <w:rPr>
                <w:lang w:val="en-GB"/>
              </w:rPr>
              <w:t>10</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540</w:t>
            </w:r>
          </w:p>
        </w:tc>
        <w:tc>
          <w:tcPr>
            <w:tcW w:w="1849" w:type="dxa"/>
          </w:tcPr>
          <w:p w:rsidR="005E2EDA" w:rsidRPr="00234F75" w:rsidRDefault="005E2EDA" w:rsidP="00C140C9">
            <w:pPr>
              <w:jc w:val="center"/>
              <w:rPr>
                <w:rFonts w:cs="Arial"/>
                <w:lang w:val="en-GB"/>
              </w:rPr>
            </w:pPr>
            <w:r>
              <w:rPr>
                <w:rFonts w:cs="Arial"/>
                <w:lang w:val="en-GB"/>
              </w:rPr>
              <w:t>213</w:t>
            </w:r>
          </w:p>
        </w:tc>
      </w:tr>
      <w:tr w:rsidR="005E2EDA" w:rsidTr="00C140C9">
        <w:tc>
          <w:tcPr>
            <w:tcW w:w="1384" w:type="dxa"/>
          </w:tcPr>
          <w:p w:rsidR="005E2EDA" w:rsidRPr="00234F75" w:rsidRDefault="005E2EDA" w:rsidP="00C140C9">
            <w:pPr>
              <w:jc w:val="center"/>
              <w:rPr>
                <w:lang w:val="en-GB"/>
              </w:rPr>
            </w:pPr>
            <w:r>
              <w:rPr>
                <w:lang w:val="en-GB"/>
              </w:rPr>
              <w:t>11</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491</w:t>
            </w:r>
          </w:p>
        </w:tc>
        <w:tc>
          <w:tcPr>
            <w:tcW w:w="1849" w:type="dxa"/>
          </w:tcPr>
          <w:p w:rsidR="005E2EDA" w:rsidRPr="00234F75" w:rsidRDefault="005E2EDA" w:rsidP="00C140C9">
            <w:pPr>
              <w:jc w:val="center"/>
              <w:rPr>
                <w:rFonts w:cs="Arial"/>
                <w:lang w:val="en-GB"/>
              </w:rPr>
            </w:pPr>
            <w:r>
              <w:rPr>
                <w:rFonts w:cs="Arial"/>
                <w:lang w:val="en-GB"/>
              </w:rPr>
              <w:t>194</w:t>
            </w:r>
          </w:p>
        </w:tc>
      </w:tr>
      <w:tr w:rsidR="005E2EDA" w:rsidTr="00C140C9">
        <w:tc>
          <w:tcPr>
            <w:tcW w:w="1384" w:type="dxa"/>
          </w:tcPr>
          <w:p w:rsidR="005E2EDA" w:rsidRPr="00234F75" w:rsidRDefault="005E2EDA" w:rsidP="00C140C9">
            <w:pPr>
              <w:jc w:val="center"/>
              <w:rPr>
                <w:lang w:val="en-GB"/>
              </w:rPr>
            </w:pPr>
            <w:r>
              <w:rPr>
                <w:lang w:val="en-GB"/>
              </w:rPr>
              <w:t>12</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450</w:t>
            </w:r>
          </w:p>
        </w:tc>
        <w:tc>
          <w:tcPr>
            <w:tcW w:w="1849" w:type="dxa"/>
          </w:tcPr>
          <w:p w:rsidR="005E2EDA" w:rsidRPr="00234F75" w:rsidRDefault="005E2EDA" w:rsidP="00C140C9">
            <w:pPr>
              <w:jc w:val="center"/>
              <w:rPr>
                <w:rFonts w:cs="Arial"/>
                <w:lang w:val="en-GB"/>
              </w:rPr>
            </w:pPr>
            <w:r>
              <w:rPr>
                <w:rFonts w:cs="Arial"/>
                <w:lang w:val="en-GB"/>
              </w:rPr>
              <w:t>178</w:t>
            </w:r>
          </w:p>
        </w:tc>
      </w:tr>
      <w:tr w:rsidR="005E2EDA" w:rsidTr="00C140C9">
        <w:tc>
          <w:tcPr>
            <w:tcW w:w="1384" w:type="dxa"/>
          </w:tcPr>
          <w:p w:rsidR="005E2EDA" w:rsidRPr="00234F75" w:rsidRDefault="005E2EDA" w:rsidP="00C140C9">
            <w:pPr>
              <w:jc w:val="center"/>
              <w:rPr>
                <w:lang w:val="en-GB"/>
              </w:rPr>
            </w:pPr>
            <w:r>
              <w:rPr>
                <w:lang w:val="en-GB"/>
              </w:rPr>
              <w:t>13</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415</w:t>
            </w:r>
          </w:p>
        </w:tc>
        <w:tc>
          <w:tcPr>
            <w:tcW w:w="1849" w:type="dxa"/>
          </w:tcPr>
          <w:p w:rsidR="005E2EDA" w:rsidRPr="00234F75" w:rsidRDefault="005E2EDA" w:rsidP="00C140C9">
            <w:pPr>
              <w:jc w:val="center"/>
              <w:rPr>
                <w:rFonts w:cs="Arial"/>
                <w:lang w:val="en-GB"/>
              </w:rPr>
            </w:pPr>
            <w:r>
              <w:rPr>
                <w:rFonts w:cs="Arial"/>
                <w:lang w:val="en-GB"/>
              </w:rPr>
              <w:t>164</w:t>
            </w:r>
          </w:p>
        </w:tc>
      </w:tr>
      <w:tr w:rsidR="005E2EDA" w:rsidTr="00C140C9">
        <w:tc>
          <w:tcPr>
            <w:tcW w:w="1384" w:type="dxa"/>
          </w:tcPr>
          <w:p w:rsidR="005E2EDA" w:rsidRPr="00234F75" w:rsidRDefault="005E2EDA" w:rsidP="00C140C9">
            <w:pPr>
              <w:jc w:val="center"/>
              <w:rPr>
                <w:lang w:val="en-GB"/>
              </w:rPr>
            </w:pPr>
            <w:r>
              <w:rPr>
                <w:lang w:val="en-GB"/>
              </w:rPr>
              <w:t>14</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384</w:t>
            </w:r>
          </w:p>
        </w:tc>
        <w:tc>
          <w:tcPr>
            <w:tcW w:w="1849" w:type="dxa"/>
          </w:tcPr>
          <w:p w:rsidR="005E2EDA" w:rsidRPr="00234F75" w:rsidRDefault="005E2EDA" w:rsidP="00C140C9">
            <w:pPr>
              <w:jc w:val="center"/>
              <w:rPr>
                <w:rFonts w:cs="Arial"/>
                <w:lang w:val="en-GB"/>
              </w:rPr>
            </w:pPr>
            <w:r>
              <w:rPr>
                <w:rFonts w:cs="Arial"/>
                <w:lang w:val="en-GB"/>
              </w:rPr>
              <w:t>151</w:t>
            </w:r>
          </w:p>
        </w:tc>
      </w:tr>
      <w:tr w:rsidR="005E2EDA" w:rsidTr="00C140C9">
        <w:tc>
          <w:tcPr>
            <w:tcW w:w="1384" w:type="dxa"/>
          </w:tcPr>
          <w:p w:rsidR="005E2EDA" w:rsidRPr="00234F75" w:rsidRDefault="005E2EDA" w:rsidP="00C140C9">
            <w:pPr>
              <w:jc w:val="center"/>
              <w:rPr>
                <w:lang w:val="en-GB"/>
              </w:rPr>
            </w:pPr>
            <w:r>
              <w:rPr>
                <w:lang w:val="en-GB"/>
              </w:rPr>
              <w:t>15</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923</w:t>
            </w:r>
          </w:p>
        </w:tc>
        <w:tc>
          <w:tcPr>
            <w:tcW w:w="1849" w:type="dxa"/>
          </w:tcPr>
          <w:p w:rsidR="005E2EDA" w:rsidRPr="00234F75" w:rsidRDefault="005E2EDA" w:rsidP="00C140C9">
            <w:pPr>
              <w:jc w:val="center"/>
              <w:rPr>
                <w:rFonts w:cs="Arial"/>
                <w:lang w:val="en-GB"/>
              </w:rPr>
            </w:pPr>
            <w:r>
              <w:rPr>
                <w:rFonts w:cs="Arial"/>
                <w:lang w:val="en-GB"/>
              </w:rPr>
              <w:t>352</w:t>
            </w:r>
          </w:p>
        </w:tc>
        <w:tc>
          <w:tcPr>
            <w:tcW w:w="1849" w:type="dxa"/>
          </w:tcPr>
          <w:p w:rsidR="005E2EDA" w:rsidRPr="00234F75" w:rsidRDefault="005E2EDA" w:rsidP="00C140C9">
            <w:pPr>
              <w:jc w:val="center"/>
              <w:rPr>
                <w:rFonts w:cs="Arial"/>
                <w:lang w:val="en-GB"/>
              </w:rPr>
            </w:pPr>
            <w:r>
              <w:rPr>
                <w:rFonts w:cs="Arial"/>
                <w:lang w:val="en-GB"/>
              </w:rPr>
              <w:t>139</w:t>
            </w:r>
          </w:p>
        </w:tc>
      </w:tr>
      <w:tr w:rsidR="005E2EDA" w:rsidTr="00C140C9">
        <w:tc>
          <w:tcPr>
            <w:tcW w:w="1384" w:type="dxa"/>
          </w:tcPr>
          <w:p w:rsidR="005E2EDA" w:rsidRPr="00234F75" w:rsidRDefault="005E2EDA" w:rsidP="00C140C9">
            <w:pPr>
              <w:jc w:val="center"/>
              <w:rPr>
                <w:lang w:val="en-GB"/>
              </w:rPr>
            </w:pPr>
            <w:r>
              <w:rPr>
                <w:lang w:val="en-GB"/>
              </w:rPr>
              <w:t>16</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841</w:t>
            </w:r>
          </w:p>
        </w:tc>
        <w:tc>
          <w:tcPr>
            <w:tcW w:w="1849" w:type="dxa"/>
          </w:tcPr>
          <w:p w:rsidR="005E2EDA" w:rsidRPr="00234F75" w:rsidRDefault="005E2EDA" w:rsidP="00C140C9">
            <w:pPr>
              <w:jc w:val="center"/>
              <w:rPr>
                <w:rFonts w:cs="Arial"/>
                <w:lang w:val="en-GB"/>
              </w:rPr>
            </w:pPr>
            <w:r>
              <w:rPr>
                <w:rFonts w:cs="Arial"/>
                <w:lang w:val="en-GB"/>
              </w:rPr>
              <w:t>321</w:t>
            </w:r>
          </w:p>
        </w:tc>
        <w:tc>
          <w:tcPr>
            <w:tcW w:w="1849" w:type="dxa"/>
          </w:tcPr>
          <w:p w:rsidR="005E2EDA" w:rsidRPr="00234F75" w:rsidRDefault="005E2EDA" w:rsidP="00C140C9">
            <w:pPr>
              <w:jc w:val="center"/>
              <w:rPr>
                <w:rFonts w:cs="Arial"/>
                <w:lang w:val="en-GB"/>
              </w:rPr>
            </w:pPr>
            <w:r>
              <w:rPr>
                <w:rFonts w:cs="Arial"/>
                <w:lang w:val="en-GB"/>
              </w:rPr>
              <w:t>127</w:t>
            </w:r>
          </w:p>
        </w:tc>
      </w:tr>
      <w:tr w:rsidR="005E2EDA" w:rsidTr="00C140C9">
        <w:tc>
          <w:tcPr>
            <w:tcW w:w="1384" w:type="dxa"/>
          </w:tcPr>
          <w:p w:rsidR="005E2EDA" w:rsidRPr="00234F75" w:rsidRDefault="005E2EDA" w:rsidP="00C140C9">
            <w:pPr>
              <w:jc w:val="center"/>
              <w:rPr>
                <w:lang w:val="en-GB"/>
              </w:rPr>
            </w:pPr>
            <w:r>
              <w:rPr>
                <w:lang w:val="en-GB"/>
              </w:rPr>
              <w:t>17</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758</w:t>
            </w:r>
          </w:p>
        </w:tc>
        <w:tc>
          <w:tcPr>
            <w:tcW w:w="1849" w:type="dxa"/>
          </w:tcPr>
          <w:p w:rsidR="005E2EDA" w:rsidRPr="00234F75" w:rsidRDefault="005E2EDA" w:rsidP="00C140C9">
            <w:pPr>
              <w:jc w:val="center"/>
              <w:rPr>
                <w:rFonts w:cs="Arial"/>
                <w:lang w:val="en-GB"/>
              </w:rPr>
            </w:pPr>
            <w:r>
              <w:rPr>
                <w:rFonts w:cs="Arial"/>
                <w:lang w:val="en-GB"/>
              </w:rPr>
              <w:t>290</w:t>
            </w:r>
          </w:p>
        </w:tc>
        <w:tc>
          <w:tcPr>
            <w:tcW w:w="1849" w:type="dxa"/>
          </w:tcPr>
          <w:p w:rsidR="005E2EDA" w:rsidRPr="00234F75" w:rsidRDefault="005E2EDA" w:rsidP="00C140C9">
            <w:pPr>
              <w:jc w:val="center"/>
              <w:rPr>
                <w:rFonts w:cs="Arial"/>
                <w:lang w:val="en-GB"/>
              </w:rPr>
            </w:pPr>
            <w:r>
              <w:rPr>
                <w:rFonts w:cs="Arial"/>
                <w:lang w:val="en-GB"/>
              </w:rPr>
              <w:t>114</w:t>
            </w:r>
          </w:p>
        </w:tc>
      </w:tr>
      <w:tr w:rsidR="005E2EDA" w:rsidTr="00C140C9">
        <w:tc>
          <w:tcPr>
            <w:tcW w:w="1384" w:type="dxa"/>
          </w:tcPr>
          <w:p w:rsidR="005E2EDA" w:rsidRPr="00234F75" w:rsidRDefault="005E2EDA" w:rsidP="00C140C9">
            <w:pPr>
              <w:jc w:val="center"/>
              <w:rPr>
                <w:lang w:val="en-GB"/>
              </w:rPr>
            </w:pPr>
            <w:r>
              <w:rPr>
                <w:lang w:val="en-GB"/>
              </w:rPr>
              <w:t>18</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676</w:t>
            </w:r>
          </w:p>
        </w:tc>
        <w:tc>
          <w:tcPr>
            <w:tcW w:w="1849" w:type="dxa"/>
          </w:tcPr>
          <w:p w:rsidR="005E2EDA" w:rsidRPr="00234F75" w:rsidRDefault="005E2EDA" w:rsidP="00C140C9">
            <w:pPr>
              <w:jc w:val="center"/>
              <w:rPr>
                <w:rFonts w:cs="Arial"/>
                <w:lang w:val="en-GB"/>
              </w:rPr>
            </w:pPr>
            <w:r>
              <w:rPr>
                <w:rFonts w:cs="Arial"/>
                <w:lang w:val="en-GB"/>
              </w:rPr>
              <w:t>258</w:t>
            </w:r>
          </w:p>
        </w:tc>
        <w:tc>
          <w:tcPr>
            <w:tcW w:w="1849" w:type="dxa"/>
          </w:tcPr>
          <w:p w:rsidR="005E2EDA" w:rsidRPr="00234F75" w:rsidRDefault="005E2EDA" w:rsidP="00C140C9">
            <w:pPr>
              <w:jc w:val="center"/>
              <w:rPr>
                <w:rFonts w:cs="Arial"/>
                <w:lang w:val="en-GB"/>
              </w:rPr>
            </w:pPr>
            <w:r>
              <w:rPr>
                <w:rFonts w:cs="Arial"/>
                <w:lang w:val="en-GB"/>
              </w:rPr>
              <w:t>102</w:t>
            </w:r>
          </w:p>
        </w:tc>
      </w:tr>
      <w:tr w:rsidR="005E2EDA" w:rsidTr="00C140C9">
        <w:tc>
          <w:tcPr>
            <w:tcW w:w="1384" w:type="dxa"/>
          </w:tcPr>
          <w:p w:rsidR="005E2EDA" w:rsidRPr="00234F75" w:rsidRDefault="005E2EDA" w:rsidP="00C140C9">
            <w:pPr>
              <w:jc w:val="center"/>
              <w:rPr>
                <w:lang w:val="en-GB"/>
              </w:rPr>
            </w:pPr>
            <w:r>
              <w:rPr>
                <w:lang w:val="en-GB"/>
              </w:rPr>
              <w:t>19</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594</w:t>
            </w:r>
          </w:p>
        </w:tc>
        <w:tc>
          <w:tcPr>
            <w:tcW w:w="1849" w:type="dxa"/>
          </w:tcPr>
          <w:p w:rsidR="005E2EDA" w:rsidRPr="00234F75" w:rsidRDefault="005E2EDA" w:rsidP="00C140C9">
            <w:pPr>
              <w:jc w:val="center"/>
              <w:rPr>
                <w:rFonts w:cs="Arial"/>
                <w:lang w:val="en-GB"/>
              </w:rPr>
            </w:pPr>
            <w:r>
              <w:rPr>
                <w:rFonts w:cs="Arial"/>
                <w:lang w:val="en-GB"/>
              </w:rPr>
              <w:t>227</w:t>
            </w:r>
          </w:p>
        </w:tc>
        <w:tc>
          <w:tcPr>
            <w:tcW w:w="1849" w:type="dxa"/>
          </w:tcPr>
          <w:p w:rsidR="005E2EDA" w:rsidRPr="00234F75" w:rsidRDefault="005E2EDA" w:rsidP="00C140C9">
            <w:pPr>
              <w:jc w:val="center"/>
              <w:rPr>
                <w:rFonts w:cs="Arial"/>
                <w:lang w:val="en-GB"/>
              </w:rPr>
            </w:pPr>
            <w:r>
              <w:rPr>
                <w:rFonts w:cs="Arial"/>
                <w:lang w:val="en-GB"/>
              </w:rPr>
              <w:t>89</w:t>
            </w:r>
          </w:p>
        </w:tc>
      </w:tr>
      <w:tr w:rsidR="005E2EDA" w:rsidTr="00C140C9">
        <w:tc>
          <w:tcPr>
            <w:tcW w:w="1384" w:type="dxa"/>
          </w:tcPr>
          <w:p w:rsidR="005E2EDA" w:rsidRPr="00234F75" w:rsidRDefault="005E2EDA" w:rsidP="00C140C9">
            <w:pPr>
              <w:jc w:val="center"/>
              <w:rPr>
                <w:lang w:val="en-GB"/>
              </w:rPr>
            </w:pPr>
            <w:r>
              <w:rPr>
                <w:lang w:val="en-GB"/>
              </w:rPr>
              <w:t>20</w:t>
            </w:r>
          </w:p>
        </w:tc>
        <w:tc>
          <w:tcPr>
            <w:tcW w:w="2314" w:type="dxa"/>
          </w:tcPr>
          <w:p w:rsidR="005E2EDA" w:rsidRPr="00234F75" w:rsidRDefault="005E2EDA" w:rsidP="00C140C9">
            <w:pPr>
              <w:jc w:val="center"/>
              <w:rPr>
                <w:rFonts w:cs="Arial"/>
                <w:lang w:val="en-GB"/>
              </w:rPr>
            </w:pPr>
            <w:r>
              <w:rPr>
                <w:rFonts w:cs="Arial"/>
                <w:lang w:val="en-GB"/>
              </w:rPr>
              <w:t>1000</w:t>
            </w:r>
          </w:p>
        </w:tc>
        <w:tc>
          <w:tcPr>
            <w:tcW w:w="1849" w:type="dxa"/>
          </w:tcPr>
          <w:p w:rsidR="005E2EDA" w:rsidRPr="00234F75" w:rsidRDefault="005E2EDA" w:rsidP="00C140C9">
            <w:pPr>
              <w:jc w:val="center"/>
              <w:rPr>
                <w:rFonts w:cs="Arial"/>
                <w:lang w:val="en-GB"/>
              </w:rPr>
            </w:pPr>
            <w:r>
              <w:rPr>
                <w:rFonts w:cs="Arial"/>
                <w:lang w:val="en-GB"/>
              </w:rPr>
              <w:t>512</w:t>
            </w:r>
          </w:p>
        </w:tc>
        <w:tc>
          <w:tcPr>
            <w:tcW w:w="1849" w:type="dxa"/>
          </w:tcPr>
          <w:p w:rsidR="005E2EDA" w:rsidRPr="00234F75" w:rsidRDefault="005E2EDA" w:rsidP="00C140C9">
            <w:pPr>
              <w:jc w:val="center"/>
              <w:rPr>
                <w:rFonts w:cs="Arial"/>
                <w:lang w:val="en-GB"/>
              </w:rPr>
            </w:pPr>
            <w:r>
              <w:rPr>
                <w:rFonts w:cs="Arial"/>
                <w:lang w:val="en-GB"/>
              </w:rPr>
              <w:t>196</w:t>
            </w:r>
          </w:p>
        </w:tc>
        <w:tc>
          <w:tcPr>
            <w:tcW w:w="1849" w:type="dxa"/>
          </w:tcPr>
          <w:p w:rsidR="005E2EDA" w:rsidRPr="00234F75" w:rsidRDefault="005E2EDA" w:rsidP="00C140C9">
            <w:pPr>
              <w:jc w:val="center"/>
              <w:rPr>
                <w:rFonts w:cs="Arial"/>
                <w:lang w:val="en-GB"/>
              </w:rPr>
            </w:pPr>
            <w:r>
              <w:rPr>
                <w:rFonts w:cs="Arial"/>
                <w:lang w:val="en-GB"/>
              </w:rPr>
              <w:t>77</w:t>
            </w:r>
          </w:p>
        </w:tc>
      </w:tr>
      <w:tr w:rsidR="005E2EDA" w:rsidTr="00C140C9">
        <w:tc>
          <w:tcPr>
            <w:tcW w:w="1384" w:type="dxa"/>
          </w:tcPr>
          <w:p w:rsidR="005E2EDA" w:rsidRPr="00234F75" w:rsidRDefault="005E2EDA" w:rsidP="00C140C9">
            <w:pPr>
              <w:jc w:val="center"/>
              <w:rPr>
                <w:lang w:val="en-GB"/>
              </w:rPr>
            </w:pPr>
            <w:r>
              <w:rPr>
                <w:lang w:val="en-GB"/>
              </w:rPr>
              <w:t>21</w:t>
            </w:r>
          </w:p>
        </w:tc>
        <w:tc>
          <w:tcPr>
            <w:tcW w:w="2314" w:type="dxa"/>
          </w:tcPr>
          <w:p w:rsidR="005E2EDA" w:rsidRPr="00234F75" w:rsidRDefault="005E2EDA" w:rsidP="00C140C9">
            <w:pPr>
              <w:jc w:val="center"/>
              <w:rPr>
                <w:rFonts w:cs="Arial"/>
                <w:lang w:val="en-GB"/>
              </w:rPr>
            </w:pPr>
            <w:r>
              <w:rPr>
                <w:rFonts w:cs="Arial"/>
                <w:lang w:val="en-GB"/>
              </w:rPr>
              <w:t>933</w:t>
            </w:r>
          </w:p>
        </w:tc>
        <w:tc>
          <w:tcPr>
            <w:tcW w:w="1849" w:type="dxa"/>
          </w:tcPr>
          <w:p w:rsidR="005E2EDA" w:rsidRPr="00234F75" w:rsidRDefault="005E2EDA" w:rsidP="00C140C9">
            <w:pPr>
              <w:jc w:val="center"/>
              <w:rPr>
                <w:rFonts w:cs="Arial"/>
                <w:lang w:val="en-GB"/>
              </w:rPr>
            </w:pPr>
            <w:r>
              <w:rPr>
                <w:rFonts w:cs="Arial"/>
                <w:lang w:val="en-GB"/>
              </w:rPr>
              <w:t>430</w:t>
            </w:r>
          </w:p>
        </w:tc>
        <w:tc>
          <w:tcPr>
            <w:tcW w:w="1849" w:type="dxa"/>
          </w:tcPr>
          <w:p w:rsidR="005E2EDA" w:rsidRPr="00234F75" w:rsidRDefault="005E2EDA" w:rsidP="00C140C9">
            <w:pPr>
              <w:jc w:val="center"/>
              <w:rPr>
                <w:rFonts w:cs="Arial"/>
                <w:lang w:val="en-GB"/>
              </w:rPr>
            </w:pPr>
            <w:r>
              <w:rPr>
                <w:rFonts w:cs="Arial"/>
                <w:lang w:val="en-GB"/>
              </w:rPr>
              <w:t>164</w:t>
            </w:r>
          </w:p>
        </w:tc>
        <w:tc>
          <w:tcPr>
            <w:tcW w:w="1849" w:type="dxa"/>
          </w:tcPr>
          <w:p w:rsidR="005E2EDA" w:rsidRPr="00234F75" w:rsidRDefault="005E2EDA" w:rsidP="00C140C9">
            <w:pPr>
              <w:jc w:val="center"/>
              <w:rPr>
                <w:rFonts w:cs="Arial"/>
                <w:lang w:val="en-GB"/>
              </w:rPr>
            </w:pPr>
            <w:r>
              <w:rPr>
                <w:rFonts w:cs="Arial"/>
                <w:lang w:val="en-GB"/>
              </w:rPr>
              <w:t>65</w:t>
            </w:r>
          </w:p>
        </w:tc>
      </w:tr>
      <w:tr w:rsidR="005E2EDA" w:rsidTr="00C140C9">
        <w:tc>
          <w:tcPr>
            <w:tcW w:w="1384" w:type="dxa"/>
          </w:tcPr>
          <w:p w:rsidR="005E2EDA" w:rsidRPr="00234F75" w:rsidRDefault="005E2EDA" w:rsidP="00C140C9">
            <w:pPr>
              <w:jc w:val="center"/>
              <w:rPr>
                <w:lang w:val="en-GB"/>
              </w:rPr>
            </w:pPr>
            <w:r>
              <w:rPr>
                <w:lang w:val="en-GB"/>
              </w:rPr>
              <w:t>22</w:t>
            </w:r>
          </w:p>
        </w:tc>
        <w:tc>
          <w:tcPr>
            <w:tcW w:w="2314" w:type="dxa"/>
          </w:tcPr>
          <w:p w:rsidR="005E2EDA" w:rsidRPr="00234F75" w:rsidRDefault="005E2EDA" w:rsidP="00C140C9">
            <w:pPr>
              <w:jc w:val="center"/>
              <w:rPr>
                <w:rFonts w:cs="Arial"/>
                <w:lang w:val="en-GB"/>
              </w:rPr>
            </w:pPr>
            <w:r>
              <w:rPr>
                <w:rFonts w:cs="Arial"/>
                <w:lang w:val="en-GB"/>
              </w:rPr>
              <w:t>755</w:t>
            </w:r>
          </w:p>
        </w:tc>
        <w:tc>
          <w:tcPr>
            <w:tcW w:w="1849" w:type="dxa"/>
          </w:tcPr>
          <w:p w:rsidR="005E2EDA" w:rsidRPr="00234F75" w:rsidRDefault="005E2EDA" w:rsidP="00C140C9">
            <w:pPr>
              <w:jc w:val="center"/>
              <w:rPr>
                <w:rFonts w:cs="Arial"/>
                <w:lang w:val="en-GB"/>
              </w:rPr>
            </w:pPr>
            <w:r>
              <w:rPr>
                <w:rFonts w:cs="Arial"/>
                <w:lang w:val="en-GB"/>
              </w:rPr>
              <w:t>348</w:t>
            </w:r>
          </w:p>
        </w:tc>
        <w:tc>
          <w:tcPr>
            <w:tcW w:w="1849" w:type="dxa"/>
          </w:tcPr>
          <w:p w:rsidR="005E2EDA" w:rsidRPr="00234F75" w:rsidRDefault="005E2EDA" w:rsidP="00C140C9">
            <w:pPr>
              <w:jc w:val="center"/>
              <w:rPr>
                <w:rFonts w:cs="Arial"/>
                <w:lang w:val="en-GB"/>
              </w:rPr>
            </w:pPr>
            <w:r>
              <w:rPr>
                <w:rFonts w:cs="Arial"/>
                <w:lang w:val="en-GB"/>
              </w:rPr>
              <w:t>133</w:t>
            </w:r>
          </w:p>
        </w:tc>
        <w:tc>
          <w:tcPr>
            <w:tcW w:w="1849" w:type="dxa"/>
          </w:tcPr>
          <w:p w:rsidR="005E2EDA" w:rsidRPr="00234F75" w:rsidRDefault="005E2EDA" w:rsidP="00C140C9">
            <w:pPr>
              <w:jc w:val="center"/>
              <w:rPr>
                <w:rFonts w:cs="Arial"/>
                <w:lang w:val="en-GB"/>
              </w:rPr>
            </w:pPr>
            <w:r>
              <w:rPr>
                <w:rFonts w:cs="Arial"/>
                <w:lang w:val="en-GB"/>
              </w:rPr>
              <w:t>52</w:t>
            </w:r>
          </w:p>
        </w:tc>
      </w:tr>
      <w:tr w:rsidR="005E2EDA" w:rsidTr="00C140C9">
        <w:tc>
          <w:tcPr>
            <w:tcW w:w="1384" w:type="dxa"/>
          </w:tcPr>
          <w:p w:rsidR="005E2EDA" w:rsidRPr="00234F75" w:rsidRDefault="005E2EDA" w:rsidP="00C140C9">
            <w:pPr>
              <w:jc w:val="center"/>
              <w:rPr>
                <w:lang w:val="en-GB"/>
              </w:rPr>
            </w:pPr>
            <w:r>
              <w:rPr>
                <w:lang w:val="en-GB"/>
              </w:rPr>
              <w:t>23</w:t>
            </w:r>
          </w:p>
        </w:tc>
        <w:tc>
          <w:tcPr>
            <w:tcW w:w="2314" w:type="dxa"/>
          </w:tcPr>
          <w:p w:rsidR="005E2EDA" w:rsidRPr="00234F75" w:rsidRDefault="005E2EDA" w:rsidP="00C140C9">
            <w:pPr>
              <w:jc w:val="center"/>
              <w:rPr>
                <w:rFonts w:cs="Arial"/>
                <w:lang w:val="en-GB"/>
              </w:rPr>
            </w:pPr>
            <w:r>
              <w:rPr>
                <w:rFonts w:cs="Arial"/>
                <w:lang w:val="en-GB"/>
              </w:rPr>
              <w:t>577</w:t>
            </w:r>
          </w:p>
        </w:tc>
        <w:tc>
          <w:tcPr>
            <w:tcW w:w="1849" w:type="dxa"/>
          </w:tcPr>
          <w:p w:rsidR="005E2EDA" w:rsidRPr="00234F75" w:rsidRDefault="005E2EDA" w:rsidP="00C140C9">
            <w:pPr>
              <w:jc w:val="center"/>
              <w:rPr>
                <w:rFonts w:cs="Arial"/>
                <w:lang w:val="en-GB"/>
              </w:rPr>
            </w:pPr>
            <w:r>
              <w:rPr>
                <w:rFonts w:cs="Arial"/>
                <w:lang w:val="en-GB"/>
              </w:rPr>
              <w:t>266</w:t>
            </w:r>
          </w:p>
        </w:tc>
        <w:tc>
          <w:tcPr>
            <w:tcW w:w="1849" w:type="dxa"/>
          </w:tcPr>
          <w:p w:rsidR="005E2EDA" w:rsidRPr="00234F75" w:rsidRDefault="005E2EDA" w:rsidP="00C140C9">
            <w:pPr>
              <w:jc w:val="center"/>
              <w:rPr>
                <w:rFonts w:cs="Arial"/>
                <w:lang w:val="en-GB"/>
              </w:rPr>
            </w:pPr>
            <w:r>
              <w:rPr>
                <w:rFonts w:cs="Arial"/>
                <w:lang w:val="en-GB"/>
              </w:rPr>
              <w:t>101</w:t>
            </w:r>
          </w:p>
        </w:tc>
        <w:tc>
          <w:tcPr>
            <w:tcW w:w="1849" w:type="dxa"/>
          </w:tcPr>
          <w:p w:rsidR="005E2EDA" w:rsidRPr="00234F75" w:rsidRDefault="005E2EDA" w:rsidP="00C140C9">
            <w:pPr>
              <w:jc w:val="center"/>
              <w:rPr>
                <w:rFonts w:cs="Arial"/>
                <w:lang w:val="en-GB"/>
              </w:rPr>
            </w:pPr>
            <w:r>
              <w:rPr>
                <w:rFonts w:cs="Arial"/>
                <w:lang w:val="en-GB"/>
              </w:rPr>
              <w:t>40</w:t>
            </w:r>
          </w:p>
        </w:tc>
      </w:tr>
      <w:tr w:rsidR="005E2EDA" w:rsidTr="00C140C9">
        <w:tc>
          <w:tcPr>
            <w:tcW w:w="1384" w:type="dxa"/>
          </w:tcPr>
          <w:p w:rsidR="005E2EDA" w:rsidRPr="00234F75" w:rsidRDefault="005E2EDA" w:rsidP="00C140C9">
            <w:pPr>
              <w:jc w:val="center"/>
              <w:rPr>
                <w:lang w:val="en-GB"/>
              </w:rPr>
            </w:pPr>
            <w:r>
              <w:rPr>
                <w:lang w:val="en-GB"/>
              </w:rPr>
              <w:t>24</w:t>
            </w:r>
          </w:p>
        </w:tc>
        <w:tc>
          <w:tcPr>
            <w:tcW w:w="2314" w:type="dxa"/>
          </w:tcPr>
          <w:p w:rsidR="005E2EDA" w:rsidRPr="00234F75" w:rsidRDefault="005E2EDA" w:rsidP="00C140C9">
            <w:pPr>
              <w:jc w:val="center"/>
              <w:rPr>
                <w:rFonts w:cs="Arial"/>
                <w:lang w:val="en-GB"/>
              </w:rPr>
            </w:pPr>
            <w:r>
              <w:rPr>
                <w:rFonts w:cs="Arial"/>
                <w:lang w:val="en-GB"/>
              </w:rPr>
              <w:t>400</w:t>
            </w:r>
          </w:p>
        </w:tc>
        <w:tc>
          <w:tcPr>
            <w:tcW w:w="1849" w:type="dxa"/>
          </w:tcPr>
          <w:p w:rsidR="005E2EDA" w:rsidRPr="00234F75" w:rsidRDefault="005E2EDA" w:rsidP="00C140C9">
            <w:pPr>
              <w:jc w:val="center"/>
              <w:rPr>
                <w:rFonts w:cs="Arial"/>
                <w:lang w:val="en-GB"/>
              </w:rPr>
            </w:pPr>
            <w:r>
              <w:rPr>
                <w:rFonts w:cs="Arial"/>
                <w:lang w:val="en-GB"/>
              </w:rPr>
              <w:t>184</w:t>
            </w:r>
          </w:p>
        </w:tc>
        <w:tc>
          <w:tcPr>
            <w:tcW w:w="1849" w:type="dxa"/>
          </w:tcPr>
          <w:p w:rsidR="005E2EDA" w:rsidRPr="00234F75" w:rsidRDefault="005E2EDA" w:rsidP="00C140C9">
            <w:pPr>
              <w:jc w:val="center"/>
              <w:rPr>
                <w:rFonts w:cs="Arial"/>
                <w:lang w:val="en-GB"/>
              </w:rPr>
            </w:pPr>
            <w:r>
              <w:rPr>
                <w:rFonts w:cs="Arial"/>
                <w:lang w:val="en-GB"/>
              </w:rPr>
              <w:t>70</w:t>
            </w:r>
          </w:p>
        </w:tc>
        <w:tc>
          <w:tcPr>
            <w:tcW w:w="1849" w:type="dxa"/>
          </w:tcPr>
          <w:p w:rsidR="005E2EDA" w:rsidRPr="00234F75" w:rsidRDefault="005E2EDA" w:rsidP="00C140C9">
            <w:pPr>
              <w:jc w:val="center"/>
              <w:rPr>
                <w:rFonts w:cs="Arial"/>
                <w:lang w:val="en-GB"/>
              </w:rPr>
            </w:pPr>
            <w:r>
              <w:rPr>
                <w:rFonts w:cs="Arial"/>
                <w:lang w:val="en-GB"/>
              </w:rPr>
              <w:t>27</w:t>
            </w:r>
          </w:p>
        </w:tc>
      </w:tr>
      <w:tr w:rsidR="005E2EDA" w:rsidTr="00C140C9">
        <w:tc>
          <w:tcPr>
            <w:tcW w:w="1384" w:type="dxa"/>
          </w:tcPr>
          <w:p w:rsidR="005E2EDA" w:rsidRPr="00234F75" w:rsidRDefault="005E2EDA" w:rsidP="00C140C9">
            <w:pPr>
              <w:jc w:val="center"/>
              <w:rPr>
                <w:lang w:val="en-GB"/>
              </w:rPr>
            </w:pPr>
            <w:r>
              <w:rPr>
                <w:lang w:val="en-GB"/>
              </w:rPr>
              <w:t>25</w:t>
            </w:r>
          </w:p>
        </w:tc>
        <w:tc>
          <w:tcPr>
            <w:tcW w:w="2314" w:type="dxa"/>
          </w:tcPr>
          <w:p w:rsidR="005E2EDA" w:rsidRPr="00234F75" w:rsidRDefault="005E2EDA" w:rsidP="00C140C9">
            <w:pPr>
              <w:jc w:val="center"/>
              <w:rPr>
                <w:rFonts w:cs="Arial"/>
                <w:lang w:val="en-GB"/>
              </w:rPr>
            </w:pPr>
            <w:r>
              <w:rPr>
                <w:rFonts w:cs="Arial"/>
                <w:lang w:val="en-GB"/>
              </w:rPr>
              <w:t>222</w:t>
            </w:r>
          </w:p>
        </w:tc>
        <w:tc>
          <w:tcPr>
            <w:tcW w:w="1849" w:type="dxa"/>
          </w:tcPr>
          <w:p w:rsidR="005E2EDA" w:rsidRPr="00234F75" w:rsidRDefault="005E2EDA" w:rsidP="00C140C9">
            <w:pPr>
              <w:jc w:val="center"/>
              <w:rPr>
                <w:rFonts w:cs="Arial"/>
                <w:lang w:val="en-GB"/>
              </w:rPr>
            </w:pPr>
            <w:r>
              <w:rPr>
                <w:rFonts w:cs="Arial"/>
                <w:lang w:val="en-GB"/>
              </w:rPr>
              <w:t>102</w:t>
            </w:r>
          </w:p>
        </w:tc>
        <w:tc>
          <w:tcPr>
            <w:tcW w:w="1849" w:type="dxa"/>
          </w:tcPr>
          <w:p w:rsidR="005E2EDA" w:rsidRPr="00234F75" w:rsidRDefault="005E2EDA" w:rsidP="00C140C9">
            <w:pPr>
              <w:jc w:val="center"/>
              <w:rPr>
                <w:rFonts w:cs="Arial"/>
                <w:lang w:val="en-GB"/>
              </w:rPr>
            </w:pPr>
            <w:r>
              <w:rPr>
                <w:rFonts w:cs="Arial"/>
                <w:lang w:val="en-GB"/>
              </w:rPr>
              <w:t>39</w:t>
            </w:r>
          </w:p>
        </w:tc>
        <w:tc>
          <w:tcPr>
            <w:tcW w:w="1849" w:type="dxa"/>
          </w:tcPr>
          <w:p w:rsidR="005E2EDA" w:rsidRPr="00234F75" w:rsidRDefault="005E2EDA" w:rsidP="00C140C9">
            <w:pPr>
              <w:jc w:val="center"/>
              <w:rPr>
                <w:rFonts w:cs="Arial"/>
                <w:lang w:val="en-GB"/>
              </w:rPr>
            </w:pPr>
            <w:r>
              <w:rPr>
                <w:rFonts w:cs="Arial"/>
                <w:lang w:val="en-GB"/>
              </w:rPr>
              <w:t>15</w:t>
            </w:r>
          </w:p>
        </w:tc>
      </w:tr>
    </w:tbl>
    <w:p w:rsidR="005E2EDA" w:rsidRDefault="005E2EDA" w:rsidP="005E2EDA">
      <w:pPr>
        <w:rPr>
          <w:lang w:val="en-GB"/>
        </w:rPr>
      </w:pPr>
    </w:p>
    <w:p w:rsidR="005E2EDA" w:rsidRDefault="00A73CB1" w:rsidP="00901624">
      <w:pPr>
        <w:pStyle w:val="Heading4"/>
        <w:rPr>
          <w:lang w:val="en-GB"/>
        </w:rPr>
      </w:pPr>
      <w:r>
        <w:rPr>
          <w:lang w:val="en-GB"/>
        </w:rPr>
        <w:t>1.</w:t>
      </w:r>
      <w:r w:rsidR="00901624">
        <w:rPr>
          <w:lang w:val="en-GB"/>
        </w:rPr>
        <w:t>3</w:t>
      </w:r>
      <w:r w:rsidR="005E2EDA" w:rsidRPr="00925F86">
        <w:rPr>
          <w:lang w:val="en-GB"/>
        </w:rPr>
        <w:t>.</w:t>
      </w:r>
      <w:r w:rsidR="005E2EDA">
        <w:rPr>
          <w:lang w:val="en-GB"/>
        </w:rPr>
        <w:t>3.2 CABLE SELECTION WHEN USING THE INTERFACE EXTERNAL SUPPLY</w:t>
      </w:r>
    </w:p>
    <w:p w:rsidR="005E2EDA" w:rsidRDefault="005E2EDA" w:rsidP="005E2EDA">
      <w:pPr>
        <w:pStyle w:val="ListParagraph"/>
        <w:ind w:left="0"/>
        <w:rPr>
          <w:lang w:val="en-GB"/>
        </w:rPr>
      </w:pPr>
    </w:p>
    <w:p w:rsidR="005E2EDA" w:rsidRDefault="005E2EDA" w:rsidP="005E2EDA">
      <w:pPr>
        <w:pStyle w:val="ListParagraph"/>
        <w:ind w:left="0"/>
        <w:rPr>
          <w:lang w:val="en-GB"/>
        </w:rPr>
      </w:pPr>
      <w:r>
        <w:rPr>
          <w:lang w:val="en-GB"/>
        </w:rPr>
        <w:t>When IMPs are powered from an external supply connected to the Interface it is possible to use longer lengths of S-Net cable than those listed in Table 4.2/ It is important, however, that the core of the cable is of an adequate gage. The actual gage required depends on the number of IMPs to be powered, their distribution along the cable and the power supply voltage.</w:t>
      </w:r>
    </w:p>
    <w:p w:rsidR="005E2EDA" w:rsidRDefault="005E2EDA" w:rsidP="005E2EDA">
      <w:pPr>
        <w:pStyle w:val="ListParagraph"/>
        <w:ind w:left="0"/>
        <w:rPr>
          <w:lang w:val="en-GB"/>
        </w:rPr>
      </w:pPr>
    </w:p>
    <w:p w:rsidR="005E2EDA" w:rsidRDefault="005E2EDA" w:rsidP="005E2EDA">
      <w:pPr>
        <w:pStyle w:val="ListParagraph"/>
        <w:ind w:left="0"/>
        <w:rPr>
          <w:lang w:val="en-GB"/>
        </w:rPr>
      </w:pPr>
      <w:r>
        <w:rPr>
          <w:lang w:val="en-GB"/>
        </w:rPr>
        <w:t>To select a suitable wire gage and supply voltage for a given system, refer to the cable selection graph (Fig. 4.1). This graph assumes the worst case distribution of IMPs, i.e. all IMPS grouped at the far end of the cable, ad incorporate a safety factor.</w:t>
      </w:r>
    </w:p>
    <w:p w:rsidR="005E2EDA" w:rsidRDefault="005E2EDA" w:rsidP="005E2EDA">
      <w:pPr>
        <w:pStyle w:val="ListParagraph"/>
        <w:ind w:left="0"/>
        <w:rPr>
          <w:lang w:val="en-GB"/>
        </w:rPr>
      </w:pPr>
    </w:p>
    <w:p w:rsidR="005E2EDA" w:rsidRPr="00A73CB1" w:rsidRDefault="00A73CB1" w:rsidP="00A73CB1">
      <w:pPr>
        <w:pStyle w:val="Heading5"/>
        <w:rPr>
          <w:b/>
          <w:lang w:val="en-GB"/>
        </w:rPr>
      </w:pPr>
      <w:r>
        <w:rPr>
          <w:b/>
          <w:lang w:val="en-GB"/>
        </w:rPr>
        <w:t>1.</w:t>
      </w:r>
      <w:r w:rsidR="00901624" w:rsidRPr="00A73CB1">
        <w:rPr>
          <w:b/>
          <w:lang w:val="en-GB"/>
        </w:rPr>
        <w:t>3</w:t>
      </w:r>
      <w:r w:rsidR="005E2EDA" w:rsidRPr="00A73CB1">
        <w:rPr>
          <w:b/>
          <w:lang w:val="en-GB"/>
        </w:rPr>
        <w:t>.3.2.1 EXAMPLE OF THE USE OF THE CABLE SELECTION GRAPH</w:t>
      </w:r>
    </w:p>
    <w:p w:rsidR="005E2EDA" w:rsidRDefault="005E2EDA" w:rsidP="005E2EDA">
      <w:pPr>
        <w:rPr>
          <w:lang w:val="en-GB"/>
        </w:rPr>
      </w:pPr>
    </w:p>
    <w:p w:rsidR="005E2EDA" w:rsidRDefault="005E2EDA" w:rsidP="005E2EDA">
      <w:pPr>
        <w:rPr>
          <w:lang w:val="en-GB"/>
        </w:rPr>
      </w:pPr>
      <w:r>
        <w:rPr>
          <w:lang w:val="en-GB"/>
        </w:rPr>
        <w:t>Say, for example, that the supply voltage has been fixed at 50V and 10 IMPS are to be powered via the S-Net cable. The total cable length is expected to be around 400 metres. Refer to Fig. 4.1 and determine the point on the graph where ‘10 IMPs’ and ‘0.4km’ intersect; in this case, the 20 AWG region. This is the smallest gage cable that can be used. Therefore, the 20, 16 or 14 AWG cables are suitable.</w:t>
      </w:r>
    </w:p>
    <w:p w:rsidR="005E2EDA" w:rsidRDefault="005E2EDA" w:rsidP="005E2EDA">
      <w:pPr>
        <w:rPr>
          <w:lang w:val="en-GB"/>
        </w:rPr>
      </w:pPr>
    </w:p>
    <w:p w:rsidR="005E2EDA" w:rsidRDefault="005E2EDA" w:rsidP="005E2EDA">
      <w:pPr>
        <w:rPr>
          <w:lang w:val="en-GB"/>
        </w:rPr>
      </w:pPr>
    </w:p>
    <w:p w:rsidR="002A5AB0" w:rsidRDefault="002A5AB0" w:rsidP="005E2EDA">
      <w:pPr>
        <w:rPr>
          <w:lang w:val="en-GB"/>
        </w:rPr>
      </w:pPr>
    </w:p>
    <w:p w:rsidR="002A5AB0" w:rsidRDefault="002A5AB0" w:rsidP="005E2EDA">
      <w:pPr>
        <w:rPr>
          <w:lang w:val="en-GB"/>
        </w:rPr>
      </w:pPr>
    </w:p>
    <w:p w:rsidR="002A5AB0" w:rsidRDefault="002A5AB0" w:rsidP="00B87B3E">
      <w:pPr>
        <w:pStyle w:val="Heading6"/>
        <w:ind w:left="1440" w:hanging="1440"/>
        <w:rPr>
          <w:lang w:val="en-GB"/>
        </w:rPr>
      </w:pPr>
      <w:r w:rsidRPr="002A5AB0">
        <w:rPr>
          <w:b/>
          <w:lang w:val="en-GB"/>
        </w:rPr>
        <w:t>Fig. 3.1</w:t>
      </w:r>
      <w:r>
        <w:rPr>
          <w:lang w:val="en-GB"/>
        </w:rPr>
        <w:t xml:space="preserve"> </w:t>
      </w:r>
      <w:r>
        <w:rPr>
          <w:lang w:val="en-GB"/>
        </w:rPr>
        <w:tab/>
        <w:t>Graph showing recommended minimum wire gage for 50V external supply (current limited to 3A with minimum voltage at IMP of 100V)</w:t>
      </w:r>
    </w:p>
    <w:p w:rsidR="005E2EDA" w:rsidRDefault="005E2EDA" w:rsidP="005E2EDA">
      <w:pPr>
        <w:rPr>
          <w:lang w:val="en-GB"/>
        </w:rPr>
      </w:pPr>
    </w:p>
    <w:p w:rsidR="005E2EDA" w:rsidRDefault="005E2EDA" w:rsidP="00901624">
      <w:pPr>
        <w:rPr>
          <w:lang w:val="en-GB"/>
        </w:rPr>
      </w:pPr>
      <w:r>
        <w:rPr>
          <w:noProof/>
          <w:lang w:val="en-GB" w:eastAsia="en-GB"/>
        </w:rPr>
        <w:drawing>
          <wp:inline distT="0" distB="0" distL="0" distR="0" wp14:anchorId="69F50B6C" wp14:editId="78C4304F">
            <wp:extent cx="5975498" cy="3200400"/>
            <wp:effectExtent l="0" t="0" r="25400" b="19050"/>
            <wp:docPr id="412" name="Chart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2EDA" w:rsidRPr="00491A93" w:rsidRDefault="005E2EDA" w:rsidP="005E2EDA">
      <w:pPr>
        <w:rPr>
          <w:lang w:val="en-GB"/>
        </w:rPr>
      </w:pPr>
    </w:p>
    <w:p w:rsidR="00C140C9" w:rsidRDefault="00C140C9" w:rsidP="002A5AB0">
      <w:pPr>
        <w:tabs>
          <w:tab w:val="left" w:pos="1021"/>
        </w:tabs>
        <w:rPr>
          <w:lang w:val="en-GB"/>
        </w:rPr>
      </w:pPr>
    </w:p>
    <w:p w:rsidR="005E2EDA" w:rsidRPr="00491A93" w:rsidRDefault="00C140C9" w:rsidP="00C140C9">
      <w:pPr>
        <w:rPr>
          <w:lang w:val="en-GB"/>
        </w:rPr>
      </w:pPr>
      <w:r>
        <w:rPr>
          <w:lang w:val="en-GB"/>
        </w:rPr>
        <w:br w:type="page"/>
      </w:r>
    </w:p>
    <w:p w:rsidR="00A73CB1" w:rsidRDefault="00A73CB1" w:rsidP="00A73CB1">
      <w:pPr>
        <w:pStyle w:val="Heading2"/>
      </w:pPr>
      <w:r>
        <w:lastRenderedPageBreak/>
        <w:t>Chapter 4 – Interface Commands</w:t>
      </w:r>
    </w:p>
    <w:p w:rsidR="00A73CB1" w:rsidRDefault="00A73CB1" w:rsidP="00A73CB1">
      <w:pPr>
        <w:pStyle w:val="Heading3"/>
        <w:rPr>
          <w:lang w:eastAsia="en-IE"/>
        </w:rPr>
      </w:pPr>
      <w:r>
        <w:rPr>
          <w:lang w:eastAsia="en-IE"/>
        </w:rPr>
        <w:t>INTRODUCTION</w:t>
      </w:r>
      <w:r>
        <w:rPr>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2"/>
          <w:szCs w:val="22"/>
          <w:lang w:eastAsia="en-IE"/>
        </w:rPr>
      </w:pPr>
      <w:r>
        <w:rPr>
          <w:rFonts w:cstheme="minorHAnsi"/>
          <w:lang w:eastAsia="en-IE"/>
        </w:rPr>
        <w:t>This chapter describes the commands that are used to control the 35954U Interface. The commands used to control the IMPs on the S-Net are described in Part 2 of the manual.</w:t>
      </w:r>
      <w:r>
        <w:rPr>
          <w:rFonts w:cstheme="minorHAnsi"/>
          <w:lang w:eastAsia="en-IE"/>
        </w:rPr>
        <w:br/>
      </w:r>
    </w:p>
    <w:p w:rsidR="00A73CB1" w:rsidRDefault="00A73CB1" w:rsidP="00A73CB1">
      <w:pPr>
        <w:pStyle w:val="Heading4"/>
        <w:rPr>
          <w:rFonts w:cstheme="majorBidi"/>
          <w:lang w:eastAsia="en-IE"/>
        </w:rPr>
      </w:pPr>
      <w:r>
        <w:rPr>
          <w:lang w:eastAsia="en-IE"/>
        </w:rPr>
        <w:t>COMMAND STRINGS</w:t>
      </w:r>
      <w:r>
        <w:rPr>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lang w:eastAsia="en-IE"/>
        </w:rPr>
      </w:pPr>
      <w:r>
        <w:rPr>
          <w:rFonts w:cstheme="minorHAnsi"/>
          <w:lang w:eastAsia="en-IE"/>
        </w:rPr>
        <w:t>The following rules apply to command strings:</w:t>
      </w:r>
      <w:r>
        <w:rPr>
          <w:rFonts w:cstheme="minorHAnsi"/>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lang w:eastAsia="en-IE"/>
        </w:rPr>
      </w:pPr>
      <w:r>
        <w:rPr>
          <w:rFonts w:cstheme="minorHAnsi"/>
          <w:lang w:eastAsia="en-IE"/>
        </w:rPr>
        <w:t>1. Individual commands within a command string must be separated by semi-colons. Any number of commands may be strung together in this way. The commands are executed in order, left-to-right across the string, and the responses are returned in the same order.</w:t>
      </w:r>
      <w:r>
        <w:rPr>
          <w:rFonts w:cstheme="minorHAnsi"/>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lang w:eastAsia="en-IE"/>
        </w:rPr>
      </w:pPr>
      <w:r>
        <w:rPr>
          <w:rFonts w:cstheme="minorHAnsi"/>
          <w:lang w:eastAsia="en-IE"/>
        </w:rPr>
        <w:t>2. Command strings must not contain unnecessary spaces, or lower case characters.</w:t>
      </w:r>
      <w:r>
        <w:rPr>
          <w:rFonts w:cstheme="minorHAnsi"/>
          <w:lang w:eastAsia="en-IE"/>
        </w:rPr>
        <w:br/>
      </w:r>
    </w:p>
    <w:p w:rsidR="00A73CB1" w:rsidRPr="002A2F70" w:rsidRDefault="00A73CB1" w:rsidP="00A73CB1">
      <w:pPr>
        <w:pStyle w:val="Heading4"/>
      </w:pPr>
      <w:r w:rsidRPr="002A2F70">
        <w:rPr>
          <w:rStyle w:val="Heading3Char"/>
          <w:b/>
        </w:rPr>
        <w:t>COMMAND TYPES</w:t>
      </w:r>
      <w:r w:rsidRPr="002A2F70">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lang w:eastAsia="en-IE"/>
        </w:rPr>
      </w:pPr>
      <w:r>
        <w:rPr>
          <w:rFonts w:cstheme="minorHAnsi"/>
          <w:lang w:eastAsia="en-IE"/>
        </w:rPr>
        <w:t>Command strings are built from three basic command types:</w:t>
      </w:r>
      <w:r>
        <w:rPr>
          <w:rFonts w:cstheme="minorHAnsi"/>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lang w:eastAsia="en-IE"/>
        </w:rPr>
      </w:pPr>
      <w:r>
        <w:rPr>
          <w:rFonts w:cstheme="minorHAnsi"/>
          <w:lang w:eastAsia="en-IE"/>
        </w:rPr>
        <w:t>1. Interface Commands. Used only to control the 35954U and not routed to IMPs on the S-Net. These commands always start with “I_”</w:t>
      </w:r>
      <w:r>
        <w:rPr>
          <w:rFonts w:cstheme="minorHAnsi"/>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lang w:eastAsia="en-IE"/>
        </w:rPr>
      </w:pPr>
      <w:r>
        <w:rPr>
          <w:rFonts w:cstheme="minorHAnsi"/>
          <w:lang w:eastAsia="en-IE"/>
        </w:rPr>
        <w:t>2. General IMP Commands. Applicable to most IMPs in the system.</w:t>
      </w:r>
      <w:r>
        <w:rPr>
          <w:rFonts w:cstheme="minorHAnsi"/>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lang w:eastAsia="en-IE"/>
        </w:rPr>
      </w:pPr>
      <w:r>
        <w:rPr>
          <w:rFonts w:cstheme="minorHAnsi"/>
          <w:lang w:eastAsia="en-IE"/>
        </w:rPr>
        <w:t>3. Specific IMP Commands. Applicable only to a specific type of IMP. For example, the EV command applies only to the 35952A Digital IMP.</w:t>
      </w:r>
      <w:r>
        <w:rPr>
          <w:rFonts w:cstheme="minorHAnsi"/>
          <w:lang w:eastAsia="en-IE"/>
        </w:rPr>
        <w:br/>
      </w:r>
    </w:p>
    <w:p w:rsidR="00A73CB1" w:rsidRDefault="00A73CB1" w:rsidP="00A7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lang w:eastAsia="en-IE"/>
        </w:rPr>
      </w:pPr>
      <w:r>
        <w:rPr>
          <w:rFonts w:cstheme="minorHAnsi"/>
          <w:lang w:eastAsia="en-IE"/>
        </w:rPr>
        <w:t>The IMP commands are detailed in Part 2 of the manual.</w:t>
      </w:r>
      <w:r>
        <w:rPr>
          <w:rFonts w:cstheme="minorHAnsi"/>
          <w:lang w:eastAsia="en-IE"/>
        </w:rPr>
        <w:br/>
      </w:r>
    </w:p>
    <w:p w:rsidR="00A73CB1" w:rsidRDefault="00A73CB1" w:rsidP="00A73CB1">
      <w:pPr>
        <w:pStyle w:val="Heading4"/>
        <w:rPr>
          <w:rFonts w:cstheme="majorBidi"/>
          <w:lang w:eastAsia="en-IE"/>
        </w:rPr>
      </w:pPr>
      <w:r>
        <w:rPr>
          <w:lang w:eastAsia="en-IE"/>
        </w:rPr>
        <w:t>NUMBERS IN COMMANDS</w:t>
      </w:r>
      <w:r>
        <w:rPr>
          <w:lang w:eastAsia="en-IE"/>
        </w:rPr>
        <w:br/>
      </w:r>
    </w:p>
    <w:p w:rsidR="00A73CB1" w:rsidRDefault="00A73CB1" w:rsidP="00A73CB1">
      <w:pPr>
        <w:rPr>
          <w:lang w:eastAsia="en-IE"/>
        </w:rPr>
      </w:pPr>
      <w:r>
        <w:rPr>
          <w:lang w:eastAsia="en-IE"/>
        </w:rPr>
        <w:t>The majority of commands require one or more numbers to further specify the command. For example, the I_IA command must be specified with an IMP address. Unless noted otherwise in the command directory, these numbers are ASCII (keyboard) characters and not numeric variables. For example: I_IA15.</w:t>
      </w:r>
      <w:r>
        <w:rPr>
          <w:lang w:eastAsia="en-IE"/>
        </w:rPr>
        <w:br/>
      </w:r>
    </w:p>
    <w:p w:rsidR="00A73CB1" w:rsidRDefault="00A73CB1" w:rsidP="00A73CB1">
      <w:pPr>
        <w:rPr>
          <w:lang w:eastAsia="en-IE"/>
        </w:rPr>
      </w:pPr>
      <w:r>
        <w:rPr>
          <w:lang w:eastAsia="en-IE"/>
        </w:rPr>
        <w:t>Values for parameters such as gauge factors and offsets should be sent in ASCII decimal format or ASCII HEX IEEE format. The ASCII decimal values must be enclosed in single quotes and the ASCII hex must also be preceded with a dollar sign ($) or an ampersand (&amp;), e.g.</w:t>
      </w:r>
      <w:r>
        <w:rPr>
          <w:lang w:eastAsia="en-IE"/>
        </w:rPr>
        <w:br/>
      </w:r>
    </w:p>
    <w:p w:rsidR="00A73CB1" w:rsidRDefault="00A73CB1" w:rsidP="00A73CB1">
      <w:pPr>
        <w:ind w:left="2160" w:firstLine="720"/>
        <w:rPr>
          <w:lang w:eastAsia="en-IE"/>
        </w:rPr>
      </w:pPr>
      <w:r>
        <w:rPr>
          <w:lang w:eastAsia="en-IE"/>
        </w:rPr>
        <w:t>‘-2.25’,’$40A00000’,’&amp;40A00000’</w:t>
      </w:r>
      <w:r>
        <w:rPr>
          <w:lang w:eastAsia="en-IE"/>
        </w:rPr>
        <w:br/>
      </w:r>
    </w:p>
    <w:p w:rsidR="00A73CB1" w:rsidRPr="00CC533E" w:rsidRDefault="00A73CB1" w:rsidP="00A73CB1">
      <w:pPr>
        <w:rPr>
          <w:rStyle w:val="Strong"/>
          <w:b w:val="0"/>
        </w:rPr>
      </w:pPr>
    </w:p>
    <w:p w:rsidR="00A73CB1" w:rsidRDefault="00A73CB1" w:rsidP="00A73CB1">
      <w:pPr>
        <w:rPr>
          <w:rFonts w:asciiTheme="minorHAnsi" w:hAnsiTheme="minorHAnsi"/>
          <w:sz w:val="22"/>
          <w:szCs w:val="22"/>
        </w:rPr>
      </w:pPr>
      <w:r w:rsidRPr="00CC533E">
        <w:rPr>
          <w:rStyle w:val="Strong"/>
          <w:b w:val="0"/>
        </w:rPr>
        <w:t>In the above example the ASCII hexadecimal numbers, i.e. ‘$40A00000’,’&amp;40A00000’, are in the compressible format mentioned in Section 1.1.</w:t>
      </w:r>
      <w:r>
        <w:rPr>
          <w:rFonts w:asciiTheme="minorHAnsi" w:hAnsiTheme="minorHAnsi"/>
          <w:sz w:val="22"/>
          <w:szCs w:val="22"/>
        </w:rP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r>
        <w:rPr>
          <w:rFonts w:asciiTheme="minorHAnsi" w:hAnsiTheme="minorHAnsi" w:cstheme="minorHAnsi"/>
          <w:sz w:val="22"/>
          <w:szCs w:val="22"/>
        </w:rPr>
        <w:t>Binary information should be sent in ASCII Hex format, enclosed in single quotes, and preceded with “$“or “&amp;”.</w:t>
      </w:r>
      <w:r>
        <w:rPr>
          <w:rFonts w:asciiTheme="minorHAnsi" w:hAnsiTheme="minorHAnsi" w:cstheme="minorHAnsi"/>
          <w:sz w:val="22"/>
          <w:szCs w:val="22"/>
        </w:rPr>
        <w:br/>
      </w:r>
    </w:p>
    <w:p w:rsidR="00A73CB1" w:rsidRDefault="00A73CB1" w:rsidP="00A73CB1">
      <w:pPr>
        <w:pStyle w:val="Heading4"/>
        <w:rPr>
          <w:rFonts w:asciiTheme="majorHAnsi" w:hAnsiTheme="majorHAnsi" w:cstheme="majorBidi"/>
          <w:sz w:val="22"/>
          <w:szCs w:val="22"/>
        </w:rPr>
      </w:pPr>
      <w:r>
        <w:lastRenderedPageBreak/>
        <w:t>EXAMPLES OF COMMAND STRINGS</w:t>
      </w:r>
      <w:r>
        <w:br/>
      </w:r>
    </w:p>
    <w:p w:rsidR="00A73CB1" w:rsidRDefault="00A73CB1" w:rsidP="00A73CB1">
      <w:r>
        <w:t>A command string, which consists of a sequence of two or more commands, can be sent by inserting semi-colons between individual commands. Each command is then executed, in turn, by the interface. Each complete transmission should not exceed 256 characters in length, including semi-colons.</w:t>
      </w:r>
      <w:r>
        <w:br/>
      </w:r>
    </w:p>
    <w:p w:rsidR="00A73CB1" w:rsidRDefault="00A73CB1" w:rsidP="00A73CB1"/>
    <w:p w:rsidR="00A73CB1" w:rsidRDefault="00A73CB1" w:rsidP="00A73CB1">
      <w:r>
        <w:t>Two examples of useful command sequences are:</w:t>
      </w:r>
      <w:r>
        <w:br/>
      </w:r>
    </w:p>
    <w:p w:rsidR="00A73CB1" w:rsidRDefault="00A73CB1" w:rsidP="00A73CB1"/>
    <w:p w:rsidR="00A73CB1" w:rsidRDefault="00A73CB1" w:rsidP="00A73CB1">
      <w:r>
        <w:t>(a) Fetch status from the IMP at address 5:</w:t>
      </w:r>
      <w:r>
        <w:br/>
      </w:r>
    </w:p>
    <w:p w:rsidR="00A73CB1" w:rsidRDefault="00A73CB1" w:rsidP="00A73CB1"/>
    <w:p w:rsidR="00A73CB1" w:rsidRDefault="00A73CB1" w:rsidP="00A73CB1">
      <w:pPr>
        <w:jc w:val="center"/>
        <w:rPr>
          <w:b/>
        </w:rPr>
      </w:pPr>
      <w:r>
        <w:rPr>
          <w:b/>
        </w:rPr>
        <w:t>I_IA05; ST; I_SR05312</w:t>
      </w:r>
      <w:r>
        <w:rPr>
          <w:b/>
        </w:rPr>
        <w:br/>
      </w:r>
    </w:p>
    <w:p w:rsidR="00A73CB1" w:rsidRDefault="00A73CB1" w:rsidP="00A73CB1">
      <w:pPr>
        <w:rPr>
          <w:b/>
        </w:rPr>
      </w:pPr>
    </w:p>
    <w:p w:rsidR="00A73CB1" w:rsidRDefault="00A73CB1" w:rsidP="00A73CB1">
      <w:r>
        <w:t>The first command contains the address of IMP5; the second command is a “Request Status” IMP command (sent by the interface to IMP5) and the third command reads the 12 character status from IMP 5, stream 3.</w:t>
      </w:r>
      <w:r>
        <w:br/>
      </w:r>
    </w:p>
    <w:p w:rsidR="00A73CB1" w:rsidRDefault="00A73CB1" w:rsidP="00A73CB1"/>
    <w:p w:rsidR="00A73CB1" w:rsidRDefault="00A73CB1" w:rsidP="00A73CB1">
      <w:r>
        <w:t>(b) Fetch data continuously from IMP-05:</w:t>
      </w:r>
      <w:r>
        <w:br/>
      </w:r>
    </w:p>
    <w:p w:rsidR="00A73CB1" w:rsidRDefault="00A73CB1" w:rsidP="00A73CB1"/>
    <w:p w:rsidR="00A73CB1" w:rsidRDefault="00A73CB1" w:rsidP="00A73CB1">
      <w:pPr>
        <w:jc w:val="center"/>
        <w:rPr>
          <w:b/>
        </w:rPr>
      </w:pPr>
      <w:r>
        <w:rPr>
          <w:b/>
        </w:rPr>
        <w:t xml:space="preserve">1_IA05; SE; CO; TR </w:t>
      </w:r>
      <w:r>
        <w:rPr>
          <w:b/>
        </w:rPr>
        <w:br/>
      </w:r>
    </w:p>
    <w:p w:rsidR="00A73CB1" w:rsidRDefault="00A73CB1" w:rsidP="00A73CB1">
      <w:pPr>
        <w:rPr>
          <w:b/>
        </w:rPr>
      </w:pPr>
    </w:p>
    <w:p w:rsidR="00A73CB1" w:rsidRDefault="00A73CB1" w:rsidP="00A73CB1">
      <w:r>
        <w:t>The first command sets the IMP address for communication with IMP 05.</w:t>
      </w:r>
      <w:r>
        <w:br/>
      </w:r>
    </w:p>
    <w:p w:rsidR="00A73CB1" w:rsidRDefault="00A73CB1" w:rsidP="00A73CB1"/>
    <w:p w:rsidR="00A73CB1" w:rsidRDefault="00A73CB1" w:rsidP="00A73CB1">
      <w:r>
        <w:t>The next two commands</w:t>
      </w:r>
      <w:r>
        <w:br/>
      </w:r>
    </w:p>
    <w:p w:rsidR="00A73CB1" w:rsidRDefault="00A73CB1" w:rsidP="00A73CB1"/>
    <w:p w:rsidR="00A73CB1" w:rsidRDefault="00A73CB1" w:rsidP="00A73CB1">
      <w:r>
        <w:t>(i) Set the IMP channels to either Volt dc auto ranging (analogue IMP) or digital status (digital IMP),</w:t>
      </w:r>
      <w:r>
        <w:br/>
      </w:r>
    </w:p>
    <w:p w:rsidR="00A73CB1" w:rsidRDefault="00A73CB1" w:rsidP="00A73CB1"/>
    <w:p w:rsidR="00A73CB1" w:rsidRDefault="00A73CB1" w:rsidP="00A73CB1">
      <w:r>
        <w:t>(ii) Enable continuous measurement</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eading4"/>
        <w:rPr>
          <w:rFonts w:asciiTheme="majorHAnsi" w:hAnsiTheme="majorHAnsi" w:cstheme="majorBidi"/>
          <w:sz w:val="22"/>
          <w:szCs w:val="22"/>
        </w:rPr>
      </w:pPr>
      <w:r>
        <w:t>INCORRECT INTERFACE COMMANDS</w:t>
      </w:r>
      <w:r>
        <w:br/>
      </w:r>
    </w:p>
    <w:p w:rsidR="00A73CB1" w:rsidRDefault="00A73CB1" w:rsidP="00A73CB1">
      <w:r>
        <w:t>Any commands received at the interface that do not start with an I_ are routed through to the S-Net. Therefore, it is possible to send an IMP a command which it is not capable of complying. This may have no noticeable effect if the command does not instruct an immediate response. A subsequent command to perform a measurement can then give an error message or an incorrect reading.</w:t>
      </w:r>
    </w:p>
    <w:p w:rsidR="00A73CB1" w:rsidRDefault="00A73CB1" w:rsidP="00A73CB1"/>
    <w:p w:rsidR="00A73CB1" w:rsidRDefault="00A73CB1" w:rsidP="00A73CB1">
      <w:r>
        <w:t>It is the responsibility of the application program to check that any commands sent are of the correct syntax and that the IMP or interface is capable of complying with them.</w:t>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b/>
          <w:sz w:val="22"/>
          <w:szCs w:val="22"/>
        </w:rPr>
      </w:pPr>
    </w:p>
    <w:p w:rsidR="00A73CB1" w:rsidRDefault="00A73CB1" w:rsidP="00A73CB1">
      <w:pPr>
        <w:pStyle w:val="HTMLPreformatted"/>
        <w:rPr>
          <w:rFonts w:asciiTheme="minorHAnsi" w:hAnsiTheme="minorHAnsi" w:cstheme="minorHAnsi"/>
          <w:b/>
          <w:sz w:val="22"/>
          <w:szCs w:val="22"/>
        </w:rPr>
      </w:pPr>
    </w:p>
    <w:p w:rsidR="00A73CB1" w:rsidRDefault="00A73CB1" w:rsidP="00A73CB1">
      <w:pPr>
        <w:rPr>
          <w:rFonts w:asciiTheme="minorHAnsi" w:hAnsiTheme="minorHAnsi" w:cstheme="minorHAnsi"/>
          <w:b/>
          <w:sz w:val="22"/>
          <w:szCs w:val="22"/>
          <w:lang w:val="en-IE" w:eastAsia="en-IE"/>
        </w:rPr>
      </w:pPr>
    </w:p>
    <w:p w:rsidR="00A73CB1" w:rsidRDefault="00A73CB1" w:rsidP="00A73CB1"/>
    <w:p w:rsidR="00A73CB1" w:rsidRPr="00901624" w:rsidRDefault="00A73CB1" w:rsidP="00A73CB1"/>
    <w:p w:rsidR="00A73CB1" w:rsidRDefault="00A73CB1" w:rsidP="00A73CB1">
      <w:r>
        <w:t xml:space="preserve"> </w:t>
      </w:r>
    </w:p>
    <w:p w:rsidR="00A73CB1" w:rsidRDefault="00A73CB1" w:rsidP="00A73CB1">
      <w:pPr>
        <w:pStyle w:val="Heading3"/>
        <w:rPr>
          <w:rFonts w:asciiTheme="majorHAnsi" w:hAnsiTheme="majorHAnsi" w:cstheme="majorBidi"/>
        </w:rPr>
      </w:pPr>
      <w:r>
        <w:lastRenderedPageBreak/>
        <w:t>INTERFACE COMMAND SUMMARY</w:t>
      </w:r>
    </w:p>
    <w:p w:rsidR="00A73CB1" w:rsidRDefault="00A73CB1" w:rsidP="00A73CB1">
      <w:pPr>
        <w:pStyle w:val="HTMLPreformatted"/>
        <w:rPr>
          <w:rFonts w:asciiTheme="minorHAnsi" w:hAnsiTheme="minorHAnsi" w:cstheme="minorHAnsi"/>
          <w:sz w:val="22"/>
          <w:szCs w:val="22"/>
        </w:rPr>
      </w:pPr>
    </w:p>
    <w:p w:rsidR="00A73CB1" w:rsidRDefault="00A73CB1" w:rsidP="00A73CB1">
      <w:r>
        <w:t>The function of each interface command is summarised in Table 1.1. Details of the commands are given in Section 1.3.</w:t>
      </w:r>
    </w:p>
    <w:p w:rsidR="00A73CB1" w:rsidRDefault="00A73CB1" w:rsidP="00A73CB1">
      <w:pPr>
        <w:rPr>
          <w:b/>
        </w:rPr>
      </w:pPr>
    </w:p>
    <w:p w:rsidR="00A73CB1" w:rsidRDefault="00A73CB1" w:rsidP="00A73CB1">
      <w:pPr>
        <w:pStyle w:val="Heading4"/>
      </w:pPr>
      <w:r w:rsidRPr="005D213A">
        <w:t xml:space="preserve">Table </w:t>
      </w:r>
      <w:r>
        <w:t>1</w:t>
      </w:r>
      <w:r w:rsidRPr="005D213A">
        <w:t>.1 Interface Command Summary</w:t>
      </w:r>
    </w:p>
    <w:p w:rsidR="00A73CB1" w:rsidRPr="0005725F" w:rsidRDefault="00A73CB1" w:rsidP="00A73CB1"/>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379"/>
      </w:tblGrid>
      <w:tr w:rsidR="00A73CB1" w:rsidTr="00A73CB1">
        <w:trPr>
          <w:trHeight w:val="217"/>
        </w:trPr>
        <w:tc>
          <w:tcPr>
            <w:tcW w:w="3119" w:type="dxa"/>
            <w:tcBorders>
              <w:top w:val="single" w:sz="4" w:space="0" w:color="auto"/>
              <w:bottom w:val="single" w:sz="4" w:space="0" w:color="auto"/>
            </w:tcBorders>
            <w:hideMark/>
          </w:tcPr>
          <w:p w:rsidR="00A73CB1" w:rsidRDefault="00A73CB1" w:rsidP="00A73CB1">
            <w:pPr>
              <w:rPr>
                <w:b/>
              </w:rPr>
            </w:pPr>
            <w:r>
              <w:rPr>
                <w:b/>
              </w:rPr>
              <w:t>Command</w:t>
            </w:r>
          </w:p>
        </w:tc>
        <w:tc>
          <w:tcPr>
            <w:tcW w:w="6379" w:type="dxa"/>
            <w:tcBorders>
              <w:top w:val="single" w:sz="4" w:space="0" w:color="auto"/>
              <w:bottom w:val="single" w:sz="4" w:space="0" w:color="auto"/>
            </w:tcBorders>
            <w:hideMark/>
          </w:tcPr>
          <w:p w:rsidR="00A73CB1" w:rsidRDefault="00A73CB1" w:rsidP="00A73CB1">
            <w:pPr>
              <w:rPr>
                <w:b/>
              </w:rPr>
            </w:pPr>
            <w:r>
              <w:rPr>
                <w:b/>
              </w:rPr>
              <w:t>Purpose</w:t>
            </w:r>
          </w:p>
        </w:tc>
      </w:tr>
      <w:tr w:rsidR="00A73CB1" w:rsidTr="00A73CB1">
        <w:trPr>
          <w:trHeight w:val="391"/>
        </w:trPr>
        <w:tc>
          <w:tcPr>
            <w:tcW w:w="3119" w:type="dxa"/>
            <w:tcBorders>
              <w:top w:val="single" w:sz="4" w:space="0" w:color="auto"/>
            </w:tcBorders>
            <w:hideMark/>
          </w:tcPr>
          <w:p w:rsidR="00A73CB1" w:rsidRDefault="00A73CB1" w:rsidP="00A73CB1">
            <w:r>
              <w:t>I_IAaa</w:t>
            </w:r>
          </w:p>
        </w:tc>
        <w:tc>
          <w:tcPr>
            <w:tcW w:w="6379" w:type="dxa"/>
            <w:tcBorders>
              <w:top w:val="single" w:sz="4" w:space="0" w:color="auto"/>
            </w:tcBorders>
            <w:hideMark/>
          </w:tcPr>
          <w:p w:rsidR="00A73CB1" w:rsidRDefault="00A73CB1" w:rsidP="00A73CB1">
            <w:r>
              <w:t>Specifies the address of the IMP to be commanded</w:t>
            </w:r>
          </w:p>
        </w:tc>
      </w:tr>
      <w:tr w:rsidR="00A73CB1" w:rsidTr="00A73CB1">
        <w:trPr>
          <w:trHeight w:val="421"/>
        </w:trPr>
        <w:tc>
          <w:tcPr>
            <w:tcW w:w="3119" w:type="dxa"/>
            <w:hideMark/>
          </w:tcPr>
          <w:p w:rsidR="00A73CB1" w:rsidRDefault="00A73CB1" w:rsidP="00A73CB1">
            <w:r>
              <w:t>I_IN</w:t>
            </w:r>
          </w:p>
        </w:tc>
        <w:tc>
          <w:tcPr>
            <w:tcW w:w="6379" w:type="dxa"/>
            <w:hideMark/>
          </w:tcPr>
          <w:p w:rsidR="00A73CB1" w:rsidRDefault="00A73CB1" w:rsidP="00A73CB1">
            <w:r>
              <w:t>Initializes the interface</w:t>
            </w:r>
            <w:r w:rsidR="007D1F5C">
              <w:t xml:space="preserve"> and applies power to S-Net</w:t>
            </w:r>
          </w:p>
        </w:tc>
      </w:tr>
      <w:tr w:rsidR="007D1F5C" w:rsidTr="00A73CB1">
        <w:trPr>
          <w:trHeight w:val="421"/>
        </w:trPr>
        <w:tc>
          <w:tcPr>
            <w:tcW w:w="3119" w:type="dxa"/>
          </w:tcPr>
          <w:p w:rsidR="007D1F5C" w:rsidRDefault="007D1F5C" w:rsidP="007D1F5C">
            <w:r>
              <w:t>I_IP</w:t>
            </w:r>
          </w:p>
        </w:tc>
        <w:tc>
          <w:tcPr>
            <w:tcW w:w="6379" w:type="dxa"/>
          </w:tcPr>
          <w:p w:rsidR="007D1F5C" w:rsidRDefault="007D1F5C" w:rsidP="007D1F5C">
            <w:r>
              <w:t>Initializes the interface with a polling table and applies power to S-Net</w:t>
            </w:r>
          </w:p>
          <w:p w:rsidR="007D1F5C" w:rsidRDefault="007D1F5C" w:rsidP="007D1F5C"/>
        </w:tc>
      </w:tr>
      <w:tr w:rsidR="007D1F5C" w:rsidTr="00A73CB1">
        <w:trPr>
          <w:trHeight w:val="421"/>
        </w:trPr>
        <w:tc>
          <w:tcPr>
            <w:tcW w:w="3119" w:type="dxa"/>
          </w:tcPr>
          <w:p w:rsidR="007D1F5C" w:rsidRDefault="007D1F5C" w:rsidP="007D1F5C">
            <w:r>
              <w:t>I_PO</w:t>
            </w:r>
          </w:p>
        </w:tc>
        <w:tc>
          <w:tcPr>
            <w:tcW w:w="6379" w:type="dxa"/>
          </w:tcPr>
          <w:p w:rsidR="007D1F5C" w:rsidRDefault="007D1F5C" w:rsidP="007D1F5C">
            <w:r>
              <w:t>Shuts down the interface and switches off power to S-Net</w:t>
            </w:r>
          </w:p>
        </w:tc>
      </w:tr>
      <w:tr w:rsidR="007D1F5C" w:rsidTr="00A73CB1">
        <w:trPr>
          <w:trHeight w:val="425"/>
        </w:trPr>
        <w:tc>
          <w:tcPr>
            <w:tcW w:w="3119" w:type="dxa"/>
          </w:tcPr>
          <w:p w:rsidR="007D1F5C" w:rsidRDefault="007D1F5C" w:rsidP="00A73CB1">
            <w:r>
              <w:t>I_PS</w:t>
            </w:r>
          </w:p>
        </w:tc>
        <w:tc>
          <w:tcPr>
            <w:tcW w:w="6379" w:type="dxa"/>
          </w:tcPr>
          <w:p w:rsidR="007D1F5C" w:rsidRDefault="007D1F5C" w:rsidP="00A73CB1">
            <w:r>
              <w:t>Returns the product serial number in hex</w:t>
            </w:r>
          </w:p>
        </w:tc>
      </w:tr>
      <w:tr w:rsidR="007D1F5C" w:rsidTr="00A73CB1">
        <w:trPr>
          <w:trHeight w:val="425"/>
        </w:trPr>
        <w:tc>
          <w:tcPr>
            <w:tcW w:w="3119" w:type="dxa"/>
            <w:hideMark/>
          </w:tcPr>
          <w:p w:rsidR="007D1F5C" w:rsidRDefault="007D1F5C" w:rsidP="00A73CB1">
            <w:r>
              <w:t>I_SRaasn</w:t>
            </w:r>
          </w:p>
        </w:tc>
        <w:tc>
          <w:tcPr>
            <w:tcW w:w="6379" w:type="dxa"/>
            <w:hideMark/>
          </w:tcPr>
          <w:p w:rsidR="007D1F5C" w:rsidRDefault="007D1F5C" w:rsidP="00A73CB1">
            <w:r>
              <w:t>Reads a single data block from IMP aa stream s as ASCII.</w:t>
            </w:r>
          </w:p>
        </w:tc>
      </w:tr>
      <w:tr w:rsidR="007D1F5C" w:rsidTr="00A73CB1">
        <w:trPr>
          <w:trHeight w:val="450"/>
        </w:trPr>
        <w:tc>
          <w:tcPr>
            <w:tcW w:w="3119" w:type="dxa"/>
            <w:hideMark/>
          </w:tcPr>
          <w:p w:rsidR="007D1F5C" w:rsidRDefault="007D1F5C" w:rsidP="00A73CB1">
            <w:r>
              <w:t>I_TIDD-MM-YY hh:mm:ss.th</w:t>
            </w:r>
          </w:p>
        </w:tc>
        <w:tc>
          <w:tcPr>
            <w:tcW w:w="6379" w:type="dxa"/>
            <w:hideMark/>
          </w:tcPr>
          <w:p w:rsidR="007D1F5C" w:rsidRDefault="007D1F5C" w:rsidP="00A73CB1">
            <w:r>
              <w:t>Loads the time and date</w:t>
            </w:r>
          </w:p>
        </w:tc>
      </w:tr>
      <w:tr w:rsidR="007D1F5C" w:rsidTr="00A73CB1">
        <w:trPr>
          <w:trHeight w:val="273"/>
        </w:trPr>
        <w:tc>
          <w:tcPr>
            <w:tcW w:w="3119" w:type="dxa"/>
            <w:tcBorders>
              <w:bottom w:val="single" w:sz="4" w:space="0" w:color="auto"/>
            </w:tcBorders>
            <w:hideMark/>
          </w:tcPr>
          <w:p w:rsidR="007D1F5C" w:rsidRDefault="007D1F5C" w:rsidP="00A73CB1">
            <w:r>
              <w:t>I_TI?</w:t>
            </w:r>
          </w:p>
        </w:tc>
        <w:tc>
          <w:tcPr>
            <w:tcW w:w="6379" w:type="dxa"/>
            <w:tcBorders>
              <w:bottom w:val="single" w:sz="4" w:space="0" w:color="auto"/>
            </w:tcBorders>
            <w:hideMark/>
          </w:tcPr>
          <w:p w:rsidR="007D1F5C" w:rsidRDefault="007D1F5C" w:rsidP="00A73CB1">
            <w:r>
              <w:t>Requests a time readout</w:t>
            </w:r>
          </w:p>
        </w:tc>
      </w:tr>
    </w:tbl>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p>
    <w:p w:rsidR="00A73CB1" w:rsidRDefault="00A73CB1" w:rsidP="00A73CB1">
      <w:pPr>
        <w:rPr>
          <w:rFonts w:asciiTheme="minorHAnsi" w:hAnsiTheme="minorHAnsi" w:cstheme="minorHAnsi"/>
          <w:sz w:val="22"/>
          <w:szCs w:val="22"/>
          <w:lang w:eastAsia="en-IE"/>
        </w:rPr>
      </w:pPr>
      <w:r>
        <w:rPr>
          <w:rFonts w:cstheme="minorHAnsi"/>
        </w:rPr>
        <w:br w:type="page"/>
      </w:r>
    </w:p>
    <w:p w:rsidR="00A73CB1" w:rsidRDefault="00A73CB1" w:rsidP="00A73CB1">
      <w:pPr>
        <w:pStyle w:val="Heading3"/>
        <w:rPr>
          <w:rFonts w:eastAsiaTheme="majorEastAsia" w:cstheme="majorBidi"/>
        </w:rPr>
      </w:pPr>
      <w:r>
        <w:lastRenderedPageBreak/>
        <w:t>COMMAND DIRECTORY</w:t>
      </w:r>
      <w:r>
        <w:br/>
      </w:r>
    </w:p>
    <w:p w:rsidR="00A73CB1" w:rsidRDefault="00A73CB1" w:rsidP="00A73CB1">
      <w:r>
        <w:t>In this directory the commands appear in alphabetical order.</w:t>
      </w:r>
      <w:r>
        <w:br/>
      </w:r>
    </w:p>
    <w:p w:rsidR="00A73CB1" w:rsidRDefault="00A73CB1" w:rsidP="00A73CB1"/>
    <w:p w:rsidR="00A73CB1" w:rsidRDefault="00A73CB1" w:rsidP="00A73CB1">
      <w:r>
        <w:t>Each command description is headed with the command code, and the command title in brackets, e.g.</w:t>
      </w:r>
    </w:p>
    <w:p w:rsidR="00A73CB1" w:rsidRDefault="00A73CB1" w:rsidP="00A73CB1">
      <w:pPr>
        <w:jc w:val="center"/>
        <w:rPr>
          <w:b/>
        </w:rPr>
      </w:pPr>
      <w:r>
        <w:rPr>
          <w:b/>
        </w:rPr>
        <w:t>I_SR (Stream Read)</w:t>
      </w:r>
    </w:p>
    <w:p w:rsidR="00A73CB1" w:rsidRDefault="00A73CB1" w:rsidP="00A73CB1"/>
    <w:p w:rsidR="00A73CB1" w:rsidRDefault="00A73CB1" w:rsidP="00A73CB1">
      <w:r>
        <w:t>The command syntax is shown by a flow diagram, which includes any command variables, e.g.</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195328" behindDoc="0" locked="0" layoutInCell="1" allowOverlap="1" wp14:anchorId="197E2D21" wp14:editId="18960A28">
                <wp:simplePos x="0" y="0"/>
                <wp:positionH relativeFrom="column">
                  <wp:posOffset>1839595</wp:posOffset>
                </wp:positionH>
                <wp:positionV relativeFrom="paragraph">
                  <wp:posOffset>-1270</wp:posOffset>
                </wp:positionV>
                <wp:extent cx="1501140" cy="338455"/>
                <wp:effectExtent l="0" t="0" r="22860" b="23495"/>
                <wp:wrapNone/>
                <wp:docPr id="23" name="Rectangle 23"/>
                <wp:cNvGraphicFramePr/>
                <a:graphic xmlns:a="http://schemas.openxmlformats.org/drawingml/2006/main">
                  <a:graphicData uri="http://schemas.microsoft.com/office/word/2010/wordprocessingShape">
                    <wps:wsp>
                      <wps:cNvSpPr/>
                      <wps:spPr>
                        <a:xfrm>
                          <a:off x="0" y="0"/>
                          <a:ext cx="1501140" cy="338455"/>
                        </a:xfrm>
                        <a:prstGeom prst="rect">
                          <a:avLst/>
                        </a:prstGeom>
                        <a:ln/>
                      </wps:spPr>
                      <wps:style>
                        <a:lnRef idx="2">
                          <a:schemeClr val="dk1"/>
                        </a:lnRef>
                        <a:fillRef idx="1">
                          <a:schemeClr val="lt1"/>
                        </a:fillRef>
                        <a:effectRef idx="0">
                          <a:schemeClr val="dk1"/>
                        </a:effectRef>
                        <a:fontRef idx="minor">
                          <a:schemeClr val="dk1"/>
                        </a:fontRef>
                      </wps:style>
                      <wps:txbx>
                        <w:txbxContent>
                          <w:p w:rsidR="00727D9E" w:rsidRPr="00CC35DB" w:rsidRDefault="00727D9E" w:rsidP="00A73CB1">
                            <w:pPr>
                              <w:jc w:val="center"/>
                              <w:rPr>
                                <w:b/>
                                <w:lang w:val="en-IE"/>
                              </w:rPr>
                            </w:pPr>
                            <w:r w:rsidRPr="00CC35DB">
                              <w:rPr>
                                <w:b/>
                                <w:lang w:val="en-IE"/>
                              </w:rPr>
                              <w:t>I_SRaasn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E2D21" id="Rectangle 23" o:spid="_x0000_s1062" style="position:absolute;margin-left:144.85pt;margin-top:-.1pt;width:118.2pt;height:26.6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" fillcolor="white [3201]" strokecolor="black [3200]" strokeweight="2pt">
                <v:textbox>
                  <w:txbxContent>
                    <w:p w:rsidR="00727D9E" w:rsidRPr="00CC35DB" w:rsidRDefault="00727D9E" w:rsidP="00A73CB1">
                      <w:pPr>
                        <w:jc w:val="center"/>
                        <w:rPr>
                          <w:b/>
                          <w:lang w:val="en-IE"/>
                        </w:rPr>
                      </w:pPr>
                      <w:r w:rsidRPr="00CC35DB">
                        <w:rPr>
                          <w:b/>
                          <w:lang w:val="en-IE"/>
                        </w:rPr>
                        <w:t>I_SRaasn</w:t>
                      </w:r>
                    </w:p>
                  </w:txbxContent>
                </v:textbox>
              </v:rect>
            </w:pict>
          </mc:Fallback>
        </mc:AlternateContent>
      </w:r>
      <w:r>
        <w:rPr>
          <w:noProof/>
          <w:lang w:val="en-GB" w:eastAsia="en-GB"/>
        </w:rPr>
        <mc:AlternateContent>
          <mc:Choice Requires="wps">
            <w:drawing>
              <wp:anchor distT="0" distB="0" distL="114300" distR="114300" simplePos="0" relativeHeight="252196352" behindDoc="0" locked="0" layoutInCell="1" allowOverlap="1" wp14:anchorId="4F1058BA" wp14:editId="4128BA40">
                <wp:simplePos x="0" y="0"/>
                <wp:positionH relativeFrom="column">
                  <wp:posOffset>3340735</wp:posOffset>
                </wp:positionH>
                <wp:positionV relativeFrom="paragraph">
                  <wp:posOffset>154940</wp:posOffset>
                </wp:positionV>
                <wp:extent cx="496570" cy="0"/>
                <wp:effectExtent l="0" t="76200" r="17780" b="114300"/>
                <wp:wrapNone/>
                <wp:docPr id="22" name="Straight Arrow Connector 22"/>
                <wp:cNvGraphicFramePr/>
                <a:graphic xmlns:a="http://schemas.openxmlformats.org/drawingml/2006/main">
                  <a:graphicData uri="http://schemas.microsoft.com/office/word/2010/wordprocessingShape">
                    <wps:wsp>
                      <wps:cNvCnPr/>
                      <wps:spPr>
                        <a:xfrm>
                          <a:off x="0" y="0"/>
                          <a:ext cx="4965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75764E" id="Straight Arrow Connector 22" o:spid="_x0000_s1026" type="#_x0000_t32" style="position:absolute;margin-left:263.05pt;margin-top:12.2pt;width:39.1pt;height:0;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" strokecolor="black [3213]">
                <v:stroke endarrow="open"/>
              </v:shape>
            </w:pict>
          </mc:Fallback>
        </mc:AlternateContent>
      </w:r>
      <w:r>
        <w:rPr>
          <w:noProof/>
          <w:lang w:val="en-GB" w:eastAsia="en-GB"/>
        </w:rPr>
        <mc:AlternateContent>
          <mc:Choice Requires="wps">
            <w:drawing>
              <wp:anchor distT="0" distB="0" distL="114300" distR="114300" simplePos="0" relativeHeight="252197376" behindDoc="0" locked="0" layoutInCell="1" allowOverlap="1" wp14:anchorId="527E0B8E" wp14:editId="488E2C6A">
                <wp:simplePos x="0" y="0"/>
                <wp:positionH relativeFrom="column">
                  <wp:posOffset>1342390</wp:posOffset>
                </wp:positionH>
                <wp:positionV relativeFrom="paragraph">
                  <wp:posOffset>154940</wp:posOffset>
                </wp:positionV>
                <wp:extent cx="496570" cy="0"/>
                <wp:effectExtent l="0" t="0" r="17780" b="19050"/>
                <wp:wrapNone/>
                <wp:docPr id="21" name="Straight Connector 21"/>
                <wp:cNvGraphicFramePr/>
                <a:graphic xmlns:a="http://schemas.openxmlformats.org/drawingml/2006/main">
                  <a:graphicData uri="http://schemas.microsoft.com/office/word/2010/wordprocessingShape">
                    <wps:wsp>
                      <wps:cNvCnPr/>
                      <wps:spPr>
                        <a:xfrm>
                          <a:off x="0" y="0"/>
                          <a:ext cx="496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BC55A6" id="Straight Connector 21" o:spid="_x0000_s1026" style="position:absolute;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pt,12.2pt" to="144.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" strokecolor="black [3213]"/>
            </w:pict>
          </mc:Fallback>
        </mc:AlternateContent>
      </w:r>
      <w:r>
        <w:rPr>
          <w:rFonts w:asciiTheme="minorHAnsi" w:hAnsiTheme="minorHAnsi" w:cstheme="minorHAnsi"/>
          <w:sz w:val="22"/>
          <w:szCs w:val="22"/>
        </w:rP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p>
    <w:p w:rsidR="00A73CB1" w:rsidRDefault="00A73CB1" w:rsidP="00A73CB1">
      <w:r>
        <w:rPr>
          <w:b/>
        </w:rPr>
        <w:t>aa</w:t>
      </w:r>
      <w:r>
        <w:t xml:space="preserve"> is the IMP address.</w:t>
      </w:r>
      <w:r>
        <w:br/>
      </w:r>
    </w:p>
    <w:p w:rsidR="00A73CB1" w:rsidRDefault="00A73CB1" w:rsidP="00A73CB1"/>
    <w:p w:rsidR="00A73CB1" w:rsidRDefault="00A73CB1" w:rsidP="00A73CB1">
      <w:r>
        <w:rPr>
          <w:b/>
        </w:rPr>
        <w:t>s</w:t>
      </w:r>
      <w:r>
        <w:t xml:space="preserve"> is the stream number.</w:t>
      </w:r>
      <w:r>
        <w:br/>
      </w:r>
    </w:p>
    <w:p w:rsidR="00A73CB1" w:rsidRDefault="00A73CB1" w:rsidP="00A73CB1"/>
    <w:p w:rsidR="00A73CB1" w:rsidRDefault="00A73CB1" w:rsidP="00A73CB1">
      <w:r>
        <w:rPr>
          <w:b/>
        </w:rPr>
        <w:t>n</w:t>
      </w:r>
      <w:r>
        <w:t xml:space="preserve"> is the number of S-Net bytes to be returned from stream “s” at IMP address “aa”</w:t>
      </w:r>
      <w:r>
        <w:br/>
      </w:r>
    </w:p>
    <w:p w:rsidR="00A73CB1" w:rsidRDefault="00A73CB1" w:rsidP="00A73CB1"/>
    <w:p w:rsidR="00A73CB1" w:rsidRDefault="00A73CB1" w:rsidP="00A73CB1">
      <w:r>
        <w:t>Note that command codes are shown in upper case characters and variables in lower case. Only the items in the box form part of the command string. A description of each command variable and its limits appears under the flow diagram, as shown above.</w:t>
      </w:r>
      <w:r>
        <w:br/>
      </w:r>
    </w:p>
    <w:p w:rsidR="00A73CB1" w:rsidRDefault="00A73CB1" w:rsidP="00A73CB1"/>
    <w:p w:rsidR="00A73CB1" w:rsidRDefault="00A73CB1" w:rsidP="00A73CB1">
      <w:r>
        <w:t>After the flow diagram the following information is given:</w:t>
      </w:r>
      <w:r>
        <w:br/>
      </w:r>
    </w:p>
    <w:p w:rsidR="00A73CB1" w:rsidRDefault="00A73CB1" w:rsidP="00A73CB1"/>
    <w:p w:rsidR="00A73CB1" w:rsidRDefault="00A73CB1" w:rsidP="00A73CB1">
      <w:r>
        <w:rPr>
          <w:b/>
        </w:rPr>
        <w:t>Function:</w:t>
      </w:r>
      <w:r>
        <w:t xml:space="preserve"> </w:t>
      </w:r>
      <w:r>
        <w:tab/>
        <w:t>Description of the command function.</w:t>
      </w:r>
      <w:r>
        <w:br/>
      </w:r>
    </w:p>
    <w:p w:rsidR="00A73CB1" w:rsidRDefault="00A73CB1" w:rsidP="00A73CB1"/>
    <w:p w:rsidR="00A73CB1" w:rsidRDefault="00A73CB1" w:rsidP="00A73CB1">
      <w:r>
        <w:rPr>
          <w:b/>
        </w:rPr>
        <w:t>Response:</w:t>
      </w:r>
      <w:r>
        <w:rPr>
          <w:b/>
        </w:rPr>
        <w:tab/>
      </w:r>
      <w:r>
        <w:t>What the IMP transmits to the host in response to the command.</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rPr>
          <w:rFonts w:asciiTheme="minorHAnsi" w:hAnsiTheme="minorHAnsi" w:cstheme="minorHAnsi"/>
          <w:sz w:val="22"/>
          <w:szCs w:val="22"/>
          <w:lang w:eastAsia="en-IE"/>
        </w:rPr>
      </w:pPr>
      <w:r>
        <w:rPr>
          <w:rFonts w:cstheme="minorHAnsi"/>
        </w:rPr>
        <w:br w:type="page"/>
      </w:r>
    </w:p>
    <w:p w:rsidR="00A73CB1" w:rsidRDefault="00A73CB1" w:rsidP="00A73CB1">
      <w:pPr>
        <w:pStyle w:val="Heading4"/>
        <w:rPr>
          <w:rFonts w:eastAsiaTheme="majorEastAsia" w:cstheme="majorBidi"/>
        </w:rPr>
      </w:pPr>
      <w:r>
        <w:rPr>
          <w:noProof/>
          <w:lang w:val="en-GB" w:eastAsia="en-GB"/>
        </w:rPr>
        <w:lastRenderedPageBreak/>
        <mc:AlternateContent>
          <mc:Choice Requires="wps">
            <w:drawing>
              <wp:anchor distT="0" distB="0" distL="114300" distR="114300" simplePos="0" relativeHeight="252200448" behindDoc="0" locked="0" layoutInCell="1" allowOverlap="1" wp14:anchorId="114AB295" wp14:editId="79B1A9F5">
                <wp:simplePos x="0" y="0"/>
                <wp:positionH relativeFrom="column">
                  <wp:posOffset>1014730</wp:posOffset>
                </wp:positionH>
                <wp:positionV relativeFrom="paragraph">
                  <wp:posOffset>375920</wp:posOffset>
                </wp:positionV>
                <wp:extent cx="474345" cy="0"/>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4743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355E38" id="Straight Connector 6" o:spid="_x0000_s1026" style="position:absolute;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pt,29.6pt" to="117.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" strokecolor="black [3213]"/>
            </w:pict>
          </mc:Fallback>
        </mc:AlternateContent>
      </w:r>
      <w:r>
        <w:rPr>
          <w:rFonts w:eastAsiaTheme="majorEastAsia" w:cstheme="majorBidi"/>
          <w:noProof/>
          <w:lang w:val="en-GB" w:eastAsia="en-GB"/>
        </w:rPr>
        <mc:AlternateContent>
          <mc:Choice Requires="wps">
            <w:drawing>
              <wp:anchor distT="0" distB="0" distL="114300" distR="114300" simplePos="0" relativeHeight="252198400" behindDoc="0" locked="0" layoutInCell="1" allowOverlap="1" wp14:anchorId="2FD2262C" wp14:editId="2C0F3DBA">
                <wp:simplePos x="0" y="0"/>
                <wp:positionH relativeFrom="column">
                  <wp:posOffset>1501140</wp:posOffset>
                </wp:positionH>
                <wp:positionV relativeFrom="paragraph">
                  <wp:posOffset>236855</wp:posOffset>
                </wp:positionV>
                <wp:extent cx="1817370" cy="361315"/>
                <wp:effectExtent l="0" t="0" r="11430" b="19685"/>
                <wp:wrapNone/>
                <wp:docPr id="14" name="Rectangle 14"/>
                <wp:cNvGraphicFramePr/>
                <a:graphic xmlns:a="http://schemas.openxmlformats.org/drawingml/2006/main">
                  <a:graphicData uri="http://schemas.microsoft.com/office/word/2010/wordprocessingShape">
                    <wps:wsp>
                      <wps:cNvSpPr/>
                      <wps:spPr>
                        <a:xfrm>
                          <a:off x="0" y="0"/>
                          <a:ext cx="1817370" cy="36068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A73CB1">
                            <w:pPr>
                              <w:jc w:val="center"/>
                              <w:rPr>
                                <w:b/>
                              </w:rPr>
                            </w:pPr>
                            <w:r>
                              <w:rPr>
                                <w:b/>
                              </w:rPr>
                              <w:t>I_IAaa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2262C" id="Rectangle 14" o:spid="_x0000_s1063" style="position:absolute;left:0;text-align:left;margin-left:118.2pt;margin-top:18.65pt;width:143.1pt;height:28.4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" fillcolor="white [3201]" strokecolor="black [3200]" strokeweight="2pt">
                <v:textbox>
                  <w:txbxContent>
                    <w:p w:rsidR="00727D9E" w:rsidRDefault="00727D9E" w:rsidP="00A73CB1">
                      <w:pPr>
                        <w:jc w:val="center"/>
                        <w:rPr>
                          <w:b/>
                        </w:rPr>
                      </w:pPr>
                      <w:r>
                        <w:rPr>
                          <w:b/>
                        </w:rPr>
                        <w:t>I_IAaa</w:t>
                      </w:r>
                    </w:p>
                  </w:txbxContent>
                </v:textbox>
              </v:rect>
            </w:pict>
          </mc:Fallback>
        </mc:AlternateContent>
      </w:r>
      <w:r>
        <w:t>I_IAaa (Imp Address)</w:t>
      </w:r>
      <w:r>
        <w:br/>
      </w:r>
    </w:p>
    <w:p w:rsidR="00A73CB1" w:rsidRDefault="00A73CB1" w:rsidP="00A73CB1">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199424" behindDoc="0" locked="0" layoutInCell="1" allowOverlap="1" wp14:anchorId="5FBFD6F2" wp14:editId="5DA5DB9A">
                <wp:simplePos x="0" y="0"/>
                <wp:positionH relativeFrom="column">
                  <wp:posOffset>3318510</wp:posOffset>
                </wp:positionH>
                <wp:positionV relativeFrom="paragraph">
                  <wp:posOffset>-9</wp:posOffset>
                </wp:positionV>
                <wp:extent cx="575945" cy="0"/>
                <wp:effectExtent l="0" t="76200" r="14605" b="114300"/>
                <wp:wrapNone/>
                <wp:docPr id="7" name="Straight Arrow Connector 7"/>
                <wp:cNvGraphicFramePr/>
                <a:graphic xmlns:a="http://schemas.openxmlformats.org/drawingml/2006/main">
                  <a:graphicData uri="http://schemas.microsoft.com/office/word/2010/wordprocessingShape">
                    <wps:wsp>
                      <wps:cNvCnPr/>
                      <wps:spPr>
                        <a:xfrm>
                          <a:off x="0" y="0"/>
                          <a:ext cx="5759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9CE4C1" id="Straight Arrow Connector 7" o:spid="_x0000_s1026" type="#_x0000_t32" style="position:absolute;margin-left:261.3pt;margin-top:0;width:45.35pt;height:0;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" strokecolor="black [3213]">
                <v:stroke endarrow="open"/>
              </v:shape>
            </w:pict>
          </mc:Fallback>
        </mc:AlternateContent>
      </w:r>
      <w:r>
        <w:rPr>
          <w:rFonts w:asciiTheme="minorHAnsi" w:hAnsiTheme="minorHAnsi" w:cstheme="minorHAnsi"/>
          <w:sz w:val="22"/>
          <w:szCs w:val="22"/>
        </w:rPr>
        <w:br/>
      </w:r>
    </w:p>
    <w:p w:rsidR="00A73CB1" w:rsidRDefault="00A73CB1" w:rsidP="00A73CB1">
      <w:pPr>
        <w:pStyle w:val="HTMLPreformatted"/>
        <w:rPr>
          <w:rFonts w:asciiTheme="minorHAnsi" w:hAnsiTheme="minorHAnsi" w:cstheme="minorHAnsi"/>
          <w:sz w:val="22"/>
          <w:szCs w:val="22"/>
        </w:rPr>
      </w:pPr>
    </w:p>
    <w:p w:rsidR="00A73CB1" w:rsidRDefault="00A73CB1" w:rsidP="00A73CB1">
      <w:pPr>
        <w:ind w:left="1440" w:hanging="1440"/>
      </w:pPr>
      <w:r>
        <w:rPr>
          <w:b/>
        </w:rPr>
        <w:t>Function</w:t>
      </w:r>
      <w:r>
        <w:t xml:space="preserve">: </w:t>
      </w:r>
      <w:r>
        <w:tab/>
        <w:t>The Imp Address command specifies the address of the IMP that is to receive the IMP commands. This address remains in force until changed by another IMP address command. For normal operation, aa takes the values,</w:t>
      </w:r>
      <w:r>
        <w:br/>
      </w:r>
    </w:p>
    <w:p w:rsidR="00A73CB1" w:rsidRDefault="00A73CB1" w:rsidP="00A73CB1"/>
    <w:p w:rsidR="00A73CB1" w:rsidRDefault="00A73CB1" w:rsidP="00A73CB1">
      <w:pPr>
        <w:ind w:left="2880" w:firstLine="720"/>
      </w:pPr>
      <w:r>
        <w:t>00 ≤ aa ≤ 50</w:t>
      </w:r>
      <w:r>
        <w:br/>
      </w:r>
    </w:p>
    <w:p w:rsidR="00A73CB1" w:rsidRDefault="00A73CB1" w:rsidP="00A73CB1"/>
    <w:p w:rsidR="00A73CB1" w:rsidRDefault="00A73CB1" w:rsidP="00A73CB1">
      <w:pPr>
        <w:ind w:left="1440"/>
      </w:pPr>
      <w:r>
        <w:t>To transmit to all IMPS, aa = 00: this is particularly useful for sending a broadcast trigger. The default setting for aa is 01.</w:t>
      </w:r>
      <w:r>
        <w:br/>
      </w:r>
    </w:p>
    <w:p w:rsidR="00A73CB1" w:rsidRDefault="00A73CB1" w:rsidP="00A73CB1"/>
    <w:p w:rsidR="00A73CB1" w:rsidRDefault="00A73CB1" w:rsidP="00A73CB1">
      <w:r>
        <w:rPr>
          <w:b/>
        </w:rPr>
        <w:t>Response</w:t>
      </w:r>
      <w:r>
        <w:t xml:space="preserve">: </w:t>
      </w:r>
      <w:r>
        <w:tab/>
        <w:t>None</w:t>
      </w:r>
      <w:r>
        <w:br/>
      </w:r>
    </w:p>
    <w:p w:rsidR="00A73CB1" w:rsidRDefault="00A73CB1" w:rsidP="00A73CB1"/>
    <w:p w:rsidR="00A73CB1" w:rsidRDefault="00A73CB1" w:rsidP="00A73CB1">
      <w:pPr>
        <w:ind w:left="1440" w:hanging="1440"/>
      </w:pPr>
      <w:r>
        <w:rPr>
          <w:b/>
        </w:rPr>
        <w:t>NOTE</w:t>
      </w:r>
      <w:r>
        <w:t>:</w:t>
      </w:r>
      <w:r>
        <w:tab/>
        <w:t>A transmit error (S50) is not indicated should an IMP fail to receive a command transmitted to all IMPs, i.e. when aa = 00.</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eading4"/>
        <w:rPr>
          <w:rFonts w:asciiTheme="majorHAnsi" w:hAnsiTheme="majorHAnsi" w:cstheme="majorBidi"/>
          <w:sz w:val="22"/>
          <w:szCs w:val="22"/>
        </w:rPr>
      </w:pPr>
      <w:r>
        <w:rPr>
          <w:rFonts w:asciiTheme="majorHAnsi" w:hAnsiTheme="majorHAnsi" w:cstheme="majorBidi"/>
          <w:noProof/>
          <w:lang w:val="en-GB" w:eastAsia="en-GB"/>
        </w:rPr>
        <mc:AlternateContent>
          <mc:Choice Requires="wps">
            <w:drawing>
              <wp:anchor distT="0" distB="0" distL="114300" distR="114300" simplePos="0" relativeHeight="252201472" behindDoc="0" locked="0" layoutInCell="1" allowOverlap="1" wp14:anchorId="3EE68D0B" wp14:editId="2DBDC0A1">
                <wp:simplePos x="0" y="0"/>
                <wp:positionH relativeFrom="column">
                  <wp:posOffset>1501140</wp:posOffset>
                </wp:positionH>
                <wp:positionV relativeFrom="paragraph">
                  <wp:posOffset>376555</wp:posOffset>
                </wp:positionV>
                <wp:extent cx="1817370" cy="349885"/>
                <wp:effectExtent l="0" t="0" r="11430" b="12065"/>
                <wp:wrapNone/>
                <wp:docPr id="8" name="Rectangle 8"/>
                <wp:cNvGraphicFramePr/>
                <a:graphic xmlns:a="http://schemas.openxmlformats.org/drawingml/2006/main">
                  <a:graphicData uri="http://schemas.microsoft.com/office/word/2010/wordprocessingShape">
                    <wps:wsp>
                      <wps:cNvSpPr/>
                      <wps:spPr>
                        <a:xfrm>
                          <a:off x="0" y="0"/>
                          <a:ext cx="1817370" cy="349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A73CB1">
                            <w:pPr>
                              <w:jc w:val="center"/>
                              <w:rPr>
                                <w:b/>
                              </w:rPr>
                            </w:pPr>
                            <w:r>
                              <w:rPr>
                                <w:b/>
                              </w:rPr>
                              <w:t>I_IN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E68D0B" id="Rectangle 8" o:spid="_x0000_s1064" style="position:absolute;left:0;text-align:left;margin-left:118.2pt;margin-top:29.65pt;width:143.1pt;height:27.5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" fillcolor="white [3201]" strokecolor="black [3200]" strokeweight="2pt">
                <v:textbox>
                  <w:txbxContent>
                    <w:p w:rsidR="00727D9E" w:rsidRDefault="00727D9E" w:rsidP="00A73CB1">
                      <w:pPr>
                        <w:jc w:val="center"/>
                        <w:rPr>
                          <w:b/>
                        </w:rPr>
                      </w:pPr>
                      <w:r>
                        <w:rPr>
                          <w:b/>
                        </w:rPr>
                        <w:t>I_IN</w:t>
                      </w:r>
                    </w:p>
                  </w:txbxContent>
                </v:textbox>
              </v:rect>
            </w:pict>
          </mc:Fallback>
        </mc:AlternateContent>
      </w:r>
      <w:r>
        <w:t>I_IN (Initialize)</w:t>
      </w:r>
      <w:r>
        <w:br/>
      </w:r>
    </w:p>
    <w:p w:rsidR="00A73CB1" w:rsidRDefault="00A73CB1" w:rsidP="00A73CB1">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203520" behindDoc="0" locked="0" layoutInCell="1" allowOverlap="1" wp14:anchorId="6393ADF6" wp14:editId="3385AF87">
                <wp:simplePos x="0" y="0"/>
                <wp:positionH relativeFrom="column">
                  <wp:posOffset>3318510</wp:posOffset>
                </wp:positionH>
                <wp:positionV relativeFrom="paragraph">
                  <wp:posOffset>17145</wp:posOffset>
                </wp:positionV>
                <wp:extent cx="496570" cy="0"/>
                <wp:effectExtent l="0" t="76200" r="17780" b="114300"/>
                <wp:wrapNone/>
                <wp:docPr id="10" name="Straight Arrow Connector 10"/>
                <wp:cNvGraphicFramePr/>
                <a:graphic xmlns:a="http://schemas.openxmlformats.org/drawingml/2006/main">
                  <a:graphicData uri="http://schemas.microsoft.com/office/word/2010/wordprocessingShape">
                    <wps:wsp>
                      <wps:cNvCnPr/>
                      <wps:spPr>
                        <a:xfrm>
                          <a:off x="0" y="0"/>
                          <a:ext cx="4965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EC5A16" id="Straight Arrow Connector 10" o:spid="_x0000_s1026" type="#_x0000_t32" style="position:absolute;margin-left:261.3pt;margin-top:1.35pt;width:39.1pt;height:0;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" strokecolor="black [3213]">
                <v:stroke endarrow="open"/>
              </v:shape>
            </w:pict>
          </mc:Fallback>
        </mc:AlternateContent>
      </w:r>
      <w:r>
        <w:rPr>
          <w:noProof/>
          <w:lang w:val="en-GB" w:eastAsia="en-GB"/>
        </w:rPr>
        <mc:AlternateContent>
          <mc:Choice Requires="wps">
            <w:drawing>
              <wp:anchor distT="0" distB="0" distL="114300" distR="114300" simplePos="0" relativeHeight="252202496" behindDoc="0" locked="0" layoutInCell="1" allowOverlap="1" wp14:anchorId="2AAB9CDF" wp14:editId="14ADCDCA">
                <wp:simplePos x="0" y="0"/>
                <wp:positionH relativeFrom="column">
                  <wp:posOffset>1028065</wp:posOffset>
                </wp:positionH>
                <wp:positionV relativeFrom="paragraph">
                  <wp:posOffset>17145</wp:posOffset>
                </wp:positionV>
                <wp:extent cx="473710" cy="0"/>
                <wp:effectExtent l="0" t="0" r="21590" b="19050"/>
                <wp:wrapNone/>
                <wp:docPr id="9" name="Straight Connector 9"/>
                <wp:cNvGraphicFramePr/>
                <a:graphic xmlns:a="http://schemas.openxmlformats.org/drawingml/2006/main">
                  <a:graphicData uri="http://schemas.microsoft.com/office/word/2010/wordprocessingShape">
                    <wps:wsp>
                      <wps:cNvCnPr/>
                      <wps:spPr>
                        <a:xfrm>
                          <a:off x="0" y="0"/>
                          <a:ext cx="473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0CE001" id="Straight Connector 9" o:spid="_x0000_s1026" style="position:absolute;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1.35pt" to="11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" strokecolor="black [3213]"/>
            </w:pict>
          </mc:Fallback>
        </mc:AlternateContent>
      </w:r>
    </w:p>
    <w:p w:rsidR="00A73CB1" w:rsidRDefault="00A73CB1" w:rsidP="00A73CB1">
      <w:pPr>
        <w:pStyle w:val="HTMLPreformatted"/>
        <w:rPr>
          <w:rFonts w:asciiTheme="minorHAnsi" w:hAnsiTheme="minorHAnsi" w:cstheme="minorHAnsi"/>
          <w:sz w:val="22"/>
          <w:szCs w:val="22"/>
        </w:rPr>
      </w:pPr>
    </w:p>
    <w:p w:rsidR="007D1F5C" w:rsidRDefault="007D1F5C" w:rsidP="007D1F5C">
      <w:pPr>
        <w:pStyle w:val="Heading4"/>
        <w:rPr>
          <w:rFonts w:asciiTheme="majorHAnsi" w:hAnsiTheme="majorHAnsi" w:cstheme="majorBidi"/>
          <w:sz w:val="22"/>
          <w:szCs w:val="22"/>
        </w:rPr>
      </w:pPr>
      <w:r>
        <w:rPr>
          <w:rFonts w:asciiTheme="majorHAnsi" w:hAnsiTheme="majorHAnsi" w:cstheme="majorBidi"/>
          <w:noProof/>
          <w:lang w:val="en-GB" w:eastAsia="en-GB"/>
        </w:rPr>
        <mc:AlternateContent>
          <mc:Choice Requires="wps">
            <w:drawing>
              <wp:anchor distT="0" distB="0" distL="114300" distR="114300" simplePos="0" relativeHeight="252403200" behindDoc="0" locked="0" layoutInCell="1" allowOverlap="1" wp14:anchorId="6ABC6964" wp14:editId="59240535">
                <wp:simplePos x="0" y="0"/>
                <wp:positionH relativeFrom="column">
                  <wp:posOffset>1501140</wp:posOffset>
                </wp:positionH>
                <wp:positionV relativeFrom="paragraph">
                  <wp:posOffset>376555</wp:posOffset>
                </wp:positionV>
                <wp:extent cx="1817370" cy="349885"/>
                <wp:effectExtent l="0" t="0" r="11430" b="12065"/>
                <wp:wrapNone/>
                <wp:docPr id="534" name="Rectangle 534"/>
                <wp:cNvGraphicFramePr/>
                <a:graphic xmlns:a="http://schemas.openxmlformats.org/drawingml/2006/main">
                  <a:graphicData uri="http://schemas.microsoft.com/office/word/2010/wordprocessingShape">
                    <wps:wsp>
                      <wps:cNvSpPr/>
                      <wps:spPr>
                        <a:xfrm>
                          <a:off x="0" y="0"/>
                          <a:ext cx="1817370" cy="349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7D1F5C">
                            <w:pPr>
                              <w:jc w:val="center"/>
                              <w:rPr>
                                <w:b/>
                              </w:rPr>
                            </w:pPr>
                            <w:r>
                              <w:rPr>
                                <w:b/>
                              </w:rPr>
                              <w:t>I_IP&lt;0 or 1 for 50 Imps&gt;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C6964" id="Rectangle 534" o:spid="_x0000_s1065" style="position:absolute;left:0;text-align:left;margin-left:118.2pt;margin-top:29.65pt;width:143.1pt;height:27.5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" fillcolor="white [3201]" strokecolor="black [3200]" strokeweight="2pt">
                <v:textbox>
                  <w:txbxContent>
                    <w:p w:rsidR="00727D9E" w:rsidRDefault="00727D9E" w:rsidP="007D1F5C">
                      <w:pPr>
                        <w:jc w:val="center"/>
                        <w:rPr>
                          <w:b/>
                        </w:rPr>
                      </w:pPr>
                      <w:r>
                        <w:rPr>
                          <w:b/>
                        </w:rPr>
                        <w:t>I_IP&lt;0 or 1 for 50 Imps&gt;</w:t>
                      </w:r>
                    </w:p>
                  </w:txbxContent>
                </v:textbox>
              </v:rect>
            </w:pict>
          </mc:Fallback>
        </mc:AlternateContent>
      </w:r>
      <w:r>
        <w:t>I_IP (Initialize with Poll Table)</w:t>
      </w:r>
      <w:r>
        <w:br/>
      </w:r>
    </w:p>
    <w:p w:rsidR="007D1F5C" w:rsidRDefault="007D1F5C" w:rsidP="007D1F5C">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405248" behindDoc="0" locked="0" layoutInCell="1" allowOverlap="1" wp14:anchorId="55E8A0F6" wp14:editId="5873EDFC">
                <wp:simplePos x="0" y="0"/>
                <wp:positionH relativeFrom="column">
                  <wp:posOffset>3318510</wp:posOffset>
                </wp:positionH>
                <wp:positionV relativeFrom="paragraph">
                  <wp:posOffset>17145</wp:posOffset>
                </wp:positionV>
                <wp:extent cx="496570" cy="0"/>
                <wp:effectExtent l="0" t="76200" r="17780" b="114300"/>
                <wp:wrapNone/>
                <wp:docPr id="536" name="Straight Arrow Connector 536"/>
                <wp:cNvGraphicFramePr/>
                <a:graphic xmlns:a="http://schemas.openxmlformats.org/drawingml/2006/main">
                  <a:graphicData uri="http://schemas.microsoft.com/office/word/2010/wordprocessingShape">
                    <wps:wsp>
                      <wps:cNvCnPr/>
                      <wps:spPr>
                        <a:xfrm>
                          <a:off x="0" y="0"/>
                          <a:ext cx="4965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032A0E" id="Straight Arrow Connector 536" o:spid="_x0000_s1026" type="#_x0000_t32" style="position:absolute;margin-left:261.3pt;margin-top:1.35pt;width:39.1pt;height:0;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" strokecolor="black [3213]">
                <v:stroke endarrow="open"/>
              </v:shape>
            </w:pict>
          </mc:Fallback>
        </mc:AlternateContent>
      </w:r>
      <w:r>
        <w:rPr>
          <w:noProof/>
          <w:lang w:val="en-GB" w:eastAsia="en-GB"/>
        </w:rPr>
        <mc:AlternateContent>
          <mc:Choice Requires="wps">
            <w:drawing>
              <wp:anchor distT="0" distB="0" distL="114300" distR="114300" simplePos="0" relativeHeight="252404224" behindDoc="0" locked="0" layoutInCell="1" allowOverlap="1" wp14:anchorId="727DB69C" wp14:editId="5BD3653F">
                <wp:simplePos x="0" y="0"/>
                <wp:positionH relativeFrom="column">
                  <wp:posOffset>1028065</wp:posOffset>
                </wp:positionH>
                <wp:positionV relativeFrom="paragraph">
                  <wp:posOffset>17145</wp:posOffset>
                </wp:positionV>
                <wp:extent cx="473710" cy="0"/>
                <wp:effectExtent l="0" t="0" r="21590" b="19050"/>
                <wp:wrapNone/>
                <wp:docPr id="538" name="Straight Connector 538"/>
                <wp:cNvGraphicFramePr/>
                <a:graphic xmlns:a="http://schemas.openxmlformats.org/drawingml/2006/main">
                  <a:graphicData uri="http://schemas.microsoft.com/office/word/2010/wordprocessingShape">
                    <wps:wsp>
                      <wps:cNvCnPr/>
                      <wps:spPr>
                        <a:xfrm>
                          <a:off x="0" y="0"/>
                          <a:ext cx="473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D24464" id="Straight Connector 538" o:spid="_x0000_s1026" style="position:absolute;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1.35pt" to="11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" strokecolor="black [3213]"/>
            </w:pict>
          </mc:Fallback>
        </mc:AlternateContent>
      </w:r>
    </w:p>
    <w:p w:rsidR="00A73CB1" w:rsidRDefault="00A73CB1" w:rsidP="00A73CB1">
      <w:pPr>
        <w:pStyle w:val="HTMLPreformatted"/>
        <w:rPr>
          <w:rFonts w:asciiTheme="minorHAnsi" w:hAnsiTheme="minorHAnsi" w:cstheme="minorHAnsi"/>
          <w:sz w:val="22"/>
          <w:szCs w:val="22"/>
        </w:rPr>
      </w:pPr>
    </w:p>
    <w:p w:rsidR="007D1F5C" w:rsidRDefault="007D1F5C" w:rsidP="00A73CB1">
      <w:pPr>
        <w:pStyle w:val="HTMLPreformatted"/>
        <w:rPr>
          <w:rFonts w:asciiTheme="minorHAnsi" w:hAnsiTheme="minorHAnsi" w:cstheme="minorHAnsi"/>
          <w:sz w:val="22"/>
          <w:szCs w:val="22"/>
        </w:rPr>
      </w:pPr>
    </w:p>
    <w:p w:rsidR="00A73CB1" w:rsidRDefault="00A73CB1" w:rsidP="00A73CB1">
      <w:pPr>
        <w:ind w:left="1440" w:hanging="1440"/>
      </w:pPr>
      <w:r>
        <w:rPr>
          <w:b/>
        </w:rPr>
        <w:t>Function</w:t>
      </w:r>
      <w:r>
        <w:t xml:space="preserve">: </w:t>
      </w:r>
      <w:r>
        <w:tab/>
        <w:t xml:space="preserve">The Initialize command initializes the interface, which, in turn: initializes the S-Net. </w:t>
      </w:r>
    </w:p>
    <w:p w:rsidR="00A73CB1" w:rsidRDefault="00A73CB1" w:rsidP="00A73CB1">
      <w:pPr>
        <w:ind w:left="1440" w:hanging="1440"/>
      </w:pPr>
    </w:p>
    <w:p w:rsidR="00A73CB1" w:rsidRDefault="00A73CB1" w:rsidP="00A73CB1">
      <w:pPr>
        <w:ind w:left="1440"/>
      </w:pPr>
      <w:r>
        <w:t>The default set-up obtained on initialization is as follows:</w:t>
      </w:r>
      <w:r>
        <w:br/>
      </w:r>
    </w:p>
    <w:p w:rsidR="00A73CB1" w:rsidRDefault="00A73CB1" w:rsidP="00A73CB1"/>
    <w:p w:rsidR="00A73CB1" w:rsidRDefault="00A73CB1" w:rsidP="00A73CB1">
      <w:pPr>
        <w:pStyle w:val="ListParagraph"/>
        <w:numPr>
          <w:ilvl w:val="0"/>
          <w:numId w:val="32"/>
        </w:numPr>
      </w:pPr>
      <w:r>
        <w:t>Crystal-derived time synchronisation.</w:t>
      </w:r>
      <w:r>
        <w:br/>
      </w:r>
    </w:p>
    <w:p w:rsidR="00A73CB1" w:rsidRDefault="00A73CB1" w:rsidP="00A73CB1">
      <w:pPr>
        <w:ind w:left="1440"/>
      </w:pPr>
    </w:p>
    <w:p w:rsidR="00A73CB1" w:rsidRDefault="00A73CB1" w:rsidP="00A73CB1">
      <w:pPr>
        <w:pStyle w:val="ListParagraph"/>
        <w:numPr>
          <w:ilvl w:val="0"/>
          <w:numId w:val="32"/>
        </w:numPr>
      </w:pPr>
      <w:r>
        <w:t>Terminator is Carriage Return/Line Feed for the Serial and USB  ports.</w:t>
      </w:r>
      <w:r>
        <w:br/>
      </w:r>
    </w:p>
    <w:p w:rsidR="00A73CB1" w:rsidRDefault="00A73CB1" w:rsidP="00A73CB1">
      <w:pPr>
        <w:ind w:left="1440"/>
      </w:pPr>
    </w:p>
    <w:p w:rsidR="00A73CB1" w:rsidRDefault="00A73CB1" w:rsidP="00A73CB1">
      <w:pPr>
        <w:pStyle w:val="ListParagraph"/>
        <w:numPr>
          <w:ilvl w:val="0"/>
          <w:numId w:val="32"/>
        </w:numPr>
      </w:pPr>
      <w:r>
        <w:t>The output to the other port is disabled, whilst the port receiving the INitialize    remains enabled.</w:t>
      </w:r>
      <w:r>
        <w:br/>
      </w:r>
    </w:p>
    <w:p w:rsidR="00A73CB1" w:rsidRDefault="00A73CB1" w:rsidP="00A73CB1">
      <w:pPr>
        <w:ind w:left="1440"/>
      </w:pPr>
    </w:p>
    <w:p w:rsidR="00A73CB1" w:rsidRDefault="00A73CB1" w:rsidP="00A73CB1">
      <w:pPr>
        <w:pStyle w:val="ListParagraph"/>
        <w:numPr>
          <w:ilvl w:val="0"/>
          <w:numId w:val="32"/>
        </w:numPr>
      </w:pPr>
      <w:r>
        <w:t>IMP address is set to 1.</w:t>
      </w:r>
      <w:r>
        <w:br/>
      </w:r>
    </w:p>
    <w:p w:rsidR="00A73CB1" w:rsidRDefault="00A73CB1" w:rsidP="00A73CB1">
      <w:pPr>
        <w:ind w:left="1440"/>
      </w:pPr>
    </w:p>
    <w:p w:rsidR="00A73CB1" w:rsidRDefault="00A73CB1" w:rsidP="00A73CB1">
      <w:pPr>
        <w:pStyle w:val="ListParagraph"/>
        <w:numPr>
          <w:ilvl w:val="0"/>
          <w:numId w:val="32"/>
        </w:numPr>
      </w:pPr>
      <w:r>
        <w:t>Configured for all 50 IMP addresses.</w:t>
      </w:r>
      <w:r>
        <w:br/>
      </w:r>
    </w:p>
    <w:p w:rsidR="00A73CB1" w:rsidRDefault="00A73CB1" w:rsidP="00A73CB1"/>
    <w:p w:rsidR="00A73CB1" w:rsidRPr="002B738E" w:rsidRDefault="00A73CB1" w:rsidP="00A73CB1">
      <w:pPr>
        <w:ind w:left="1440" w:hanging="1440"/>
      </w:pPr>
      <w:r>
        <w:rPr>
          <w:b/>
        </w:rPr>
        <w:lastRenderedPageBreak/>
        <w:t>Response</w:t>
      </w:r>
      <w:r>
        <w:t xml:space="preserve">: </w:t>
      </w:r>
      <w:r>
        <w:tab/>
        <w:t>Initialize acknowledge. The acknowledge message contains the status and issue of the firmware in the interface. It has the format S01 status CX where C is the status and X is the issue. The acknowledgement is preceded by a sequence of three nulls and a terminator to terminate any line that the interface may be sending when the interface interprets the I_IN command.</w:t>
      </w:r>
      <w:r>
        <w:br/>
      </w:r>
    </w:p>
    <w:p w:rsidR="007D1F5C" w:rsidRDefault="007D1F5C" w:rsidP="007D1F5C">
      <w:pPr>
        <w:pStyle w:val="Heading4"/>
        <w:rPr>
          <w:rFonts w:asciiTheme="majorHAnsi" w:hAnsiTheme="majorHAnsi" w:cstheme="majorBidi"/>
          <w:sz w:val="22"/>
          <w:szCs w:val="22"/>
        </w:rPr>
      </w:pPr>
      <w:r>
        <w:rPr>
          <w:rFonts w:asciiTheme="majorHAnsi" w:hAnsiTheme="majorHAnsi" w:cstheme="majorBidi"/>
          <w:noProof/>
          <w:lang w:val="en-GB" w:eastAsia="en-GB"/>
        </w:rPr>
        <mc:AlternateContent>
          <mc:Choice Requires="wps">
            <w:drawing>
              <wp:anchor distT="0" distB="0" distL="114300" distR="114300" simplePos="0" relativeHeight="252399104" behindDoc="0" locked="0" layoutInCell="1" allowOverlap="1" wp14:anchorId="57E0155A" wp14:editId="4A9FF403">
                <wp:simplePos x="0" y="0"/>
                <wp:positionH relativeFrom="column">
                  <wp:posOffset>1501140</wp:posOffset>
                </wp:positionH>
                <wp:positionV relativeFrom="paragraph">
                  <wp:posOffset>376555</wp:posOffset>
                </wp:positionV>
                <wp:extent cx="1817370" cy="349885"/>
                <wp:effectExtent l="0" t="0" r="11430" b="12065"/>
                <wp:wrapNone/>
                <wp:docPr id="439" name="Rectangle 439"/>
                <wp:cNvGraphicFramePr/>
                <a:graphic xmlns:a="http://schemas.openxmlformats.org/drawingml/2006/main">
                  <a:graphicData uri="http://schemas.microsoft.com/office/word/2010/wordprocessingShape">
                    <wps:wsp>
                      <wps:cNvSpPr/>
                      <wps:spPr>
                        <a:xfrm>
                          <a:off x="0" y="0"/>
                          <a:ext cx="1817370" cy="349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7D1F5C">
                            <w:pPr>
                              <w:jc w:val="center"/>
                              <w:rPr>
                                <w:b/>
                              </w:rPr>
                            </w:pPr>
                            <w:r>
                              <w:rPr>
                                <w:b/>
                              </w:rPr>
                              <w:t>I_IN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E0155A" id="Rectangle 439" o:spid="_x0000_s1066" style="position:absolute;left:0;text-align:left;margin-left:118.2pt;margin-top:29.65pt;width:143.1pt;height:27.5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" fillcolor="white [3201]" strokecolor="black [3200]" strokeweight="2pt">
                <v:textbox>
                  <w:txbxContent>
                    <w:p w:rsidR="00727D9E" w:rsidRDefault="00727D9E" w:rsidP="007D1F5C">
                      <w:pPr>
                        <w:jc w:val="center"/>
                        <w:rPr>
                          <w:b/>
                        </w:rPr>
                      </w:pPr>
                      <w:r>
                        <w:rPr>
                          <w:b/>
                        </w:rPr>
                        <w:t>I_IN</w:t>
                      </w:r>
                    </w:p>
                  </w:txbxContent>
                </v:textbox>
              </v:rect>
            </w:pict>
          </mc:Fallback>
        </mc:AlternateContent>
      </w:r>
      <w:r>
        <w:t>I_PO (Power Off)</w:t>
      </w:r>
      <w:r>
        <w:br/>
      </w:r>
    </w:p>
    <w:p w:rsidR="007D1F5C" w:rsidRDefault="007D1F5C" w:rsidP="007D1F5C">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401152" behindDoc="0" locked="0" layoutInCell="1" allowOverlap="1" wp14:anchorId="7560FA84" wp14:editId="24779B95">
                <wp:simplePos x="0" y="0"/>
                <wp:positionH relativeFrom="column">
                  <wp:posOffset>3318510</wp:posOffset>
                </wp:positionH>
                <wp:positionV relativeFrom="paragraph">
                  <wp:posOffset>17145</wp:posOffset>
                </wp:positionV>
                <wp:extent cx="496570" cy="0"/>
                <wp:effectExtent l="0" t="76200" r="17780" b="114300"/>
                <wp:wrapNone/>
                <wp:docPr id="500" name="Straight Arrow Connector 500"/>
                <wp:cNvGraphicFramePr/>
                <a:graphic xmlns:a="http://schemas.openxmlformats.org/drawingml/2006/main">
                  <a:graphicData uri="http://schemas.microsoft.com/office/word/2010/wordprocessingShape">
                    <wps:wsp>
                      <wps:cNvCnPr/>
                      <wps:spPr>
                        <a:xfrm>
                          <a:off x="0" y="0"/>
                          <a:ext cx="4965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34EAE1" id="Straight Arrow Connector 500" o:spid="_x0000_s1026" type="#_x0000_t32" style="position:absolute;margin-left:261.3pt;margin-top:1.35pt;width:39.1pt;height:0;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" strokecolor="black [3213]">
                <v:stroke endarrow="open"/>
              </v:shape>
            </w:pict>
          </mc:Fallback>
        </mc:AlternateContent>
      </w:r>
      <w:r>
        <w:rPr>
          <w:noProof/>
          <w:lang w:val="en-GB" w:eastAsia="en-GB"/>
        </w:rPr>
        <mc:AlternateContent>
          <mc:Choice Requires="wps">
            <w:drawing>
              <wp:anchor distT="0" distB="0" distL="114300" distR="114300" simplePos="0" relativeHeight="252400128" behindDoc="0" locked="0" layoutInCell="1" allowOverlap="1" wp14:anchorId="1B985FC0" wp14:editId="3F9DFA34">
                <wp:simplePos x="0" y="0"/>
                <wp:positionH relativeFrom="column">
                  <wp:posOffset>1028065</wp:posOffset>
                </wp:positionH>
                <wp:positionV relativeFrom="paragraph">
                  <wp:posOffset>17145</wp:posOffset>
                </wp:positionV>
                <wp:extent cx="473710" cy="0"/>
                <wp:effectExtent l="0" t="0" r="21590" b="19050"/>
                <wp:wrapNone/>
                <wp:docPr id="509" name="Straight Connector 509"/>
                <wp:cNvGraphicFramePr/>
                <a:graphic xmlns:a="http://schemas.openxmlformats.org/drawingml/2006/main">
                  <a:graphicData uri="http://schemas.microsoft.com/office/word/2010/wordprocessingShape">
                    <wps:wsp>
                      <wps:cNvCnPr/>
                      <wps:spPr>
                        <a:xfrm>
                          <a:off x="0" y="0"/>
                          <a:ext cx="473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B14D48" id="Straight Connector 509" o:spid="_x0000_s1026" style="position:absolute;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1.35pt" to="11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" strokecolor="black [3213]"/>
            </w:pict>
          </mc:Fallback>
        </mc:AlternateContent>
      </w:r>
    </w:p>
    <w:p w:rsidR="007D1F5C" w:rsidRDefault="007D1F5C" w:rsidP="007D1F5C">
      <w:pPr>
        <w:pStyle w:val="HTMLPreformatted"/>
        <w:rPr>
          <w:rFonts w:asciiTheme="minorHAnsi" w:hAnsiTheme="minorHAnsi" w:cstheme="minorHAnsi"/>
          <w:sz w:val="22"/>
          <w:szCs w:val="22"/>
        </w:rPr>
      </w:pPr>
    </w:p>
    <w:p w:rsidR="007D1F5C" w:rsidRDefault="007D1F5C" w:rsidP="007D1F5C">
      <w:pPr>
        <w:pStyle w:val="HTMLPreformatted"/>
        <w:rPr>
          <w:rFonts w:asciiTheme="minorHAnsi" w:hAnsiTheme="minorHAnsi" w:cstheme="minorHAnsi"/>
          <w:sz w:val="22"/>
          <w:szCs w:val="22"/>
        </w:rPr>
      </w:pPr>
    </w:p>
    <w:p w:rsidR="007D1F5C" w:rsidRDefault="007D1F5C" w:rsidP="007D1F5C">
      <w:pPr>
        <w:ind w:left="1440" w:hanging="1440"/>
      </w:pPr>
      <w:r>
        <w:rPr>
          <w:b/>
        </w:rPr>
        <w:t>Function</w:t>
      </w:r>
      <w:r>
        <w:t xml:space="preserve">: </w:t>
      </w:r>
      <w:r>
        <w:tab/>
        <w:t xml:space="preserve">The Initialize command shuts down the interface, which, in turn: shuts down the S-Net. </w:t>
      </w:r>
    </w:p>
    <w:p w:rsidR="007D1F5C" w:rsidRDefault="007D1F5C" w:rsidP="007D1F5C">
      <w:pPr>
        <w:ind w:left="1440" w:hanging="1440"/>
      </w:pPr>
    </w:p>
    <w:p w:rsidR="007D1F5C" w:rsidRPr="002B738E" w:rsidRDefault="007D1F5C" w:rsidP="007D1F5C">
      <w:pPr>
        <w:ind w:left="1440" w:hanging="1440"/>
      </w:pPr>
      <w:r>
        <w:rPr>
          <w:b/>
        </w:rPr>
        <w:t>Response</w:t>
      </w:r>
      <w:r>
        <w:t xml:space="preserve">: </w:t>
      </w:r>
      <w:r>
        <w:tab/>
        <w:t>S00 Powered down.</w:t>
      </w:r>
      <w:r>
        <w:br/>
      </w:r>
    </w:p>
    <w:p w:rsidR="00771033" w:rsidRDefault="00771033" w:rsidP="00771033">
      <w:pPr>
        <w:pStyle w:val="Heading4"/>
        <w:rPr>
          <w:rFonts w:asciiTheme="majorHAnsi" w:hAnsiTheme="majorHAnsi" w:cstheme="majorBidi"/>
          <w:sz w:val="22"/>
          <w:szCs w:val="22"/>
        </w:rPr>
      </w:pPr>
      <w:r>
        <w:rPr>
          <w:rFonts w:asciiTheme="majorHAnsi" w:hAnsiTheme="majorHAnsi" w:cstheme="majorBidi"/>
          <w:noProof/>
          <w:lang w:val="en-GB" w:eastAsia="en-GB"/>
        </w:rPr>
        <mc:AlternateContent>
          <mc:Choice Requires="wps">
            <w:drawing>
              <wp:anchor distT="0" distB="0" distL="114300" distR="114300" simplePos="0" relativeHeight="252407296" behindDoc="0" locked="0" layoutInCell="1" allowOverlap="1" wp14:anchorId="2A94723C" wp14:editId="1BEF3D5E">
                <wp:simplePos x="0" y="0"/>
                <wp:positionH relativeFrom="column">
                  <wp:posOffset>1501140</wp:posOffset>
                </wp:positionH>
                <wp:positionV relativeFrom="paragraph">
                  <wp:posOffset>376555</wp:posOffset>
                </wp:positionV>
                <wp:extent cx="1817370" cy="349885"/>
                <wp:effectExtent l="0" t="0" r="11430" b="12065"/>
                <wp:wrapNone/>
                <wp:docPr id="539" name="Rectangle 539"/>
                <wp:cNvGraphicFramePr/>
                <a:graphic xmlns:a="http://schemas.openxmlformats.org/drawingml/2006/main">
                  <a:graphicData uri="http://schemas.microsoft.com/office/word/2010/wordprocessingShape">
                    <wps:wsp>
                      <wps:cNvSpPr/>
                      <wps:spPr>
                        <a:xfrm>
                          <a:off x="0" y="0"/>
                          <a:ext cx="1817370" cy="349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771033">
                            <w:pPr>
                              <w:jc w:val="center"/>
                              <w:rPr>
                                <w:b/>
                              </w:rPr>
                            </w:pPr>
                            <w:r>
                              <w:rPr>
                                <w:b/>
                              </w:rPr>
                              <w:t>I_PS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4723C" id="Rectangle 539" o:spid="_x0000_s1067" style="position:absolute;left:0;text-align:left;margin-left:118.2pt;margin-top:29.65pt;width:143.1pt;height:27.5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" fillcolor="white [3201]" strokecolor="black [3200]" strokeweight="2pt">
                <v:textbox>
                  <w:txbxContent>
                    <w:p w:rsidR="00727D9E" w:rsidRDefault="00727D9E" w:rsidP="00771033">
                      <w:pPr>
                        <w:jc w:val="center"/>
                        <w:rPr>
                          <w:b/>
                        </w:rPr>
                      </w:pPr>
                      <w:r>
                        <w:rPr>
                          <w:b/>
                        </w:rPr>
                        <w:t>I_PS</w:t>
                      </w:r>
                    </w:p>
                  </w:txbxContent>
                </v:textbox>
              </v:rect>
            </w:pict>
          </mc:Fallback>
        </mc:AlternateContent>
      </w:r>
      <w:r>
        <w:t>I_PS (Product Serial Number)</w:t>
      </w:r>
      <w:r>
        <w:br/>
      </w:r>
    </w:p>
    <w:p w:rsidR="00771033" w:rsidRDefault="00771033" w:rsidP="00771033">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409344" behindDoc="0" locked="0" layoutInCell="1" allowOverlap="1" wp14:anchorId="44120342" wp14:editId="0213D917">
                <wp:simplePos x="0" y="0"/>
                <wp:positionH relativeFrom="column">
                  <wp:posOffset>3318510</wp:posOffset>
                </wp:positionH>
                <wp:positionV relativeFrom="paragraph">
                  <wp:posOffset>17145</wp:posOffset>
                </wp:positionV>
                <wp:extent cx="496570" cy="0"/>
                <wp:effectExtent l="0" t="76200" r="17780" b="114300"/>
                <wp:wrapNone/>
                <wp:docPr id="541" name="Straight Arrow Connector 541"/>
                <wp:cNvGraphicFramePr/>
                <a:graphic xmlns:a="http://schemas.openxmlformats.org/drawingml/2006/main">
                  <a:graphicData uri="http://schemas.microsoft.com/office/word/2010/wordprocessingShape">
                    <wps:wsp>
                      <wps:cNvCnPr/>
                      <wps:spPr>
                        <a:xfrm>
                          <a:off x="0" y="0"/>
                          <a:ext cx="4965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3101A5" id="Straight Arrow Connector 541" o:spid="_x0000_s1026" type="#_x0000_t32" style="position:absolute;margin-left:261.3pt;margin-top:1.35pt;width:39.1pt;height:0;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" strokecolor="black [3213]">
                <v:stroke endarrow="open"/>
              </v:shape>
            </w:pict>
          </mc:Fallback>
        </mc:AlternateContent>
      </w:r>
      <w:r>
        <w:rPr>
          <w:noProof/>
          <w:lang w:val="en-GB" w:eastAsia="en-GB"/>
        </w:rPr>
        <mc:AlternateContent>
          <mc:Choice Requires="wps">
            <w:drawing>
              <wp:anchor distT="0" distB="0" distL="114300" distR="114300" simplePos="0" relativeHeight="252408320" behindDoc="0" locked="0" layoutInCell="1" allowOverlap="1" wp14:anchorId="4E7C003A" wp14:editId="062185BF">
                <wp:simplePos x="0" y="0"/>
                <wp:positionH relativeFrom="column">
                  <wp:posOffset>1028065</wp:posOffset>
                </wp:positionH>
                <wp:positionV relativeFrom="paragraph">
                  <wp:posOffset>17145</wp:posOffset>
                </wp:positionV>
                <wp:extent cx="473710" cy="0"/>
                <wp:effectExtent l="0" t="0" r="21590" b="19050"/>
                <wp:wrapNone/>
                <wp:docPr id="542" name="Straight Connector 542"/>
                <wp:cNvGraphicFramePr/>
                <a:graphic xmlns:a="http://schemas.openxmlformats.org/drawingml/2006/main">
                  <a:graphicData uri="http://schemas.microsoft.com/office/word/2010/wordprocessingShape">
                    <wps:wsp>
                      <wps:cNvCnPr/>
                      <wps:spPr>
                        <a:xfrm>
                          <a:off x="0" y="0"/>
                          <a:ext cx="473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AA98F2" id="Straight Connector 542" o:spid="_x0000_s1026" style="position:absolute;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1.35pt" to="11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" strokecolor="black [3213]"/>
            </w:pict>
          </mc:Fallback>
        </mc:AlternateContent>
      </w:r>
    </w:p>
    <w:p w:rsidR="00771033" w:rsidRDefault="00771033" w:rsidP="00771033">
      <w:pPr>
        <w:pStyle w:val="HTMLPreformatted"/>
        <w:rPr>
          <w:rFonts w:asciiTheme="minorHAnsi" w:hAnsiTheme="minorHAnsi" w:cstheme="minorHAnsi"/>
          <w:sz w:val="22"/>
          <w:szCs w:val="22"/>
        </w:rPr>
      </w:pPr>
    </w:p>
    <w:p w:rsidR="00771033" w:rsidRDefault="00771033" w:rsidP="00771033">
      <w:pPr>
        <w:pStyle w:val="HTMLPreformatted"/>
        <w:rPr>
          <w:rFonts w:asciiTheme="minorHAnsi" w:hAnsiTheme="minorHAnsi" w:cstheme="minorHAnsi"/>
          <w:sz w:val="22"/>
          <w:szCs w:val="22"/>
        </w:rPr>
      </w:pPr>
    </w:p>
    <w:p w:rsidR="00771033" w:rsidRDefault="00771033" w:rsidP="00771033">
      <w:pPr>
        <w:ind w:left="1440" w:hanging="1440"/>
      </w:pPr>
      <w:r>
        <w:rPr>
          <w:b/>
        </w:rPr>
        <w:t>Function</w:t>
      </w:r>
      <w:r>
        <w:t xml:space="preserve">: </w:t>
      </w:r>
      <w:r>
        <w:tab/>
        <w:t xml:space="preserve">The product serial number commands returns the product serial number in hex. </w:t>
      </w:r>
    </w:p>
    <w:p w:rsidR="00771033" w:rsidRDefault="00771033" w:rsidP="00771033">
      <w:pPr>
        <w:ind w:left="1440" w:hanging="1440"/>
      </w:pPr>
    </w:p>
    <w:p w:rsidR="00771033" w:rsidRPr="002B738E" w:rsidRDefault="00771033" w:rsidP="00771033">
      <w:pPr>
        <w:ind w:left="1440" w:hanging="1440"/>
      </w:pPr>
      <w:r>
        <w:rPr>
          <w:b/>
        </w:rPr>
        <w:t>Response</w:t>
      </w:r>
      <w:r>
        <w:t xml:space="preserve">: </w:t>
      </w:r>
      <w:r>
        <w:tab/>
        <w:t>S00 XXXXXXXXXXXXXXXX</w:t>
      </w:r>
      <w:r>
        <w:br/>
      </w:r>
    </w:p>
    <w:p w:rsidR="00A73CB1" w:rsidRDefault="00A73CB1" w:rsidP="00A73CB1">
      <w:pPr>
        <w:pStyle w:val="Heading4"/>
        <w:rPr>
          <w:rFonts w:asciiTheme="majorHAnsi" w:eastAsiaTheme="majorEastAsia" w:hAnsiTheme="majorHAnsi" w:cstheme="majorBidi"/>
          <w:sz w:val="22"/>
          <w:szCs w:val="22"/>
        </w:rPr>
      </w:pPr>
      <w:r>
        <w:rPr>
          <w:rFonts w:asciiTheme="majorHAnsi" w:eastAsiaTheme="majorEastAsia" w:hAnsiTheme="majorHAnsi" w:cstheme="majorBidi"/>
          <w:noProof/>
          <w:lang w:val="en-GB" w:eastAsia="en-GB"/>
        </w:rPr>
        <mc:AlternateContent>
          <mc:Choice Requires="wps">
            <w:drawing>
              <wp:anchor distT="0" distB="0" distL="114300" distR="114300" simplePos="0" relativeHeight="252204544" behindDoc="0" locked="0" layoutInCell="1" allowOverlap="1" wp14:anchorId="4F149E3E" wp14:editId="650790A8">
                <wp:simplePos x="0" y="0"/>
                <wp:positionH relativeFrom="column">
                  <wp:posOffset>1817370</wp:posOffset>
                </wp:positionH>
                <wp:positionV relativeFrom="paragraph">
                  <wp:posOffset>417195</wp:posOffset>
                </wp:positionV>
                <wp:extent cx="1840230" cy="349885"/>
                <wp:effectExtent l="0" t="0" r="26670" b="12065"/>
                <wp:wrapNone/>
                <wp:docPr id="11" name="Rectangle 11"/>
                <wp:cNvGraphicFramePr/>
                <a:graphic xmlns:a="http://schemas.openxmlformats.org/drawingml/2006/main">
                  <a:graphicData uri="http://schemas.microsoft.com/office/word/2010/wordprocessingShape">
                    <wps:wsp>
                      <wps:cNvSpPr/>
                      <wps:spPr>
                        <a:xfrm>
                          <a:off x="0" y="0"/>
                          <a:ext cx="1839595" cy="349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A73CB1">
                            <w:pPr>
                              <w:jc w:val="center"/>
                              <w:rPr>
                                <w:b/>
                              </w:rPr>
                            </w:pPr>
                            <w:r>
                              <w:rPr>
                                <w:b/>
                              </w:rPr>
                              <w:t>I_SRaasn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149E3E" id="Rectangle 11" o:spid="_x0000_s1068" style="position:absolute;left:0;text-align:left;margin-left:143.1pt;margin-top:32.85pt;width:144.9pt;height:27.5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" fillcolor="white [3201]" strokecolor="black [3200]" strokeweight="2pt">
                <v:textbox>
                  <w:txbxContent>
                    <w:p w:rsidR="00727D9E" w:rsidRDefault="00727D9E" w:rsidP="00A73CB1">
                      <w:pPr>
                        <w:jc w:val="center"/>
                        <w:rPr>
                          <w:b/>
                        </w:rPr>
                      </w:pPr>
                      <w:r>
                        <w:rPr>
                          <w:b/>
                        </w:rPr>
                        <w:t>I_SRaasn</w:t>
                      </w:r>
                    </w:p>
                  </w:txbxContent>
                </v:textbox>
              </v:rect>
            </w:pict>
          </mc:Fallback>
        </mc:AlternateContent>
      </w:r>
      <w:r>
        <w:t>I_SRaasn (S</w:t>
      </w:r>
      <w:r w:rsidR="00771033">
        <w:t>tream</w:t>
      </w:r>
      <w:r>
        <w:t xml:space="preserve"> Read</w:t>
      </w:r>
      <w:r w:rsidR="00771033">
        <w:t xml:space="preserve"> in Acsii</w:t>
      </w:r>
      <w:r>
        <w:t>, imp address, stream and bytes)</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206592" behindDoc="0" locked="0" layoutInCell="1" allowOverlap="1" wp14:anchorId="6E455897" wp14:editId="756497B5">
                <wp:simplePos x="0" y="0"/>
                <wp:positionH relativeFrom="column">
                  <wp:posOffset>3656965</wp:posOffset>
                </wp:positionH>
                <wp:positionV relativeFrom="paragraph">
                  <wp:posOffset>37465</wp:posOffset>
                </wp:positionV>
                <wp:extent cx="474345" cy="0"/>
                <wp:effectExtent l="0" t="76200" r="20955" b="114300"/>
                <wp:wrapNone/>
                <wp:docPr id="13" name="Straight Arrow Connector 13"/>
                <wp:cNvGraphicFramePr/>
                <a:graphic xmlns:a="http://schemas.openxmlformats.org/drawingml/2006/main">
                  <a:graphicData uri="http://schemas.microsoft.com/office/word/2010/wordprocessingShape">
                    <wps:wsp>
                      <wps:cNvCnPr/>
                      <wps:spPr>
                        <a:xfrm>
                          <a:off x="0" y="0"/>
                          <a:ext cx="4743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F13B6D" id="Straight Arrow Connector 13" o:spid="_x0000_s1026" type="#_x0000_t32" style="position:absolute;margin-left:287.95pt;margin-top:2.95pt;width:37.35pt;height:0;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" strokecolor="black [3213]">
                <v:stroke endarrow="open"/>
              </v:shape>
            </w:pict>
          </mc:Fallback>
        </mc:AlternateContent>
      </w:r>
      <w:r>
        <w:rPr>
          <w:noProof/>
          <w:lang w:val="en-GB" w:eastAsia="en-GB"/>
        </w:rPr>
        <mc:AlternateContent>
          <mc:Choice Requires="wps">
            <w:drawing>
              <wp:anchor distT="0" distB="0" distL="114300" distR="114300" simplePos="0" relativeHeight="252205568" behindDoc="0" locked="0" layoutInCell="1" allowOverlap="1" wp14:anchorId="2F1CE886" wp14:editId="03113A92">
                <wp:simplePos x="0" y="0"/>
                <wp:positionH relativeFrom="column">
                  <wp:posOffset>1354455</wp:posOffset>
                </wp:positionH>
                <wp:positionV relativeFrom="paragraph">
                  <wp:posOffset>37465</wp:posOffset>
                </wp:positionV>
                <wp:extent cx="462280" cy="0"/>
                <wp:effectExtent l="0" t="0" r="13970" b="19050"/>
                <wp:wrapNone/>
                <wp:docPr id="12" name="Straight Connector 12"/>
                <wp:cNvGraphicFramePr/>
                <a:graphic xmlns:a="http://schemas.openxmlformats.org/drawingml/2006/main">
                  <a:graphicData uri="http://schemas.microsoft.com/office/word/2010/wordprocessingShape">
                    <wps:wsp>
                      <wps:cNvCnPr/>
                      <wps:spPr>
                        <a:xfrm>
                          <a:off x="0" y="0"/>
                          <a:ext cx="462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95B7F" id="Straight Connector 12" o:spid="_x0000_s1026" style="position:absolute;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95pt" to="143.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" strokecolor="black [3213]"/>
            </w:pict>
          </mc:Fallback>
        </mc:AlternateContent>
      </w:r>
      <w:r>
        <w:rPr>
          <w:rFonts w:asciiTheme="minorHAnsi" w:hAnsiTheme="minorHAnsi" w:cstheme="minorHAnsi"/>
          <w:sz w:val="22"/>
          <w:szCs w:val="22"/>
        </w:rPr>
        <w:br/>
      </w:r>
    </w:p>
    <w:p w:rsidR="00771033" w:rsidRDefault="00771033" w:rsidP="00771033">
      <w:pPr>
        <w:pStyle w:val="Heading4"/>
        <w:rPr>
          <w:rFonts w:asciiTheme="majorHAnsi" w:eastAsiaTheme="majorEastAsia" w:hAnsiTheme="majorHAnsi" w:cstheme="majorBidi"/>
          <w:sz w:val="22"/>
          <w:szCs w:val="22"/>
        </w:rPr>
      </w:pPr>
      <w:r>
        <w:rPr>
          <w:rFonts w:asciiTheme="majorHAnsi" w:eastAsiaTheme="majorEastAsia" w:hAnsiTheme="majorHAnsi" w:cstheme="majorBidi"/>
          <w:noProof/>
          <w:lang w:val="en-GB" w:eastAsia="en-GB"/>
        </w:rPr>
        <mc:AlternateContent>
          <mc:Choice Requires="wps">
            <w:drawing>
              <wp:anchor distT="0" distB="0" distL="114300" distR="114300" simplePos="0" relativeHeight="252411392" behindDoc="0" locked="0" layoutInCell="1" allowOverlap="1" wp14:anchorId="47009701" wp14:editId="7CADE265">
                <wp:simplePos x="0" y="0"/>
                <wp:positionH relativeFrom="column">
                  <wp:posOffset>1817370</wp:posOffset>
                </wp:positionH>
                <wp:positionV relativeFrom="paragraph">
                  <wp:posOffset>417195</wp:posOffset>
                </wp:positionV>
                <wp:extent cx="1840230" cy="349885"/>
                <wp:effectExtent l="0" t="0" r="26670" b="12065"/>
                <wp:wrapNone/>
                <wp:docPr id="544" name="Rectangle 544"/>
                <wp:cNvGraphicFramePr/>
                <a:graphic xmlns:a="http://schemas.openxmlformats.org/drawingml/2006/main">
                  <a:graphicData uri="http://schemas.microsoft.com/office/word/2010/wordprocessingShape">
                    <wps:wsp>
                      <wps:cNvSpPr/>
                      <wps:spPr>
                        <a:xfrm>
                          <a:off x="0" y="0"/>
                          <a:ext cx="1839595" cy="349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771033">
                            <w:pPr>
                              <w:jc w:val="center"/>
                              <w:rPr>
                                <w:b/>
                              </w:rPr>
                            </w:pPr>
                            <w:r>
                              <w:rPr>
                                <w:b/>
                              </w:rPr>
                              <w:t>I_SRaas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009701" id="Rectangle 544" o:spid="_x0000_s1069" style="position:absolute;left:0;text-align:left;margin-left:143.1pt;margin-top:32.85pt;width:144.9pt;height:27.5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" fillcolor="white [3201]" strokecolor="black [3200]" strokeweight="2pt">
                <v:textbox>
                  <w:txbxContent>
                    <w:p w:rsidR="00727D9E" w:rsidRDefault="00727D9E" w:rsidP="00771033">
                      <w:pPr>
                        <w:jc w:val="center"/>
                        <w:rPr>
                          <w:b/>
                        </w:rPr>
                      </w:pPr>
                      <w:r>
                        <w:rPr>
                          <w:b/>
                        </w:rPr>
                        <w:t>I_SRaas</w:t>
                      </w:r>
                    </w:p>
                  </w:txbxContent>
                </v:textbox>
              </v:rect>
            </w:pict>
          </mc:Fallback>
        </mc:AlternateContent>
      </w:r>
      <w:r>
        <w:t>I_STaasn (Stream Test, imp address, stream)</w:t>
      </w:r>
      <w:r>
        <w:br/>
      </w:r>
    </w:p>
    <w:p w:rsidR="00771033" w:rsidRDefault="00771033" w:rsidP="00771033">
      <w:pPr>
        <w:pStyle w:val="HTMLPreformatted"/>
        <w:rPr>
          <w:rFonts w:asciiTheme="minorHAnsi" w:hAnsiTheme="minorHAnsi" w:cstheme="minorHAnsi"/>
          <w:sz w:val="22"/>
          <w:szCs w:val="22"/>
        </w:rPr>
      </w:pPr>
    </w:p>
    <w:p w:rsidR="00771033" w:rsidRDefault="00771033" w:rsidP="00771033">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413440" behindDoc="0" locked="0" layoutInCell="1" allowOverlap="1" wp14:anchorId="35D33627" wp14:editId="02D13A95">
                <wp:simplePos x="0" y="0"/>
                <wp:positionH relativeFrom="column">
                  <wp:posOffset>3656965</wp:posOffset>
                </wp:positionH>
                <wp:positionV relativeFrom="paragraph">
                  <wp:posOffset>37465</wp:posOffset>
                </wp:positionV>
                <wp:extent cx="474345" cy="0"/>
                <wp:effectExtent l="0" t="76200" r="20955" b="114300"/>
                <wp:wrapNone/>
                <wp:docPr id="545" name="Straight Arrow Connector 545"/>
                <wp:cNvGraphicFramePr/>
                <a:graphic xmlns:a="http://schemas.openxmlformats.org/drawingml/2006/main">
                  <a:graphicData uri="http://schemas.microsoft.com/office/word/2010/wordprocessingShape">
                    <wps:wsp>
                      <wps:cNvCnPr/>
                      <wps:spPr>
                        <a:xfrm>
                          <a:off x="0" y="0"/>
                          <a:ext cx="4743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A0DE36" id="Straight Arrow Connector 545" o:spid="_x0000_s1026" type="#_x0000_t32" style="position:absolute;margin-left:287.95pt;margin-top:2.95pt;width:37.35pt;height:0;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" strokecolor="black [3213]">
                <v:stroke endarrow="open"/>
              </v:shape>
            </w:pict>
          </mc:Fallback>
        </mc:AlternateContent>
      </w:r>
      <w:r>
        <w:rPr>
          <w:noProof/>
          <w:lang w:val="en-GB" w:eastAsia="en-GB"/>
        </w:rPr>
        <mc:AlternateContent>
          <mc:Choice Requires="wps">
            <w:drawing>
              <wp:anchor distT="0" distB="0" distL="114300" distR="114300" simplePos="0" relativeHeight="252412416" behindDoc="0" locked="0" layoutInCell="1" allowOverlap="1" wp14:anchorId="2FC11363" wp14:editId="1D118BB8">
                <wp:simplePos x="0" y="0"/>
                <wp:positionH relativeFrom="column">
                  <wp:posOffset>1354455</wp:posOffset>
                </wp:positionH>
                <wp:positionV relativeFrom="paragraph">
                  <wp:posOffset>37465</wp:posOffset>
                </wp:positionV>
                <wp:extent cx="462280" cy="0"/>
                <wp:effectExtent l="0" t="0" r="13970" b="19050"/>
                <wp:wrapNone/>
                <wp:docPr id="546" name="Straight Connector 546"/>
                <wp:cNvGraphicFramePr/>
                <a:graphic xmlns:a="http://schemas.openxmlformats.org/drawingml/2006/main">
                  <a:graphicData uri="http://schemas.microsoft.com/office/word/2010/wordprocessingShape">
                    <wps:wsp>
                      <wps:cNvCnPr/>
                      <wps:spPr>
                        <a:xfrm>
                          <a:off x="0" y="0"/>
                          <a:ext cx="462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E1B5FD" id="Straight Connector 546" o:spid="_x0000_s1026" style="position:absolute;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95pt" to="143.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Uh0AEAAAYEAAAOAAAAZHJzL2Uyb0RvYy54bWysU02P0zAQvSPxHyzfadJqqVZ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" strokecolor="black [3213]"/>
            </w:pict>
          </mc:Fallback>
        </mc:AlternateContent>
      </w:r>
      <w:r>
        <w:rPr>
          <w:rFonts w:asciiTheme="minorHAnsi" w:hAnsiTheme="minorHAnsi" w:cstheme="minorHAnsi"/>
          <w:sz w:val="22"/>
          <w:szCs w:val="22"/>
        </w:rPr>
        <w:br/>
      </w:r>
    </w:p>
    <w:p w:rsidR="00771033" w:rsidRDefault="00771033" w:rsidP="00771033">
      <w:pPr>
        <w:pStyle w:val="Heading4"/>
        <w:rPr>
          <w:rFonts w:asciiTheme="majorHAnsi" w:eastAsiaTheme="majorEastAsia" w:hAnsiTheme="majorHAnsi" w:cstheme="majorBidi"/>
          <w:sz w:val="22"/>
          <w:szCs w:val="22"/>
        </w:rPr>
      </w:pPr>
      <w:r>
        <w:rPr>
          <w:rFonts w:asciiTheme="majorHAnsi" w:eastAsiaTheme="majorEastAsia" w:hAnsiTheme="majorHAnsi" w:cstheme="majorBidi"/>
          <w:noProof/>
          <w:lang w:val="en-GB" w:eastAsia="en-GB"/>
        </w:rPr>
        <mc:AlternateContent>
          <mc:Choice Requires="wps">
            <w:drawing>
              <wp:anchor distT="0" distB="0" distL="114300" distR="114300" simplePos="0" relativeHeight="252415488" behindDoc="0" locked="0" layoutInCell="1" allowOverlap="1" wp14:anchorId="4529D8A7" wp14:editId="71694B18">
                <wp:simplePos x="0" y="0"/>
                <wp:positionH relativeFrom="column">
                  <wp:posOffset>1817370</wp:posOffset>
                </wp:positionH>
                <wp:positionV relativeFrom="paragraph">
                  <wp:posOffset>417195</wp:posOffset>
                </wp:positionV>
                <wp:extent cx="1840230" cy="349885"/>
                <wp:effectExtent l="0" t="0" r="26670" b="12065"/>
                <wp:wrapNone/>
                <wp:docPr id="547" name="Rectangle 547"/>
                <wp:cNvGraphicFramePr/>
                <a:graphic xmlns:a="http://schemas.openxmlformats.org/drawingml/2006/main">
                  <a:graphicData uri="http://schemas.microsoft.com/office/word/2010/wordprocessingShape">
                    <wps:wsp>
                      <wps:cNvSpPr/>
                      <wps:spPr>
                        <a:xfrm>
                          <a:off x="0" y="0"/>
                          <a:ext cx="1839595" cy="349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771033">
                            <w:pPr>
                              <w:jc w:val="center"/>
                              <w:rPr>
                                <w:b/>
                              </w:rPr>
                            </w:pPr>
                            <w:r>
                              <w:rPr>
                                <w:b/>
                              </w:rPr>
                              <w:t>I_SRaasn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29D8A7" id="Rectangle 547" o:spid="_x0000_s1070" style="position:absolute;left:0;text-align:left;margin-left:143.1pt;margin-top:32.85pt;width:144.9pt;height:27.5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" fillcolor="white [3201]" strokecolor="black [3200]" strokeweight="2pt">
                <v:textbox>
                  <w:txbxContent>
                    <w:p w:rsidR="00727D9E" w:rsidRDefault="00727D9E" w:rsidP="00771033">
                      <w:pPr>
                        <w:jc w:val="center"/>
                        <w:rPr>
                          <w:b/>
                        </w:rPr>
                      </w:pPr>
                      <w:r>
                        <w:rPr>
                          <w:b/>
                        </w:rPr>
                        <w:t>I_SRaasn</w:t>
                      </w:r>
                    </w:p>
                  </w:txbxContent>
                </v:textbox>
              </v:rect>
            </w:pict>
          </mc:Fallback>
        </mc:AlternateContent>
      </w:r>
      <w:r>
        <w:t>I_SBaasn (Stream Read in Binary, imp address, stream and bytes)</w:t>
      </w:r>
      <w:r>
        <w:br/>
      </w:r>
    </w:p>
    <w:p w:rsidR="00771033" w:rsidRDefault="00771033" w:rsidP="00771033">
      <w:pPr>
        <w:pStyle w:val="HTMLPreformatted"/>
        <w:rPr>
          <w:rFonts w:asciiTheme="minorHAnsi" w:hAnsiTheme="minorHAnsi" w:cstheme="minorHAnsi"/>
          <w:sz w:val="22"/>
          <w:szCs w:val="22"/>
        </w:rPr>
      </w:pPr>
    </w:p>
    <w:p w:rsidR="00771033" w:rsidRDefault="00771033" w:rsidP="00771033">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417536" behindDoc="0" locked="0" layoutInCell="1" allowOverlap="1" wp14:anchorId="6F72BC0C" wp14:editId="1FA4FA98">
                <wp:simplePos x="0" y="0"/>
                <wp:positionH relativeFrom="column">
                  <wp:posOffset>3656965</wp:posOffset>
                </wp:positionH>
                <wp:positionV relativeFrom="paragraph">
                  <wp:posOffset>37465</wp:posOffset>
                </wp:positionV>
                <wp:extent cx="474345" cy="0"/>
                <wp:effectExtent l="0" t="76200" r="20955" b="114300"/>
                <wp:wrapNone/>
                <wp:docPr id="548" name="Straight Arrow Connector 548"/>
                <wp:cNvGraphicFramePr/>
                <a:graphic xmlns:a="http://schemas.openxmlformats.org/drawingml/2006/main">
                  <a:graphicData uri="http://schemas.microsoft.com/office/word/2010/wordprocessingShape">
                    <wps:wsp>
                      <wps:cNvCnPr/>
                      <wps:spPr>
                        <a:xfrm>
                          <a:off x="0" y="0"/>
                          <a:ext cx="4743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6F3EC3" id="Straight Arrow Connector 548" o:spid="_x0000_s1026" type="#_x0000_t32" style="position:absolute;margin-left:287.95pt;margin-top:2.95pt;width:37.35pt;height:0;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" strokecolor="black [3213]">
                <v:stroke endarrow="open"/>
              </v:shape>
            </w:pict>
          </mc:Fallback>
        </mc:AlternateContent>
      </w:r>
      <w:r>
        <w:rPr>
          <w:noProof/>
          <w:lang w:val="en-GB" w:eastAsia="en-GB"/>
        </w:rPr>
        <mc:AlternateContent>
          <mc:Choice Requires="wps">
            <w:drawing>
              <wp:anchor distT="0" distB="0" distL="114300" distR="114300" simplePos="0" relativeHeight="252416512" behindDoc="0" locked="0" layoutInCell="1" allowOverlap="1" wp14:anchorId="172E51CB" wp14:editId="6704918A">
                <wp:simplePos x="0" y="0"/>
                <wp:positionH relativeFrom="column">
                  <wp:posOffset>1354455</wp:posOffset>
                </wp:positionH>
                <wp:positionV relativeFrom="paragraph">
                  <wp:posOffset>37465</wp:posOffset>
                </wp:positionV>
                <wp:extent cx="462280" cy="0"/>
                <wp:effectExtent l="0" t="0" r="13970" b="19050"/>
                <wp:wrapNone/>
                <wp:docPr id="549" name="Straight Connector 549"/>
                <wp:cNvGraphicFramePr/>
                <a:graphic xmlns:a="http://schemas.openxmlformats.org/drawingml/2006/main">
                  <a:graphicData uri="http://schemas.microsoft.com/office/word/2010/wordprocessingShape">
                    <wps:wsp>
                      <wps:cNvCnPr/>
                      <wps:spPr>
                        <a:xfrm>
                          <a:off x="0" y="0"/>
                          <a:ext cx="462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707209" id="Straight Connector 549" o:spid="_x0000_s1026" style="position:absolute;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95pt" to="143.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" strokecolor="black [3213]"/>
            </w:pict>
          </mc:Fallback>
        </mc:AlternateContent>
      </w:r>
      <w:r>
        <w:rPr>
          <w:rFonts w:asciiTheme="minorHAnsi" w:hAnsiTheme="minorHAnsi" w:cstheme="minorHAnsi"/>
          <w:sz w:val="22"/>
          <w:szCs w:val="22"/>
        </w:rPr>
        <w:br/>
      </w:r>
    </w:p>
    <w:p w:rsidR="00A73CB1" w:rsidRDefault="00A73CB1" w:rsidP="00A73CB1">
      <w:pPr>
        <w:pStyle w:val="HTMLPreformatted"/>
        <w:rPr>
          <w:rFonts w:asciiTheme="minorHAnsi" w:hAnsiTheme="minorHAnsi" w:cstheme="minorHAnsi"/>
          <w:sz w:val="22"/>
          <w:szCs w:val="22"/>
        </w:rPr>
      </w:pPr>
    </w:p>
    <w:p w:rsidR="00A73CB1" w:rsidRDefault="00A73CB1" w:rsidP="00A73CB1">
      <w:pPr>
        <w:ind w:left="1440" w:hanging="1440"/>
      </w:pPr>
      <w:r>
        <w:rPr>
          <w:b/>
        </w:rPr>
        <w:t>Function</w:t>
      </w:r>
      <w:r>
        <w:t xml:space="preserve">: </w:t>
      </w:r>
      <w:r>
        <w:tab/>
        <w:t xml:space="preserve">The </w:t>
      </w:r>
      <w:r w:rsidR="00771033">
        <w:t>Stream</w:t>
      </w:r>
      <w:r>
        <w:t xml:space="preserve"> command</w:t>
      </w:r>
      <w:r w:rsidR="00771033">
        <w:t>s instructs the interface to process</w:t>
      </w:r>
      <w:r>
        <w:t xml:space="preserve"> a single block of data from IMP address </w:t>
      </w:r>
      <w:r>
        <w:rPr>
          <w:i/>
        </w:rPr>
        <w:t>aa</w:t>
      </w:r>
      <w:r>
        <w:t xml:space="preserve"> and stream </w:t>
      </w:r>
      <w:r>
        <w:rPr>
          <w:i/>
        </w:rPr>
        <w:t>s</w:t>
      </w:r>
      <w:r>
        <w:t xml:space="preserve">. The parameter </w:t>
      </w:r>
      <w:r>
        <w:rPr>
          <w:i/>
        </w:rPr>
        <w:t>n</w:t>
      </w:r>
      <w:r>
        <w:t xml:space="preserve"> specifies the number of S-Net bytes to be returned from this source.</w:t>
      </w:r>
      <w:r>
        <w:br/>
      </w:r>
    </w:p>
    <w:p w:rsidR="00A73CB1" w:rsidRDefault="00A73CB1" w:rsidP="00A73CB1"/>
    <w:p w:rsidR="006F0316" w:rsidRDefault="00771033" w:rsidP="00A73CB1">
      <w:pPr>
        <w:ind w:left="1440"/>
      </w:pPr>
      <w:r>
        <w:t xml:space="preserve">The I_SR command returns </w:t>
      </w:r>
      <w:r w:rsidR="00A73CB1">
        <w:t xml:space="preserve">twice the number of bytes requested returned by the interface, because of the output format used. Except for Stream 3, which uses alphanumeric ASCII characters only. </w:t>
      </w:r>
    </w:p>
    <w:p w:rsidR="006F0316" w:rsidRDefault="006F0316" w:rsidP="006F0316">
      <w:pPr>
        <w:ind w:left="1440"/>
      </w:pPr>
      <w:r>
        <w:lastRenderedPageBreak/>
        <w:t xml:space="preserve">The I_SB can return up to twice the number of bytes requested as control characters in the range 0 to 0x1F are transmitted as 0x1F and 0x20+byte. </w:t>
      </w:r>
    </w:p>
    <w:p w:rsidR="006F0316" w:rsidRDefault="006F0316" w:rsidP="00A73CB1">
      <w:pPr>
        <w:ind w:left="1440"/>
      </w:pPr>
    </w:p>
    <w:p w:rsidR="00A73CB1" w:rsidRDefault="00A73CB1" w:rsidP="00A73CB1">
      <w:pPr>
        <w:ind w:left="1440"/>
      </w:pPr>
      <w:r>
        <w:t>The ranges of the values that can be assigned to aa and s are as follows:</w:t>
      </w:r>
      <w:r>
        <w:br/>
      </w:r>
    </w:p>
    <w:p w:rsidR="00A73CB1" w:rsidRDefault="00A73CB1" w:rsidP="00A73CB1"/>
    <w:p w:rsidR="00A73CB1" w:rsidRDefault="00A73CB1" w:rsidP="00A73CB1">
      <w:pPr>
        <w:ind w:firstLine="720"/>
        <w:jc w:val="center"/>
      </w:pPr>
      <w:r>
        <w:t>00 &lt; aa ≤ 50</w:t>
      </w:r>
      <w:r>
        <w:br/>
      </w:r>
    </w:p>
    <w:p w:rsidR="00A73CB1" w:rsidRDefault="00A73CB1" w:rsidP="00A73CB1">
      <w:pPr>
        <w:jc w:val="center"/>
      </w:pPr>
    </w:p>
    <w:p w:rsidR="00A73CB1" w:rsidRDefault="00A73CB1" w:rsidP="00A73CB1">
      <w:pPr>
        <w:ind w:firstLine="720"/>
        <w:jc w:val="center"/>
      </w:pPr>
      <w:r>
        <w:t>0 ≤ s ≤ 3</w:t>
      </w:r>
      <w:r>
        <w:br/>
      </w:r>
    </w:p>
    <w:p w:rsidR="00A73CB1" w:rsidRDefault="00A73CB1" w:rsidP="00A73CB1">
      <w:pPr>
        <w:ind w:left="720" w:firstLine="720"/>
      </w:pPr>
      <w:r>
        <w:t>The value of n (see Table 5.2) depends on the stream and the application.</w:t>
      </w:r>
      <w:r>
        <w:br/>
      </w:r>
    </w:p>
    <w:p w:rsidR="00A73CB1" w:rsidRDefault="00A73CB1" w:rsidP="00A73CB1"/>
    <w:p w:rsidR="00A73CB1" w:rsidRDefault="00771033" w:rsidP="00A73CB1">
      <w:pPr>
        <w:ind w:left="1440"/>
      </w:pPr>
      <w:r>
        <w:t>These</w:t>
      </w:r>
      <w:r w:rsidR="00A73CB1">
        <w:t xml:space="preserve"> command</w:t>
      </w:r>
      <w:r>
        <w:t>s</w:t>
      </w:r>
      <w:r w:rsidR="00A73CB1">
        <w:t xml:space="preserve"> </w:t>
      </w:r>
      <w:r>
        <w:t>are</w:t>
      </w:r>
      <w:r w:rsidR="00A73CB1">
        <w:t xml:space="preserve"> particularly useful for reading data from streams 2 and 3, since data in these streams is returned asynchronously. An appropriate single read can be put on each IMP and stream after initialization. On receipt of any data, no more data need be received until the interface has processed the present data and issued another single read.</w:t>
      </w:r>
      <w:r w:rsidR="00A73CB1">
        <w:br/>
      </w:r>
    </w:p>
    <w:p w:rsidR="00A73CB1" w:rsidRDefault="00A73CB1" w:rsidP="00A73CB1"/>
    <w:p w:rsidR="00771033" w:rsidRDefault="00A73CB1" w:rsidP="00A73CB1">
      <w:r>
        <w:rPr>
          <w:b/>
        </w:rPr>
        <w:t>Response</w:t>
      </w:r>
      <w:r>
        <w:t>:</w:t>
      </w:r>
      <w:r>
        <w:tab/>
      </w:r>
      <w:r w:rsidR="00771033">
        <w:t>For stream test and ascsii read H&lt;number of bytes&gt;</w:t>
      </w:r>
    </w:p>
    <w:p w:rsidR="00771033" w:rsidRDefault="00771033" w:rsidP="00A73CB1"/>
    <w:p w:rsidR="00A73CB1" w:rsidRDefault="00771033" w:rsidP="006F0316">
      <w:r>
        <w:tab/>
      </w:r>
      <w:r>
        <w:tab/>
      </w:r>
      <w:r w:rsidR="00A73CB1">
        <w:t xml:space="preserve">The data is returned as specified or an error is returned for reception errors. </w:t>
      </w:r>
    </w:p>
    <w:p w:rsidR="00A73CB1" w:rsidRDefault="00A73CB1" w:rsidP="00A73CB1">
      <w:pPr>
        <w:ind w:left="720" w:firstLine="720"/>
      </w:pPr>
      <w:r>
        <w:t xml:space="preserve"> (See section on output formats)</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eading4"/>
        <w:rPr>
          <w:rFonts w:asciiTheme="majorHAnsi" w:hAnsiTheme="majorHAnsi" w:cstheme="majorBidi"/>
          <w:sz w:val="22"/>
          <w:szCs w:val="22"/>
        </w:rPr>
      </w:pPr>
      <w:r>
        <w:rPr>
          <w:rFonts w:asciiTheme="majorHAnsi" w:hAnsiTheme="majorHAnsi" w:cstheme="majorBidi"/>
          <w:noProof/>
          <w:lang w:val="en-GB" w:eastAsia="en-GB"/>
        </w:rPr>
        <mc:AlternateContent>
          <mc:Choice Requires="wps">
            <w:drawing>
              <wp:anchor distT="0" distB="0" distL="114300" distR="114300" simplePos="0" relativeHeight="252207616" behindDoc="0" locked="0" layoutInCell="1" allowOverlap="1" wp14:anchorId="35504F33" wp14:editId="64FB18DD">
                <wp:simplePos x="0" y="0"/>
                <wp:positionH relativeFrom="column">
                  <wp:posOffset>1749425</wp:posOffset>
                </wp:positionH>
                <wp:positionV relativeFrom="paragraph">
                  <wp:posOffset>408305</wp:posOffset>
                </wp:positionV>
                <wp:extent cx="1907540" cy="383540"/>
                <wp:effectExtent l="0" t="0" r="16510" b="16510"/>
                <wp:wrapNone/>
                <wp:docPr id="15" name="Rectangle 15"/>
                <wp:cNvGraphicFramePr/>
                <a:graphic xmlns:a="http://schemas.openxmlformats.org/drawingml/2006/main">
                  <a:graphicData uri="http://schemas.microsoft.com/office/word/2010/wordprocessingShape">
                    <wps:wsp>
                      <wps:cNvSpPr/>
                      <wps:spPr>
                        <a:xfrm>
                          <a:off x="0" y="0"/>
                          <a:ext cx="1907540" cy="38354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A73CB1">
                            <w:pPr>
                              <w:jc w:val="center"/>
                            </w:pPr>
                            <w:r>
                              <w:rPr>
                                <w:b/>
                              </w:rPr>
                              <w:t>I_TIDD-MM-YY hh:mm:ss.th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504F33" id="Rectangle 15" o:spid="_x0000_s1071" style="position:absolute;left:0;text-align:left;margin-left:137.75pt;margin-top:32.15pt;width:150.2pt;height:30.2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" fillcolor="white [3201]" strokecolor="black [3200]" strokeweight="2pt">
                <v:textbox>
                  <w:txbxContent>
                    <w:p w:rsidR="00727D9E" w:rsidRDefault="00727D9E" w:rsidP="00A73CB1">
                      <w:pPr>
                        <w:jc w:val="center"/>
                      </w:pPr>
                      <w:r>
                        <w:rPr>
                          <w:b/>
                        </w:rPr>
                        <w:t>I_TIDD-MM-YY hh:mm:ss.th</w:t>
                      </w:r>
                    </w:p>
                  </w:txbxContent>
                </v:textbox>
              </v:rect>
            </w:pict>
          </mc:Fallback>
        </mc:AlternateContent>
      </w:r>
      <w:r>
        <w:t>I_TI (command TIme)</w:t>
      </w:r>
      <w:r>
        <w:br/>
      </w:r>
    </w:p>
    <w:p w:rsidR="00A73CB1" w:rsidRDefault="00A73CB1" w:rsidP="00A73CB1">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208640" behindDoc="0" locked="0" layoutInCell="1" allowOverlap="1" wp14:anchorId="0FF5BF1D" wp14:editId="61B1736E">
                <wp:simplePos x="0" y="0"/>
                <wp:positionH relativeFrom="column">
                  <wp:posOffset>3657600</wp:posOffset>
                </wp:positionH>
                <wp:positionV relativeFrom="paragraph">
                  <wp:posOffset>264160</wp:posOffset>
                </wp:positionV>
                <wp:extent cx="474345" cy="0"/>
                <wp:effectExtent l="0" t="76200" r="20955" b="114300"/>
                <wp:wrapNone/>
                <wp:docPr id="17" name="Straight Arrow Connector 17"/>
                <wp:cNvGraphicFramePr/>
                <a:graphic xmlns:a="http://schemas.openxmlformats.org/drawingml/2006/main">
                  <a:graphicData uri="http://schemas.microsoft.com/office/word/2010/wordprocessingShape">
                    <wps:wsp>
                      <wps:cNvCnPr/>
                      <wps:spPr>
                        <a:xfrm>
                          <a:off x="0" y="0"/>
                          <a:ext cx="4743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930B29" id="Straight Arrow Connector 17" o:spid="_x0000_s1026" type="#_x0000_t32" style="position:absolute;margin-left:4in;margin-top:20.8pt;width:37.35pt;height:0;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" strokecolor="black [3213]">
                <v:stroke endarrow="open"/>
              </v:shape>
            </w:pict>
          </mc:Fallback>
        </mc:AlternateContent>
      </w:r>
      <w:r>
        <w:rPr>
          <w:noProof/>
          <w:lang w:val="en-GB" w:eastAsia="en-GB"/>
        </w:rPr>
        <mc:AlternateContent>
          <mc:Choice Requires="wps">
            <w:drawing>
              <wp:anchor distT="0" distB="0" distL="114300" distR="114300" simplePos="0" relativeHeight="252209664" behindDoc="0" locked="0" layoutInCell="1" allowOverlap="1" wp14:anchorId="6FA63021" wp14:editId="559154C7">
                <wp:simplePos x="0" y="0"/>
                <wp:positionH relativeFrom="column">
                  <wp:posOffset>1287145</wp:posOffset>
                </wp:positionH>
                <wp:positionV relativeFrom="paragraph">
                  <wp:posOffset>264160</wp:posOffset>
                </wp:positionV>
                <wp:extent cx="462915" cy="0"/>
                <wp:effectExtent l="0" t="0" r="13335" b="19050"/>
                <wp:wrapNone/>
                <wp:docPr id="16" name="Straight Connector 16"/>
                <wp:cNvGraphicFramePr/>
                <a:graphic xmlns:a="http://schemas.openxmlformats.org/drawingml/2006/main">
                  <a:graphicData uri="http://schemas.microsoft.com/office/word/2010/wordprocessingShape">
                    <wps:wsp>
                      <wps:cNvCnPr/>
                      <wps:spPr>
                        <a:xfrm>
                          <a:off x="0" y="0"/>
                          <a:ext cx="462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78E532" id="Straight Connector 16" o:spid="_x0000_s1026" style="position:absolute;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20.8pt" to="137.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" strokecolor="black [3213]"/>
            </w:pict>
          </mc:Fallback>
        </mc:AlternateContent>
      </w:r>
      <w:r>
        <w:rPr>
          <w:rFonts w:asciiTheme="minorHAnsi" w:hAnsiTheme="minorHAnsi" w:cstheme="minorHAnsi"/>
          <w:sz w:val="22"/>
          <w:szCs w:val="22"/>
        </w:rP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p>
    <w:p w:rsidR="00A73CB1" w:rsidRDefault="00A73CB1" w:rsidP="00A73CB1">
      <w:pPr>
        <w:ind w:left="1440" w:hanging="1440"/>
      </w:pPr>
      <w:r>
        <w:rPr>
          <w:b/>
        </w:rPr>
        <w:t>Function</w:t>
      </w:r>
      <w:r>
        <w:t xml:space="preserve">: </w:t>
      </w:r>
      <w:r>
        <w:tab/>
        <w:t>The “command TIme” command loads the time and date into the real-time clock/calendar of the interface.</w:t>
      </w:r>
      <w:r>
        <w:br/>
      </w:r>
    </w:p>
    <w:p w:rsidR="00A73CB1" w:rsidRDefault="00A73CB1" w:rsidP="00A73CB1"/>
    <w:p w:rsidR="00A73CB1" w:rsidRDefault="00A73CB1" w:rsidP="00A73CB1">
      <w:pPr>
        <w:ind w:left="1440"/>
      </w:pPr>
      <w:r>
        <w:t>DD = day (00-31), MM = month (00-12), YY year (00-99), hh = hour (00-24), ss = seconds (00-60), th = Tens and hundredths of seconds (00-99)</w:t>
      </w:r>
      <w:r>
        <w:br/>
      </w:r>
    </w:p>
    <w:p w:rsidR="00A73CB1" w:rsidRDefault="00A73CB1" w:rsidP="00A73CB1"/>
    <w:p w:rsidR="00A73CB1" w:rsidRPr="00CC533E" w:rsidRDefault="00A73CB1" w:rsidP="00A73CB1">
      <w:r>
        <w:rPr>
          <w:b/>
        </w:rPr>
        <w:t>Response</w:t>
      </w:r>
      <w:r>
        <w:t xml:space="preserve">: </w:t>
      </w:r>
      <w:r>
        <w:tab/>
        <w:t>None</w:t>
      </w:r>
    </w:p>
    <w:p w:rsidR="00A73CB1" w:rsidRDefault="00A73CB1" w:rsidP="00A73CB1">
      <w:pPr>
        <w:pStyle w:val="HTMLPreformatted"/>
        <w:rPr>
          <w:rFonts w:asciiTheme="minorHAnsi" w:hAnsiTheme="minorHAnsi" w:cstheme="minorHAnsi"/>
          <w:b/>
          <w:sz w:val="22"/>
          <w:szCs w:val="22"/>
        </w:rPr>
      </w:pPr>
    </w:p>
    <w:p w:rsidR="00A73CB1" w:rsidRDefault="00A73CB1" w:rsidP="00A73CB1">
      <w:pPr>
        <w:pStyle w:val="HTMLPreformatted"/>
        <w:rPr>
          <w:rFonts w:asciiTheme="minorHAnsi" w:hAnsiTheme="minorHAnsi" w:cstheme="minorHAnsi"/>
          <w:b/>
          <w:sz w:val="22"/>
          <w:szCs w:val="22"/>
        </w:rPr>
      </w:pPr>
    </w:p>
    <w:p w:rsidR="00A73CB1" w:rsidRDefault="00A73CB1" w:rsidP="00A73CB1">
      <w:pPr>
        <w:pStyle w:val="HTMLPreformatted"/>
        <w:rPr>
          <w:rFonts w:asciiTheme="minorHAnsi" w:hAnsiTheme="minorHAnsi" w:cstheme="minorHAnsi"/>
          <w:b/>
          <w:sz w:val="22"/>
          <w:szCs w:val="22"/>
        </w:rPr>
      </w:pPr>
    </w:p>
    <w:p w:rsidR="00A73CB1" w:rsidRDefault="00A73CB1" w:rsidP="00A73CB1">
      <w:pPr>
        <w:pStyle w:val="Heading4"/>
        <w:rPr>
          <w:rFonts w:asciiTheme="majorHAnsi" w:hAnsiTheme="majorHAnsi" w:cstheme="majorBidi"/>
          <w:sz w:val="22"/>
          <w:szCs w:val="22"/>
        </w:rPr>
      </w:pPr>
      <w:r>
        <w:rPr>
          <w:rFonts w:asciiTheme="majorHAnsi" w:hAnsiTheme="majorHAnsi" w:cstheme="majorBidi"/>
          <w:noProof/>
          <w:lang w:val="en-GB" w:eastAsia="en-GB"/>
        </w:rPr>
        <mc:AlternateContent>
          <mc:Choice Requires="wps">
            <w:drawing>
              <wp:anchor distT="0" distB="0" distL="114300" distR="114300" simplePos="0" relativeHeight="252210688" behindDoc="0" locked="0" layoutInCell="1" allowOverlap="1" wp14:anchorId="436E3A9F" wp14:editId="76CBC7EA">
                <wp:simplePos x="0" y="0"/>
                <wp:positionH relativeFrom="column">
                  <wp:posOffset>1569085</wp:posOffset>
                </wp:positionH>
                <wp:positionV relativeFrom="paragraph">
                  <wp:posOffset>406400</wp:posOffset>
                </wp:positionV>
                <wp:extent cx="1614170" cy="338455"/>
                <wp:effectExtent l="0" t="0" r="24130" b="23495"/>
                <wp:wrapNone/>
                <wp:docPr id="18" name="Rectangle 18"/>
                <wp:cNvGraphicFramePr/>
                <a:graphic xmlns:a="http://schemas.openxmlformats.org/drawingml/2006/main">
                  <a:graphicData uri="http://schemas.microsoft.com/office/word/2010/wordprocessingShape">
                    <wps:wsp>
                      <wps:cNvSpPr/>
                      <wps:spPr>
                        <a:xfrm>
                          <a:off x="0" y="0"/>
                          <a:ext cx="1614170" cy="33845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Default="00727D9E" w:rsidP="00A73CB1">
                            <w:pPr>
                              <w:jc w:val="center"/>
                              <w:rPr>
                                <w:b/>
                              </w:rPr>
                            </w:pPr>
                            <w:r>
                              <w:rPr>
                                <w:b/>
                              </w:rPr>
                              <w:t>I_TI?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6E3A9F" id="Rectangle 18" o:spid="_x0000_s1072" style="position:absolute;left:0;text-align:left;margin-left:123.55pt;margin-top:32pt;width:127.1pt;height:26.6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axaQIAAB8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" fillcolor="white [3201]" strokecolor="black [3200]" strokeweight="2pt">
                <v:textbox>
                  <w:txbxContent>
                    <w:p w:rsidR="00727D9E" w:rsidRDefault="00727D9E" w:rsidP="00A73CB1">
                      <w:pPr>
                        <w:jc w:val="center"/>
                        <w:rPr>
                          <w:b/>
                        </w:rPr>
                      </w:pPr>
                      <w:r>
                        <w:rPr>
                          <w:b/>
                        </w:rPr>
                        <w:t>I_TI?</w:t>
                      </w:r>
                    </w:p>
                  </w:txbxContent>
                </v:textbox>
              </v:rect>
            </w:pict>
          </mc:Fallback>
        </mc:AlternateContent>
      </w:r>
      <w:r>
        <w:t>I_TI? (command TIme request)</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TMLPreformatted"/>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2212736" behindDoc="0" locked="0" layoutInCell="1" allowOverlap="1" wp14:anchorId="02C15A44" wp14:editId="4EB098BA">
                <wp:simplePos x="0" y="0"/>
                <wp:positionH relativeFrom="column">
                  <wp:posOffset>3183255</wp:posOffset>
                </wp:positionH>
                <wp:positionV relativeFrom="paragraph">
                  <wp:posOffset>67310</wp:posOffset>
                </wp:positionV>
                <wp:extent cx="48577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4857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EF2C18" id="Straight Arrow Connector 20" o:spid="_x0000_s1026" type="#_x0000_t32" style="position:absolute;margin-left:250.65pt;margin-top:5.3pt;width:38.25pt;height:0;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" strokecolor="black [3213]">
                <v:stroke endarrow="open"/>
              </v:shape>
            </w:pict>
          </mc:Fallback>
        </mc:AlternateContent>
      </w:r>
      <w:r>
        <w:rPr>
          <w:noProof/>
          <w:lang w:val="en-GB" w:eastAsia="en-GB"/>
        </w:rPr>
        <mc:AlternateContent>
          <mc:Choice Requires="wps">
            <w:drawing>
              <wp:anchor distT="0" distB="0" distL="114300" distR="114300" simplePos="0" relativeHeight="252211712" behindDoc="0" locked="0" layoutInCell="1" allowOverlap="1" wp14:anchorId="67DFEFFC" wp14:editId="15069448">
                <wp:simplePos x="0" y="0"/>
                <wp:positionH relativeFrom="column">
                  <wp:posOffset>1117600</wp:posOffset>
                </wp:positionH>
                <wp:positionV relativeFrom="paragraph">
                  <wp:posOffset>43815</wp:posOffset>
                </wp:positionV>
                <wp:extent cx="451485" cy="0"/>
                <wp:effectExtent l="0" t="0" r="24765" b="19050"/>
                <wp:wrapNone/>
                <wp:docPr id="19" name="Straight Connector 19"/>
                <wp:cNvGraphicFramePr/>
                <a:graphic xmlns:a="http://schemas.openxmlformats.org/drawingml/2006/main">
                  <a:graphicData uri="http://schemas.microsoft.com/office/word/2010/wordprocessingShape">
                    <wps:wsp>
                      <wps:cNvCnPr/>
                      <wps:spPr>
                        <a:xfrm>
                          <a:off x="0" y="0"/>
                          <a:ext cx="451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E8BCE" id="Straight Connector 19" o:spid="_x0000_s1026" style="position:absolute;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45pt" to="123.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" strokecolor="black [3213]"/>
            </w:pict>
          </mc:Fallback>
        </mc:AlternateContent>
      </w:r>
    </w:p>
    <w:p w:rsidR="00A73CB1" w:rsidRDefault="00A73CB1" w:rsidP="00A73CB1">
      <w:pPr>
        <w:pStyle w:val="HTMLPreformatted"/>
        <w:rPr>
          <w:rFonts w:asciiTheme="minorHAnsi" w:hAnsiTheme="minorHAnsi" w:cstheme="minorHAnsi"/>
          <w:sz w:val="22"/>
          <w:szCs w:val="22"/>
        </w:rPr>
      </w:pPr>
    </w:p>
    <w:p w:rsidR="00A73CB1" w:rsidRDefault="00A73CB1" w:rsidP="00A73CB1">
      <w:pPr>
        <w:ind w:left="1440" w:hanging="1440"/>
      </w:pPr>
      <w:r>
        <w:rPr>
          <w:b/>
        </w:rPr>
        <w:t>Function:</w:t>
      </w:r>
      <w:r>
        <w:t xml:space="preserve"> </w:t>
      </w:r>
      <w:r>
        <w:tab/>
        <w:t>The “command TIme request” command requests the interface to return the time and date.</w:t>
      </w:r>
      <w:r>
        <w:br/>
      </w:r>
    </w:p>
    <w:p w:rsidR="00A73CB1" w:rsidRDefault="00A73CB1" w:rsidP="00A73CB1"/>
    <w:p w:rsidR="00A73CB1" w:rsidRDefault="00A73CB1" w:rsidP="00A73CB1">
      <w:r>
        <w:rPr>
          <w:b/>
        </w:rPr>
        <w:lastRenderedPageBreak/>
        <w:t>Response</w:t>
      </w:r>
      <w:r>
        <w:t xml:space="preserve">: </w:t>
      </w:r>
      <w:r>
        <w:tab/>
        <w:t>A message with the format:</w:t>
      </w:r>
      <w:r>
        <w:br/>
      </w:r>
    </w:p>
    <w:p w:rsidR="00A73CB1" w:rsidRDefault="00A73CB1" w:rsidP="00A73CB1"/>
    <w:p w:rsidR="00A73CB1" w:rsidRDefault="00A73CB1" w:rsidP="00A73CB1">
      <w:pPr>
        <w:jc w:val="center"/>
        <w:rPr>
          <w:b/>
        </w:rPr>
      </w:pPr>
      <w:r>
        <w:rPr>
          <w:b/>
        </w:rPr>
        <w:t>S00 DD-MM-YY hh:mm:ss.th</w:t>
      </w:r>
      <w:r>
        <w:rPr>
          <w:b/>
        </w:rPr>
        <w:br/>
      </w:r>
    </w:p>
    <w:p w:rsidR="00A73CB1" w:rsidRDefault="00A73CB1" w:rsidP="00A73CB1">
      <w:pPr>
        <w:rPr>
          <w:b/>
        </w:rPr>
      </w:pPr>
    </w:p>
    <w:p w:rsidR="00A73CB1" w:rsidRDefault="00A73CB1" w:rsidP="00A73CB1">
      <w:pPr>
        <w:ind w:left="720" w:firstLine="720"/>
      </w:pPr>
      <w:r>
        <w:t xml:space="preserve">where the parameters have the same meaning as in the </w:t>
      </w:r>
      <w:r>
        <w:rPr>
          <w:b/>
        </w:rPr>
        <w:t>I_TI</w:t>
      </w:r>
      <w:r>
        <w:t xml:space="preserve"> command above.</w:t>
      </w:r>
      <w:r>
        <w:br/>
      </w:r>
    </w:p>
    <w:p w:rsidR="00A73CB1" w:rsidRDefault="00A73CB1" w:rsidP="00A73CB1"/>
    <w:p w:rsidR="00A73CB1" w:rsidRDefault="00A73CB1" w:rsidP="00A73CB1">
      <w:pPr>
        <w:ind w:left="1440"/>
      </w:pPr>
      <w:r>
        <w:t>If the time has not been set since either an I_IN command or since power up, then the response will be:</w:t>
      </w:r>
      <w:r>
        <w:br/>
      </w:r>
    </w:p>
    <w:p w:rsidR="00A73CB1" w:rsidRDefault="00A73CB1" w:rsidP="00A73CB1">
      <w:pPr>
        <w:rPr>
          <w:b/>
        </w:rPr>
      </w:pPr>
    </w:p>
    <w:p w:rsidR="00A73CB1" w:rsidRDefault="00A73CB1" w:rsidP="00A73CB1">
      <w:pPr>
        <w:jc w:val="center"/>
      </w:pPr>
      <w:r>
        <w:rPr>
          <w:b/>
        </w:rPr>
        <w:t>S00 00-00-00 00:00:00.00</w:t>
      </w:r>
    </w:p>
    <w:p w:rsidR="00A73CB1" w:rsidRDefault="00A73CB1" w:rsidP="00A73CB1">
      <w:pPr>
        <w:rPr>
          <w:lang w:eastAsia="en-IE"/>
        </w:rPr>
      </w:pPr>
      <w:r>
        <w:br w:type="page"/>
      </w:r>
    </w:p>
    <w:p w:rsidR="00A73CB1" w:rsidRDefault="00A73CB1" w:rsidP="00A73CB1">
      <w:pPr>
        <w:pStyle w:val="Heading3"/>
        <w:rPr>
          <w:rFonts w:eastAsiaTheme="majorEastAsia" w:cstheme="majorBidi"/>
        </w:rPr>
      </w:pPr>
      <w:r>
        <w:lastRenderedPageBreak/>
        <w:t>OUTPUT FORMATS</w:t>
      </w:r>
      <w:r>
        <w:br/>
      </w:r>
    </w:p>
    <w:p w:rsidR="00A73CB1" w:rsidRDefault="00A73CB1" w:rsidP="00A73CB1">
      <w:r>
        <w:t>The blocks of ASCII data, known as messages, that are output from the Serial and USB ports of the interface may contain S-Net measurement/status data or interface error/status information. The first byte in a message identifies the message type.</w:t>
      </w:r>
      <w:r>
        <w:br/>
      </w:r>
    </w:p>
    <w:p w:rsidR="00A73CB1" w:rsidRDefault="00A73CB1" w:rsidP="00A73CB1"/>
    <w:p w:rsidR="00A73CB1" w:rsidRDefault="00A73CB1" w:rsidP="00A73CB1">
      <w:r>
        <w:t>S-Net measurement results from Streams 0, 1 and 2 are sent as HEX characters. Stream 3 data, which consists normally of ASCII characters, is sent as received. Error/status data from the interface consists of an error/status number plus additional information in accordance with the circumstances.</w:t>
      </w:r>
      <w:r>
        <w:br/>
      </w:r>
    </w:p>
    <w:p w:rsidR="00A73CB1" w:rsidRDefault="00A73CB1" w:rsidP="00A73CB1"/>
    <w:p w:rsidR="00A73CB1" w:rsidRDefault="00A73CB1" w:rsidP="00A73CB1">
      <w:r>
        <w:t>When data is requested from Streams 0, 1 and 2, twice the number of requested bytes are actually received. This is because the four-byte IEEE measurement data read from the IMPs are converted by the interface to eight-byte ASCII IEEE format. In fact, any byte received from these three streams is converted to the two-byte ASCII hex equivalent, e.g. “8AH” is converted to “38H, 65H” which are the ASCII codes for the characters ‘8’ and ‘A’.</w:t>
      </w:r>
      <w:r>
        <w:br/>
      </w:r>
    </w:p>
    <w:p w:rsidR="00A73CB1" w:rsidRDefault="00A73CB1" w:rsidP="00A73CB1"/>
    <w:p w:rsidR="00A73CB1" w:rsidRDefault="00A73CB1" w:rsidP="00A73CB1">
      <w:r>
        <w:t>The reason for this conversion is that the bytes sent by an IMP could, if relayed without conversion to the serial and USB ports, be misinterpreted as ASCII control characters, e.g. ODH (carriage return) and 3H (Xoff).</w:t>
      </w:r>
      <w:r>
        <w:br/>
      </w:r>
    </w:p>
    <w:p w:rsidR="00A73CB1" w:rsidRDefault="00A73CB1" w:rsidP="00A73CB1">
      <w:pPr>
        <w:pStyle w:val="HTMLPreformatted"/>
        <w:rPr>
          <w:rFonts w:asciiTheme="minorHAnsi" w:hAnsiTheme="minorHAnsi" w:cstheme="minorHAnsi"/>
          <w:sz w:val="22"/>
          <w:szCs w:val="22"/>
        </w:rPr>
      </w:pPr>
    </w:p>
    <w:p w:rsidR="00A73CB1" w:rsidRDefault="00A73CB1" w:rsidP="00A73CB1">
      <w:pPr>
        <w:pStyle w:val="Heading4"/>
        <w:rPr>
          <w:rFonts w:asciiTheme="majorHAnsi" w:hAnsiTheme="majorHAnsi" w:cstheme="majorBidi"/>
          <w:sz w:val="22"/>
          <w:szCs w:val="22"/>
        </w:rPr>
      </w:pPr>
      <w:r>
        <w:t>S-NET MEASUREMENT/STATUS FORMAT</w:t>
      </w:r>
      <w:r>
        <w:br/>
      </w:r>
    </w:p>
    <w:p w:rsidR="00A73CB1" w:rsidRDefault="00A73CB1" w:rsidP="00A73CB1">
      <w:r>
        <w:t>The first line of the message contains the header identifier ‘H’, IMP address aa, and the stream number s. Subsequent lines contain the results, with each line containing up to eighty bytes (ten results).</w:t>
      </w:r>
      <w:r>
        <w:br/>
      </w:r>
    </w:p>
    <w:p w:rsidR="00A73CB1" w:rsidRDefault="00A73CB1" w:rsidP="00A73CB1"/>
    <w:p w:rsidR="00A73CB1" w:rsidRDefault="00A73CB1" w:rsidP="00A73CB1">
      <w:pPr>
        <w:rPr>
          <w:b/>
        </w:rPr>
      </w:pPr>
      <w:r>
        <w:rPr>
          <w:b/>
        </w:rPr>
        <w:t>isaa &lt; terminator(s)&gt;</w:t>
      </w:r>
      <w:r>
        <w:rPr>
          <w:b/>
        </w:rPr>
        <w:br/>
      </w:r>
    </w:p>
    <w:p w:rsidR="00A73CB1" w:rsidRDefault="00A73CB1" w:rsidP="00A73CB1">
      <w:pPr>
        <w:rPr>
          <w:b/>
        </w:rPr>
      </w:pPr>
    </w:p>
    <w:p w:rsidR="00A73CB1" w:rsidRDefault="00A73CB1" w:rsidP="00A73CB1">
      <w:pPr>
        <w:rPr>
          <w:b/>
        </w:rPr>
      </w:pPr>
      <w:r>
        <w:rPr>
          <w:b/>
        </w:rPr>
        <w:t>b0, b1, b2, b3, b4, b5, b6, b7...bn &lt;terminator(s)&gt;</w:t>
      </w:r>
      <w:r>
        <w:rPr>
          <w:b/>
        </w:rPr>
        <w:br/>
      </w:r>
    </w:p>
    <w:p w:rsidR="00A73CB1" w:rsidRDefault="00A73CB1" w:rsidP="00A73CB1">
      <w:pPr>
        <w:rPr>
          <w:b/>
        </w:rPr>
      </w:pPr>
    </w:p>
    <w:p w:rsidR="00A73CB1" w:rsidRDefault="00A73CB1" w:rsidP="00A73CB1">
      <w:r>
        <w:rPr>
          <w:b/>
        </w:rPr>
        <w:t>b0, b1, b2, b3, b4, b5, b6, b7...bn &lt;terminator(s)&gt;</w:t>
      </w:r>
      <w:r>
        <w:br/>
      </w:r>
    </w:p>
    <w:p w:rsidR="00A73CB1" w:rsidRDefault="00A73CB1" w:rsidP="00A73CB1"/>
    <w:p w:rsidR="00A73CB1" w:rsidRDefault="00A73CB1" w:rsidP="00A73CB1">
      <w:r>
        <w:t>where</w:t>
      </w:r>
      <w:r>
        <w:br/>
      </w:r>
    </w:p>
    <w:p w:rsidR="00A73CB1" w:rsidRDefault="00A73CB1" w:rsidP="00A73CB1"/>
    <w:p w:rsidR="00A73CB1" w:rsidRDefault="00A73CB1" w:rsidP="00A73CB1">
      <w:pPr>
        <w:rPr>
          <w:b/>
        </w:rPr>
      </w:pPr>
      <w:r>
        <w:rPr>
          <w:b/>
        </w:rPr>
        <w:t>i = ‘H’ for header identifier</w:t>
      </w:r>
      <w:r>
        <w:rPr>
          <w:b/>
        </w:rPr>
        <w:br/>
      </w:r>
    </w:p>
    <w:p w:rsidR="00A73CB1" w:rsidRDefault="00A73CB1" w:rsidP="00A73CB1">
      <w:pPr>
        <w:rPr>
          <w:b/>
        </w:rPr>
      </w:pPr>
    </w:p>
    <w:p w:rsidR="00A73CB1" w:rsidRDefault="00A73CB1" w:rsidP="00A73CB1">
      <w:pPr>
        <w:rPr>
          <w:b/>
        </w:rPr>
      </w:pPr>
      <w:r>
        <w:rPr>
          <w:b/>
        </w:rPr>
        <w:t>s = stream number</w:t>
      </w:r>
      <w:r>
        <w:rPr>
          <w:b/>
        </w:rPr>
        <w:br/>
      </w:r>
    </w:p>
    <w:p w:rsidR="00A73CB1" w:rsidRDefault="00A73CB1" w:rsidP="00A73CB1">
      <w:pPr>
        <w:rPr>
          <w:b/>
        </w:rPr>
      </w:pPr>
    </w:p>
    <w:p w:rsidR="00A73CB1" w:rsidRDefault="00A73CB1" w:rsidP="00A73CB1">
      <w:pPr>
        <w:rPr>
          <w:b/>
        </w:rPr>
      </w:pPr>
      <w:r>
        <w:rPr>
          <w:b/>
        </w:rPr>
        <w:t>aa = ‘01’ to ‘50’ for IMP address</w:t>
      </w:r>
      <w:r>
        <w:rPr>
          <w:b/>
        </w:rPr>
        <w:br/>
      </w:r>
    </w:p>
    <w:p w:rsidR="00A73CB1" w:rsidRDefault="00A73CB1" w:rsidP="00A73CB1">
      <w:pPr>
        <w:rPr>
          <w:b/>
        </w:rPr>
      </w:pPr>
    </w:p>
    <w:p w:rsidR="00A73CB1" w:rsidRDefault="00A73CB1" w:rsidP="00A73CB1">
      <w:r>
        <w:rPr>
          <w:b/>
        </w:rPr>
        <w:t>b0 - bn = bytes of(up to ten) results</w:t>
      </w:r>
      <w:r>
        <w:br/>
      </w:r>
    </w:p>
    <w:p w:rsidR="00A73CB1" w:rsidRDefault="00A73CB1" w:rsidP="00A73CB1"/>
    <w:p w:rsidR="00A73CB1" w:rsidRDefault="00A73CB1" w:rsidP="00A73CB1"/>
    <w:p w:rsidR="00A73CB1" w:rsidRDefault="00A73CB1" w:rsidP="00A73CB1"/>
    <w:p w:rsidR="00A73CB1" w:rsidRDefault="00A73CB1" w:rsidP="00A73CB1">
      <w:r>
        <w:lastRenderedPageBreak/>
        <w:t>and the terminators depend on the port and the Set Interface command e.g.</w:t>
      </w:r>
      <w:r>
        <w:br/>
      </w:r>
    </w:p>
    <w:p w:rsidR="00A73CB1" w:rsidRDefault="00A73CB1" w:rsidP="00A73CB1"/>
    <w:p w:rsidR="00A73CB1" w:rsidRDefault="00A73CB1" w:rsidP="00A73CB1">
      <w:pPr>
        <w:rPr>
          <w:b/>
        </w:rPr>
      </w:pPr>
      <w:r>
        <w:rPr>
          <w:b/>
        </w:rPr>
        <w:t>H101 &lt;terminator(s)&gt;</w:t>
      </w:r>
      <w:r>
        <w:rPr>
          <w:b/>
        </w:rPr>
        <w:br/>
      </w:r>
    </w:p>
    <w:p w:rsidR="00A73CB1" w:rsidRDefault="00A73CB1" w:rsidP="00A73CB1">
      <w:pPr>
        <w:rPr>
          <w:b/>
        </w:rPr>
      </w:pPr>
    </w:p>
    <w:p w:rsidR="00A73CB1" w:rsidRPr="00771C0F" w:rsidRDefault="00A73CB1" w:rsidP="00A73CB1">
      <w:r>
        <w:rPr>
          <w:b/>
        </w:rPr>
        <w:t>40A00000&lt; terminator(s)&gt;</w:t>
      </w:r>
      <w:r>
        <w:br/>
      </w:r>
    </w:p>
    <w:p w:rsidR="00A73CB1" w:rsidRDefault="00A73CB1" w:rsidP="00A73CB1">
      <w:pPr>
        <w:pStyle w:val="HTMLPreformatted"/>
        <w:rPr>
          <w:rFonts w:asciiTheme="minorHAnsi" w:hAnsiTheme="minorHAnsi" w:cstheme="minorHAnsi"/>
          <w:b/>
          <w:sz w:val="22"/>
          <w:szCs w:val="22"/>
        </w:rPr>
      </w:pPr>
    </w:p>
    <w:p w:rsidR="00A73CB1" w:rsidRDefault="00A73CB1" w:rsidP="00A73CB1">
      <w:pPr>
        <w:pStyle w:val="Heading4"/>
        <w:rPr>
          <w:rFonts w:asciiTheme="majorHAnsi" w:hAnsiTheme="majorHAnsi" w:cstheme="majorBidi"/>
          <w:sz w:val="22"/>
          <w:szCs w:val="22"/>
        </w:rPr>
      </w:pPr>
      <w:r>
        <w:t>INTERFACE ERROR/STATUS FORMAT</w:t>
      </w:r>
      <w:r>
        <w:br/>
      </w:r>
    </w:p>
    <w:p w:rsidR="00A73CB1" w:rsidRDefault="00A73CB1" w:rsidP="00A73CB1">
      <w:r>
        <w:t>The message consists of an identifier to indicate a status message and an error/status number which identifies the particular error or status information. Additional information may also be sent in the remaining bytes.</w:t>
      </w:r>
      <w:r>
        <w:br/>
      </w:r>
    </w:p>
    <w:p w:rsidR="00A73CB1" w:rsidRDefault="00A73CB1" w:rsidP="00A73CB1"/>
    <w:p w:rsidR="00A73CB1" w:rsidRDefault="00A73CB1" w:rsidP="00A73CB1">
      <w:pPr>
        <w:rPr>
          <w:b/>
        </w:rPr>
      </w:pPr>
      <w:r>
        <w:rPr>
          <w:b/>
        </w:rPr>
        <w:t>innb0, b1, b2....bn &lt;terminator(s)&gt;</w:t>
      </w:r>
      <w:r>
        <w:rPr>
          <w:b/>
        </w:rPr>
        <w:br/>
      </w:r>
    </w:p>
    <w:p w:rsidR="00A73CB1" w:rsidRDefault="00A73CB1" w:rsidP="00A73CB1">
      <w:pPr>
        <w:rPr>
          <w:b/>
        </w:rPr>
      </w:pPr>
    </w:p>
    <w:p w:rsidR="00A73CB1" w:rsidRDefault="00A73CB1" w:rsidP="00A73CB1">
      <w:r>
        <w:t>where</w:t>
      </w:r>
      <w:r>
        <w:br/>
      </w:r>
    </w:p>
    <w:p w:rsidR="00A73CB1" w:rsidRDefault="00A73CB1" w:rsidP="00A73CB1"/>
    <w:p w:rsidR="00A73CB1" w:rsidRDefault="00A73CB1" w:rsidP="00A73CB1">
      <w:pPr>
        <w:rPr>
          <w:b/>
        </w:rPr>
      </w:pPr>
      <w:r>
        <w:rPr>
          <w:b/>
        </w:rPr>
        <w:t>i =‘s’ for error/status</w:t>
      </w:r>
      <w:r>
        <w:rPr>
          <w:b/>
        </w:rPr>
        <w:br/>
      </w:r>
    </w:p>
    <w:p w:rsidR="00A73CB1" w:rsidRDefault="00A73CB1" w:rsidP="00A73CB1">
      <w:pPr>
        <w:rPr>
          <w:b/>
        </w:rPr>
      </w:pPr>
    </w:p>
    <w:p w:rsidR="00A73CB1" w:rsidRDefault="00A73CB1" w:rsidP="00A73CB1">
      <w:pPr>
        <w:rPr>
          <w:b/>
        </w:rPr>
      </w:pPr>
      <w:r>
        <w:rPr>
          <w:b/>
        </w:rPr>
        <w:t>nn = ‘00’ to ‘49’ for status numbers</w:t>
      </w:r>
      <w:r>
        <w:rPr>
          <w:b/>
        </w:rPr>
        <w:br/>
        <w:t>or ‘50’ to ‘99’ for error numbers</w:t>
      </w:r>
      <w:r>
        <w:rPr>
          <w:b/>
        </w:rPr>
        <w:br/>
      </w:r>
    </w:p>
    <w:p w:rsidR="00A73CB1" w:rsidRDefault="00A73CB1" w:rsidP="00A73CB1">
      <w:pPr>
        <w:rPr>
          <w:b/>
        </w:rPr>
      </w:pPr>
    </w:p>
    <w:p w:rsidR="00A73CB1" w:rsidRPr="00953989" w:rsidRDefault="00A73CB1" w:rsidP="00A73CB1">
      <w:pPr>
        <w:rPr>
          <w:b/>
        </w:rPr>
      </w:pPr>
      <w:r>
        <w:rPr>
          <w:b/>
        </w:rPr>
        <w:t>b0 - bn = bytes of information depending on the error/status</w:t>
      </w:r>
      <w:r>
        <w:rPr>
          <w:b/>
        </w:rPr>
        <w:br/>
        <w:t>number.</w:t>
      </w:r>
      <w:r>
        <w:br/>
      </w:r>
    </w:p>
    <w:p w:rsidR="00A73CB1" w:rsidRDefault="00A73CB1" w:rsidP="00A73CB1">
      <w:pPr>
        <w:pStyle w:val="HTMLPreformatted"/>
        <w:rPr>
          <w:rFonts w:asciiTheme="minorHAnsi" w:hAnsiTheme="minorHAnsi" w:cstheme="minorHAnsi"/>
          <w:b/>
          <w:sz w:val="22"/>
          <w:szCs w:val="22"/>
        </w:rPr>
      </w:pPr>
    </w:p>
    <w:p w:rsidR="00A73CB1" w:rsidRDefault="00A73CB1" w:rsidP="00A73CB1">
      <w:r>
        <w:t>The terminators used depend on the port and the Set Interface command, e.g.</w:t>
      </w:r>
      <w:r>
        <w:br/>
      </w:r>
    </w:p>
    <w:p w:rsidR="00A73CB1" w:rsidRDefault="00A73CB1" w:rsidP="00A73CB1"/>
    <w:p w:rsidR="00A73CB1" w:rsidRDefault="00A73CB1" w:rsidP="00A73CB1">
      <w:pPr>
        <w:jc w:val="center"/>
        <w:rPr>
          <w:b/>
        </w:rPr>
      </w:pPr>
      <w:r>
        <w:rPr>
          <w:b/>
        </w:rPr>
        <w:t>S00dd-mm-yy hh:mm:ss.th &lt;terminators&gt;</w:t>
      </w:r>
      <w:r>
        <w:rPr>
          <w:b/>
        </w:rPr>
        <w:br/>
      </w:r>
    </w:p>
    <w:p w:rsidR="00A73CB1" w:rsidRDefault="00A73CB1" w:rsidP="00A73CB1">
      <w:pPr>
        <w:rPr>
          <w:b/>
        </w:rPr>
      </w:pPr>
    </w:p>
    <w:p w:rsidR="00A73CB1" w:rsidRDefault="00A73CB1" w:rsidP="00A73CB1">
      <w:r>
        <w:t>The data returned may contain time information, as in the above example, or the IMP address and stream information.</w:t>
      </w:r>
      <w:r>
        <w:br/>
      </w:r>
    </w:p>
    <w:p w:rsidR="00A73CB1" w:rsidRDefault="00A73CB1" w:rsidP="00A73CB1"/>
    <w:p w:rsidR="00A73CB1" w:rsidRDefault="00A73CB1" w:rsidP="00A73CB1">
      <w:r>
        <w:t>When using the ENQ/SOH protocol on the Serial port the complete response from the stream is terminated after the last byte with the ETX control character, e.g.</w:t>
      </w:r>
      <w:r>
        <w:br/>
      </w:r>
    </w:p>
    <w:p w:rsidR="00A73CB1" w:rsidRDefault="00A73CB1" w:rsidP="00A73CB1"/>
    <w:p w:rsidR="00A73CB1" w:rsidRDefault="00A73CB1" w:rsidP="00A73CB1">
      <w:pPr>
        <w:jc w:val="center"/>
        <w:rPr>
          <w:b/>
        </w:rPr>
      </w:pPr>
      <w:r>
        <w:rPr>
          <w:b/>
        </w:rPr>
        <w:t>H101 &lt;terminator&gt;</w:t>
      </w:r>
      <w:r>
        <w:rPr>
          <w:b/>
        </w:rPr>
        <w:br/>
      </w:r>
    </w:p>
    <w:p w:rsidR="00A73CB1" w:rsidRDefault="00A73CB1" w:rsidP="00A73CB1">
      <w:pPr>
        <w:jc w:val="center"/>
        <w:rPr>
          <w:b/>
        </w:rPr>
      </w:pPr>
    </w:p>
    <w:p w:rsidR="00A73CB1" w:rsidRDefault="00A73CB1" w:rsidP="00A73CB1">
      <w:pPr>
        <w:jc w:val="center"/>
      </w:pPr>
      <w:r>
        <w:rPr>
          <w:b/>
        </w:rPr>
        <w:t>40A00000 &lt;terminator(s)&gt; ETX.</w:t>
      </w:r>
      <w:r>
        <w:br/>
      </w:r>
    </w:p>
    <w:p w:rsidR="00A73CB1" w:rsidRDefault="00A73CB1" w:rsidP="00A73CB1"/>
    <w:p w:rsidR="00A73CB1" w:rsidRDefault="00A73CB1" w:rsidP="00A73CB1"/>
    <w:p w:rsidR="00A73CB1" w:rsidRDefault="00A73CB1" w:rsidP="00A73CB1">
      <w:pPr>
        <w:pStyle w:val="Heading3"/>
        <w:rPr>
          <w:rFonts w:asciiTheme="majorHAnsi" w:hAnsiTheme="majorHAnsi" w:cstheme="majorBidi"/>
        </w:rPr>
      </w:pPr>
      <w:r>
        <w:lastRenderedPageBreak/>
        <w:t>MESSAGES</w:t>
      </w:r>
      <w:r>
        <w:br/>
      </w:r>
    </w:p>
    <w:p w:rsidR="00A73CB1" w:rsidRDefault="00A73CB1" w:rsidP="00A73CB1">
      <w:r>
        <w:t>Messages may be generated either as a result of errors at the IMP or the interface or in response to a valid command. These messages are presented on the current port, either USB, serial or both. The full complement of messages is contained in Tables 1.2 and 1.3.</w:t>
      </w:r>
      <w:r>
        <w:br/>
      </w:r>
    </w:p>
    <w:p w:rsidR="00A73CB1" w:rsidRDefault="00A73CB1" w:rsidP="00A73CB1"/>
    <w:p w:rsidR="00A73CB1" w:rsidRDefault="00A73CB1" w:rsidP="00A73CB1">
      <w:r>
        <w:t>For more information on the result and error formats refer to Part 2 of the manual.</w:t>
      </w:r>
      <w:r>
        <w:br/>
      </w:r>
    </w:p>
    <w:p w:rsidR="00A73CB1" w:rsidRDefault="00A73CB1" w:rsidP="00A73CB1">
      <w:pPr>
        <w:rPr>
          <w:b/>
        </w:rPr>
      </w:pPr>
    </w:p>
    <w:p w:rsidR="00A73CB1" w:rsidRPr="005D213A" w:rsidRDefault="00A73CB1" w:rsidP="00A73CB1">
      <w:pPr>
        <w:pStyle w:val="Heading4"/>
      </w:pPr>
      <w:r w:rsidRPr="005D213A">
        <w:t xml:space="preserve">Table </w:t>
      </w:r>
      <w:r>
        <w:t>1.2</w:t>
      </w:r>
      <w:r w:rsidRPr="005D213A">
        <w:t xml:space="preserve"> Responses to Valid Commands</w:t>
      </w:r>
      <w:r w:rsidRPr="005D213A">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35"/>
        <w:gridCol w:w="5306"/>
      </w:tblGrid>
      <w:tr w:rsidR="00A73CB1" w:rsidRPr="005D213A" w:rsidTr="00A73CB1">
        <w:trPr>
          <w:trHeight w:val="345"/>
        </w:trPr>
        <w:tc>
          <w:tcPr>
            <w:tcW w:w="3936" w:type="dxa"/>
            <w:gridSpan w:val="2"/>
            <w:tcBorders>
              <w:top w:val="single" w:sz="4" w:space="0" w:color="auto"/>
            </w:tcBorders>
            <w:hideMark/>
          </w:tcPr>
          <w:p w:rsidR="00A73CB1" w:rsidRPr="005D213A" w:rsidRDefault="00A73CB1" w:rsidP="00A73CB1">
            <w:pPr>
              <w:jc w:val="center"/>
              <w:rPr>
                <w:b/>
              </w:rPr>
            </w:pPr>
            <w:r w:rsidRPr="005D213A">
              <w:rPr>
                <w:b/>
              </w:rPr>
              <w:t>Displayed Message</w:t>
            </w:r>
          </w:p>
        </w:tc>
        <w:tc>
          <w:tcPr>
            <w:tcW w:w="5306" w:type="dxa"/>
            <w:vMerge w:val="restart"/>
            <w:tcBorders>
              <w:top w:val="single" w:sz="4" w:space="0" w:color="auto"/>
            </w:tcBorders>
            <w:vAlign w:val="center"/>
            <w:hideMark/>
          </w:tcPr>
          <w:p w:rsidR="00A73CB1" w:rsidRPr="005D213A" w:rsidRDefault="00A73CB1" w:rsidP="00A73CB1">
            <w:pPr>
              <w:rPr>
                <w:b/>
              </w:rPr>
            </w:pPr>
            <w:r w:rsidRPr="005D213A">
              <w:rPr>
                <w:b/>
              </w:rPr>
              <w:t>Comments</w:t>
            </w:r>
          </w:p>
        </w:tc>
      </w:tr>
      <w:tr w:rsidR="00A73CB1" w:rsidRPr="005D213A" w:rsidTr="00A73CB1">
        <w:trPr>
          <w:trHeight w:val="284"/>
        </w:trPr>
        <w:tc>
          <w:tcPr>
            <w:tcW w:w="1101" w:type="dxa"/>
            <w:tcBorders>
              <w:bottom w:val="single" w:sz="4" w:space="0" w:color="auto"/>
            </w:tcBorders>
            <w:hideMark/>
          </w:tcPr>
          <w:p w:rsidR="00A73CB1" w:rsidRPr="005D213A" w:rsidRDefault="00A73CB1" w:rsidP="00A73CB1">
            <w:pPr>
              <w:rPr>
                <w:b/>
              </w:rPr>
            </w:pPr>
            <w:r w:rsidRPr="005D213A">
              <w:rPr>
                <w:b/>
              </w:rPr>
              <w:t>Number</w:t>
            </w:r>
          </w:p>
        </w:tc>
        <w:tc>
          <w:tcPr>
            <w:tcW w:w="2835" w:type="dxa"/>
            <w:tcBorders>
              <w:bottom w:val="single" w:sz="4" w:space="0" w:color="auto"/>
            </w:tcBorders>
            <w:hideMark/>
          </w:tcPr>
          <w:p w:rsidR="00A73CB1" w:rsidRPr="005D213A" w:rsidRDefault="00A73CB1" w:rsidP="00A73CB1">
            <w:pPr>
              <w:rPr>
                <w:b/>
              </w:rPr>
            </w:pPr>
            <w:r w:rsidRPr="005D213A">
              <w:rPr>
                <w:b/>
              </w:rPr>
              <w:t>Descriptive String</w:t>
            </w:r>
          </w:p>
        </w:tc>
        <w:tc>
          <w:tcPr>
            <w:tcW w:w="0" w:type="auto"/>
            <w:vMerge/>
            <w:tcBorders>
              <w:bottom w:val="single" w:sz="4" w:space="0" w:color="auto"/>
            </w:tcBorders>
            <w:vAlign w:val="center"/>
            <w:hideMark/>
          </w:tcPr>
          <w:p w:rsidR="00A73CB1" w:rsidRPr="005D213A" w:rsidRDefault="00A73CB1" w:rsidP="00A73CB1">
            <w:pPr>
              <w:rPr>
                <w:b/>
              </w:rPr>
            </w:pPr>
          </w:p>
        </w:tc>
      </w:tr>
      <w:tr w:rsidR="00A73CB1" w:rsidRPr="00CC533E" w:rsidTr="00A73CB1">
        <w:trPr>
          <w:trHeight w:val="708"/>
        </w:trPr>
        <w:tc>
          <w:tcPr>
            <w:tcW w:w="1101" w:type="dxa"/>
            <w:tcBorders>
              <w:top w:val="single" w:sz="4" w:space="0" w:color="auto"/>
            </w:tcBorders>
            <w:hideMark/>
          </w:tcPr>
          <w:p w:rsidR="00A73CB1" w:rsidRPr="00CC533E" w:rsidRDefault="00A73CB1" w:rsidP="00A73CB1">
            <w:r w:rsidRPr="00CC533E">
              <w:t>S00</w:t>
            </w:r>
          </w:p>
        </w:tc>
        <w:tc>
          <w:tcPr>
            <w:tcW w:w="2835" w:type="dxa"/>
            <w:tcBorders>
              <w:top w:val="single" w:sz="4" w:space="0" w:color="auto"/>
            </w:tcBorders>
            <w:hideMark/>
          </w:tcPr>
          <w:p w:rsidR="00A73CB1" w:rsidRPr="00CC533E" w:rsidRDefault="00A73CB1" w:rsidP="00A73CB1">
            <w:r w:rsidRPr="00CC533E">
              <w:t>DD-MM-YY HH:MM:SS. TH</w:t>
            </w:r>
          </w:p>
        </w:tc>
        <w:tc>
          <w:tcPr>
            <w:tcW w:w="5306" w:type="dxa"/>
            <w:tcBorders>
              <w:top w:val="single" w:sz="4" w:space="0" w:color="auto"/>
            </w:tcBorders>
            <w:hideMark/>
          </w:tcPr>
          <w:p w:rsidR="00A73CB1" w:rsidRPr="00CC533E" w:rsidRDefault="00A73CB1" w:rsidP="00A73CB1">
            <w:r w:rsidRPr="00CC533E">
              <w:t>Returned in response to I_TI? command</w:t>
            </w:r>
          </w:p>
        </w:tc>
      </w:tr>
      <w:tr w:rsidR="00A73CB1" w:rsidRPr="00CC533E" w:rsidTr="00A73CB1">
        <w:trPr>
          <w:trHeight w:val="612"/>
        </w:trPr>
        <w:tc>
          <w:tcPr>
            <w:tcW w:w="1101" w:type="dxa"/>
            <w:tcBorders>
              <w:bottom w:val="single" w:sz="4" w:space="0" w:color="auto"/>
            </w:tcBorders>
            <w:hideMark/>
          </w:tcPr>
          <w:p w:rsidR="00A73CB1" w:rsidRPr="00CC533E" w:rsidRDefault="00A73CB1" w:rsidP="00A73CB1">
            <w:r w:rsidRPr="00CC533E">
              <w:t>S01</w:t>
            </w:r>
          </w:p>
        </w:tc>
        <w:tc>
          <w:tcPr>
            <w:tcW w:w="2835" w:type="dxa"/>
            <w:tcBorders>
              <w:bottom w:val="single" w:sz="4" w:space="0" w:color="auto"/>
            </w:tcBorders>
            <w:hideMark/>
          </w:tcPr>
          <w:p w:rsidR="00A73CB1" w:rsidRPr="00CC533E" w:rsidRDefault="00A73CB1" w:rsidP="00A73CB1">
            <w:r w:rsidRPr="00CC533E">
              <w:t>Status XY</w:t>
            </w:r>
          </w:p>
        </w:tc>
        <w:tc>
          <w:tcPr>
            <w:tcW w:w="5306" w:type="dxa"/>
            <w:tcBorders>
              <w:bottom w:val="single" w:sz="4" w:space="0" w:color="auto"/>
            </w:tcBorders>
            <w:hideMark/>
          </w:tcPr>
          <w:p w:rsidR="00A73CB1" w:rsidRPr="00CC533E" w:rsidRDefault="00A73CB1" w:rsidP="00A73CB1">
            <w:r w:rsidRPr="00CC533E">
              <w:t xml:space="preserve">Returned in response to I_IN command, X = status, Y = issue </w:t>
            </w:r>
          </w:p>
        </w:tc>
      </w:tr>
    </w:tbl>
    <w:p w:rsidR="00A73CB1" w:rsidRDefault="00A73CB1" w:rsidP="00A73CB1"/>
    <w:p w:rsidR="00A73CB1" w:rsidRDefault="00A73CB1" w:rsidP="00A73CB1"/>
    <w:p w:rsidR="00A73CB1" w:rsidRPr="005D213A" w:rsidRDefault="00A73CB1" w:rsidP="00A73CB1">
      <w:pPr>
        <w:pStyle w:val="Heading4"/>
      </w:pPr>
      <w:r w:rsidRPr="005D213A">
        <w:t xml:space="preserve">Table </w:t>
      </w:r>
      <w:r>
        <w:t>1.3</w:t>
      </w:r>
      <w:r w:rsidRPr="005D213A">
        <w:t xml:space="preserve"> Error Messages</w:t>
      </w:r>
    </w:p>
    <w:p w:rsidR="00A73CB1" w:rsidRDefault="00A73CB1" w:rsidP="00A73CB1"/>
    <w:tbl>
      <w:tblPr>
        <w:tblStyle w:val="TableGrid"/>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976"/>
        <w:gridCol w:w="5388"/>
      </w:tblGrid>
      <w:tr w:rsidR="00A73CB1" w:rsidRPr="00CC533E" w:rsidTr="00A73CB1">
        <w:tc>
          <w:tcPr>
            <w:tcW w:w="4077" w:type="dxa"/>
            <w:gridSpan w:val="2"/>
            <w:tcBorders>
              <w:top w:val="single" w:sz="4" w:space="0" w:color="auto"/>
            </w:tcBorders>
            <w:hideMark/>
          </w:tcPr>
          <w:p w:rsidR="00A73CB1" w:rsidRPr="00CC533E" w:rsidRDefault="00A73CB1" w:rsidP="00A73CB1">
            <w:pPr>
              <w:jc w:val="center"/>
              <w:rPr>
                <w:b/>
              </w:rPr>
            </w:pPr>
            <w:r w:rsidRPr="00CC533E">
              <w:rPr>
                <w:b/>
              </w:rPr>
              <w:t>Displayed Message</w:t>
            </w:r>
          </w:p>
        </w:tc>
        <w:tc>
          <w:tcPr>
            <w:tcW w:w="5387" w:type="dxa"/>
            <w:vMerge w:val="restart"/>
            <w:tcBorders>
              <w:top w:val="single" w:sz="4" w:space="0" w:color="auto"/>
            </w:tcBorders>
            <w:vAlign w:val="center"/>
            <w:hideMark/>
          </w:tcPr>
          <w:p w:rsidR="00A73CB1" w:rsidRPr="00CC533E" w:rsidRDefault="00A73CB1" w:rsidP="00A73CB1">
            <w:pPr>
              <w:rPr>
                <w:b/>
              </w:rPr>
            </w:pPr>
            <w:r w:rsidRPr="00CC533E">
              <w:rPr>
                <w:b/>
              </w:rPr>
              <w:t>Comments</w:t>
            </w:r>
          </w:p>
        </w:tc>
      </w:tr>
      <w:tr w:rsidR="00A73CB1" w:rsidRPr="00CC533E" w:rsidTr="00A73CB1">
        <w:tc>
          <w:tcPr>
            <w:tcW w:w="1101" w:type="dxa"/>
            <w:tcBorders>
              <w:bottom w:val="single" w:sz="4" w:space="0" w:color="auto"/>
            </w:tcBorders>
            <w:hideMark/>
          </w:tcPr>
          <w:p w:rsidR="00A73CB1" w:rsidRPr="00CC533E" w:rsidRDefault="00A73CB1" w:rsidP="00A73CB1">
            <w:pPr>
              <w:rPr>
                <w:b/>
              </w:rPr>
            </w:pPr>
            <w:r w:rsidRPr="00CC533E">
              <w:rPr>
                <w:b/>
              </w:rPr>
              <w:t>Number</w:t>
            </w:r>
          </w:p>
        </w:tc>
        <w:tc>
          <w:tcPr>
            <w:tcW w:w="2976" w:type="dxa"/>
            <w:tcBorders>
              <w:bottom w:val="single" w:sz="4" w:space="0" w:color="auto"/>
            </w:tcBorders>
            <w:hideMark/>
          </w:tcPr>
          <w:p w:rsidR="00A73CB1" w:rsidRPr="00CC533E" w:rsidRDefault="00A73CB1" w:rsidP="00A73CB1">
            <w:pPr>
              <w:rPr>
                <w:b/>
              </w:rPr>
            </w:pPr>
            <w:r w:rsidRPr="00CC533E">
              <w:rPr>
                <w:b/>
              </w:rPr>
              <w:t>Descriptive String</w:t>
            </w:r>
          </w:p>
        </w:tc>
        <w:tc>
          <w:tcPr>
            <w:tcW w:w="5387" w:type="dxa"/>
            <w:vMerge/>
            <w:tcBorders>
              <w:bottom w:val="single" w:sz="4" w:space="0" w:color="auto"/>
            </w:tcBorders>
            <w:vAlign w:val="center"/>
            <w:hideMark/>
          </w:tcPr>
          <w:p w:rsidR="00A73CB1" w:rsidRPr="00CC533E" w:rsidRDefault="00A73CB1" w:rsidP="00A73CB1">
            <w:pPr>
              <w:rPr>
                <w:b/>
              </w:rPr>
            </w:pPr>
          </w:p>
        </w:tc>
      </w:tr>
      <w:tr w:rsidR="00A73CB1" w:rsidTr="00A73CB1">
        <w:trPr>
          <w:trHeight w:val="465"/>
        </w:trPr>
        <w:tc>
          <w:tcPr>
            <w:tcW w:w="1101" w:type="dxa"/>
            <w:tcBorders>
              <w:top w:val="single" w:sz="4" w:space="0" w:color="auto"/>
            </w:tcBorders>
            <w:hideMark/>
          </w:tcPr>
          <w:p w:rsidR="00A73CB1" w:rsidRDefault="00A73CB1" w:rsidP="00A73CB1">
            <w:r>
              <w:t>S50</w:t>
            </w:r>
          </w:p>
        </w:tc>
        <w:tc>
          <w:tcPr>
            <w:tcW w:w="2976" w:type="dxa"/>
            <w:tcBorders>
              <w:top w:val="single" w:sz="4" w:space="0" w:color="auto"/>
            </w:tcBorders>
            <w:hideMark/>
          </w:tcPr>
          <w:p w:rsidR="00A73CB1" w:rsidRDefault="00A73CB1" w:rsidP="00A73CB1">
            <w:r>
              <w:t>XX</w:t>
            </w:r>
          </w:p>
        </w:tc>
        <w:tc>
          <w:tcPr>
            <w:tcW w:w="5387" w:type="dxa"/>
            <w:tcBorders>
              <w:top w:val="single" w:sz="4" w:space="0" w:color="auto"/>
            </w:tcBorders>
            <w:hideMark/>
          </w:tcPr>
          <w:p w:rsidR="00A73CB1" w:rsidRDefault="00A73CB1" w:rsidP="00A73CB1">
            <w:r>
              <w:t>IMP command string fails to arrive at IMP XX</w:t>
            </w:r>
          </w:p>
        </w:tc>
      </w:tr>
      <w:tr w:rsidR="00A73CB1" w:rsidTr="00A73CB1">
        <w:trPr>
          <w:trHeight w:val="918"/>
        </w:trPr>
        <w:tc>
          <w:tcPr>
            <w:tcW w:w="1101" w:type="dxa"/>
            <w:hideMark/>
          </w:tcPr>
          <w:p w:rsidR="00A73CB1" w:rsidRDefault="00A73CB1" w:rsidP="00A73CB1">
            <w:r>
              <w:t>S51</w:t>
            </w:r>
          </w:p>
        </w:tc>
        <w:tc>
          <w:tcPr>
            <w:tcW w:w="2976" w:type="dxa"/>
            <w:hideMark/>
          </w:tcPr>
          <w:p w:rsidR="00A73CB1" w:rsidRDefault="00A73CB1" w:rsidP="00A73CB1">
            <w:r>
              <w:t>XXY</w:t>
            </w:r>
          </w:p>
        </w:tc>
        <w:tc>
          <w:tcPr>
            <w:tcW w:w="5387" w:type="dxa"/>
            <w:hideMark/>
          </w:tcPr>
          <w:p w:rsidR="00A73CB1" w:rsidRDefault="00A73CB1" w:rsidP="00A73CB1">
            <w:r>
              <w:t>Requested data from stream Y of IMP XX is either corrupted during reception or nothing is received at all</w:t>
            </w:r>
          </w:p>
        </w:tc>
      </w:tr>
      <w:tr w:rsidR="00A73CB1" w:rsidTr="00A73CB1">
        <w:trPr>
          <w:trHeight w:val="1217"/>
        </w:trPr>
        <w:tc>
          <w:tcPr>
            <w:tcW w:w="1101" w:type="dxa"/>
            <w:hideMark/>
          </w:tcPr>
          <w:p w:rsidR="00A73CB1" w:rsidRDefault="00A73CB1" w:rsidP="00A73CB1">
            <w:r>
              <w:t>S54</w:t>
            </w:r>
          </w:p>
        </w:tc>
        <w:tc>
          <w:tcPr>
            <w:tcW w:w="2976" w:type="dxa"/>
            <w:hideMark/>
          </w:tcPr>
          <w:p w:rsidR="00A73CB1" w:rsidRDefault="00A73CB1" w:rsidP="00A73CB1">
            <w:r>
              <w:t>S-Net command too long</w:t>
            </w:r>
          </w:p>
        </w:tc>
        <w:tc>
          <w:tcPr>
            <w:tcW w:w="5387" w:type="dxa"/>
            <w:hideMark/>
          </w:tcPr>
          <w:p w:rsidR="00A73CB1" w:rsidRDefault="00A73CB1" w:rsidP="00A73CB1">
            <w:r>
              <w:t>A single S-Net command has been issued that contains more than 256 characters, after any numbers contained in the command have been converted.</w:t>
            </w:r>
          </w:p>
        </w:tc>
      </w:tr>
      <w:tr w:rsidR="00A73CB1" w:rsidTr="00A73CB1">
        <w:trPr>
          <w:trHeight w:val="1135"/>
        </w:trPr>
        <w:tc>
          <w:tcPr>
            <w:tcW w:w="1101" w:type="dxa"/>
            <w:hideMark/>
          </w:tcPr>
          <w:p w:rsidR="00A73CB1" w:rsidRDefault="00A73CB1" w:rsidP="00A73CB1">
            <w:r>
              <w:t>S62</w:t>
            </w:r>
          </w:p>
        </w:tc>
        <w:tc>
          <w:tcPr>
            <w:tcW w:w="2976" w:type="dxa"/>
            <w:hideMark/>
          </w:tcPr>
          <w:p w:rsidR="00A73CB1" w:rsidRDefault="00A73CB1" w:rsidP="00A73CB1">
            <w:r>
              <w:t>Command string too long</w:t>
            </w:r>
          </w:p>
        </w:tc>
        <w:tc>
          <w:tcPr>
            <w:tcW w:w="5387" w:type="dxa"/>
            <w:hideMark/>
          </w:tcPr>
          <w:p w:rsidR="00A73CB1" w:rsidRDefault="00A73CB1" w:rsidP="00A73CB1">
            <w:r>
              <w:t>This error is received when a command string of more than 256 characters is sent to the interface. When this happens the interface discards the entire command string</w:t>
            </w:r>
          </w:p>
        </w:tc>
      </w:tr>
      <w:tr w:rsidR="00A73CB1" w:rsidTr="00A73CB1">
        <w:trPr>
          <w:trHeight w:val="982"/>
        </w:trPr>
        <w:tc>
          <w:tcPr>
            <w:tcW w:w="1101" w:type="dxa"/>
            <w:hideMark/>
          </w:tcPr>
          <w:p w:rsidR="00A73CB1" w:rsidRDefault="00A73CB1" w:rsidP="00A73CB1">
            <w:r>
              <w:t>S70</w:t>
            </w:r>
          </w:p>
        </w:tc>
        <w:tc>
          <w:tcPr>
            <w:tcW w:w="2976" w:type="dxa"/>
            <w:hideMark/>
          </w:tcPr>
          <w:p w:rsidR="00A73CB1" w:rsidRDefault="00A73CB1" w:rsidP="00A73CB1">
            <w:r>
              <w:t>Invalid number</w:t>
            </w:r>
          </w:p>
        </w:tc>
        <w:tc>
          <w:tcPr>
            <w:tcW w:w="5387" w:type="dxa"/>
            <w:hideMark/>
          </w:tcPr>
          <w:p w:rsidR="00A73CB1" w:rsidRDefault="00A73CB1" w:rsidP="00A73CB1">
            <w:r>
              <w:t>Some S-Net commands require the parameter values to be in IEEE format. Error S70 means that the IEEE format has not been used.</w:t>
            </w:r>
          </w:p>
        </w:tc>
      </w:tr>
      <w:tr w:rsidR="00A73CB1" w:rsidTr="00A73CB1">
        <w:trPr>
          <w:trHeight w:val="712"/>
        </w:trPr>
        <w:tc>
          <w:tcPr>
            <w:tcW w:w="1101" w:type="dxa"/>
            <w:hideMark/>
          </w:tcPr>
          <w:p w:rsidR="00A73CB1" w:rsidRDefault="00A73CB1" w:rsidP="00A73CB1">
            <w:r>
              <w:t>S71</w:t>
            </w:r>
          </w:p>
        </w:tc>
        <w:tc>
          <w:tcPr>
            <w:tcW w:w="2976" w:type="dxa"/>
            <w:hideMark/>
          </w:tcPr>
          <w:p w:rsidR="00A73CB1" w:rsidRDefault="00A73CB1" w:rsidP="00A73CB1">
            <w:r>
              <w:t>Invalid hexadecimal</w:t>
            </w:r>
          </w:p>
        </w:tc>
        <w:tc>
          <w:tcPr>
            <w:tcW w:w="5387" w:type="dxa"/>
            <w:hideMark/>
          </w:tcPr>
          <w:p w:rsidR="00A73CB1" w:rsidRDefault="00A73CB1" w:rsidP="00A73CB1">
            <w:r>
              <w:t>This error is returned when an invalid ASCII hex number has been sent to the interface</w:t>
            </w:r>
          </w:p>
        </w:tc>
      </w:tr>
      <w:tr w:rsidR="00A73CB1" w:rsidTr="00A73CB1">
        <w:trPr>
          <w:trHeight w:val="722"/>
        </w:trPr>
        <w:tc>
          <w:tcPr>
            <w:tcW w:w="1101" w:type="dxa"/>
            <w:hideMark/>
          </w:tcPr>
          <w:p w:rsidR="00A73CB1" w:rsidRDefault="00A73CB1" w:rsidP="00A73CB1">
            <w:r>
              <w:t>S72</w:t>
            </w:r>
          </w:p>
        </w:tc>
        <w:tc>
          <w:tcPr>
            <w:tcW w:w="2976" w:type="dxa"/>
            <w:hideMark/>
          </w:tcPr>
          <w:p w:rsidR="00A73CB1" w:rsidRDefault="00A73CB1" w:rsidP="00A73CB1">
            <w:r>
              <w:t>Unknown internal command</w:t>
            </w:r>
          </w:p>
        </w:tc>
        <w:tc>
          <w:tcPr>
            <w:tcW w:w="5387" w:type="dxa"/>
            <w:hideMark/>
          </w:tcPr>
          <w:p w:rsidR="00A73CB1" w:rsidRDefault="00A73CB1" w:rsidP="00A73CB1">
            <w:r>
              <w:t>The initial code of a command, e.g. I_XX, is not recognised.</w:t>
            </w:r>
          </w:p>
        </w:tc>
      </w:tr>
      <w:tr w:rsidR="00A73CB1" w:rsidTr="00A73CB1">
        <w:trPr>
          <w:trHeight w:val="599"/>
        </w:trPr>
        <w:tc>
          <w:tcPr>
            <w:tcW w:w="1101" w:type="dxa"/>
            <w:tcBorders>
              <w:bottom w:val="single" w:sz="4" w:space="0" w:color="auto"/>
            </w:tcBorders>
            <w:hideMark/>
          </w:tcPr>
          <w:p w:rsidR="00A73CB1" w:rsidRDefault="00A73CB1" w:rsidP="00A73CB1">
            <w:r>
              <w:t>S73</w:t>
            </w:r>
          </w:p>
        </w:tc>
        <w:tc>
          <w:tcPr>
            <w:tcW w:w="2976" w:type="dxa"/>
            <w:tcBorders>
              <w:bottom w:val="single" w:sz="4" w:space="0" w:color="auto"/>
            </w:tcBorders>
            <w:hideMark/>
          </w:tcPr>
          <w:p w:rsidR="00A73CB1" w:rsidRDefault="00A73CB1" w:rsidP="00A73CB1">
            <w:r>
              <w:t>Parameter error</w:t>
            </w:r>
          </w:p>
        </w:tc>
        <w:tc>
          <w:tcPr>
            <w:tcW w:w="5387" w:type="dxa"/>
            <w:tcBorders>
              <w:bottom w:val="single" w:sz="4" w:space="0" w:color="auto"/>
            </w:tcBorders>
            <w:hideMark/>
          </w:tcPr>
          <w:p w:rsidR="00A73CB1" w:rsidRDefault="00A73CB1" w:rsidP="00A73CB1">
            <w:r>
              <w:t>Indicates an interface command with invalid parameters.</w:t>
            </w:r>
          </w:p>
        </w:tc>
      </w:tr>
    </w:tbl>
    <w:p w:rsidR="00A73CB1" w:rsidRDefault="00A73CB1" w:rsidP="00A73CB1">
      <w:pPr>
        <w:rPr>
          <w:b/>
          <w:kern w:val="28"/>
          <w:sz w:val="32"/>
          <w:lang w:val="en-GB"/>
        </w:rPr>
      </w:pPr>
    </w:p>
    <w:p w:rsidR="00C33BFB" w:rsidRDefault="00522C45" w:rsidP="00C33BFB">
      <w:pPr>
        <w:pStyle w:val="Heading1"/>
      </w:pPr>
      <w:r>
        <w:t>Part 2</w:t>
      </w:r>
    </w:p>
    <w:p w:rsidR="00EF18F0" w:rsidRDefault="00522C45" w:rsidP="00EF18F0">
      <w:pPr>
        <w:pStyle w:val="Heading2"/>
      </w:pPr>
      <w:r>
        <w:t>Chapter 1 – IMP Commands</w:t>
      </w:r>
    </w:p>
    <w:p w:rsidR="00522C45" w:rsidRDefault="00522C45" w:rsidP="00522C45"/>
    <w:p w:rsidR="00522C45" w:rsidRPr="00522C45" w:rsidRDefault="00522C45" w:rsidP="00522C45">
      <w:pPr>
        <w:pStyle w:val="Heading3"/>
      </w:pPr>
      <w:r>
        <w:t>INTRODUCTION</w:t>
      </w:r>
    </w:p>
    <w:p w:rsidR="00E86ECD" w:rsidRDefault="00E86ECD" w:rsidP="00EF18F0"/>
    <w:p w:rsidR="00EF18F0" w:rsidRDefault="00EF18F0" w:rsidP="00EF18F0">
      <w:r>
        <w:t>This chapter provides information on the use of IMP co</w:t>
      </w:r>
      <w:r w:rsidR="009C3851">
        <w:t xml:space="preserve">mmands, a summary of commands, </w:t>
      </w:r>
      <w:r>
        <w:t>a detailed</w:t>
      </w:r>
      <w:r w:rsidR="009C3851">
        <w:t xml:space="preserve"> </w:t>
      </w:r>
      <w:r>
        <w:t>command directory, and suggested command procedures.</w:t>
      </w:r>
    </w:p>
    <w:p w:rsidR="00EF18F0" w:rsidRDefault="00EF18F0" w:rsidP="00522C45">
      <w:pPr>
        <w:pStyle w:val="Heading4"/>
      </w:pPr>
      <w:r>
        <w:t>COMMAND STRINGS</w:t>
      </w:r>
    </w:p>
    <w:p w:rsidR="00E86ECD" w:rsidRDefault="00E86ECD" w:rsidP="00E86ECD"/>
    <w:p w:rsidR="00EF18F0" w:rsidRDefault="00EF18F0" w:rsidP="00E86ECD">
      <w:r>
        <w:t>The following rules apply to command strings:</w:t>
      </w:r>
    </w:p>
    <w:p w:rsidR="00EF18F0" w:rsidRDefault="00EF18F0" w:rsidP="00E86ECD"/>
    <w:p w:rsidR="00EF18F0" w:rsidRDefault="00EF18F0" w:rsidP="004A592F">
      <w:pPr>
        <w:pStyle w:val="ListParagraph"/>
        <w:numPr>
          <w:ilvl w:val="0"/>
          <w:numId w:val="2"/>
        </w:numPr>
      </w:pPr>
      <w:r>
        <w:t>They must not contain more than 256 characters (bytes).</w:t>
      </w:r>
    </w:p>
    <w:p w:rsidR="00EF18F0" w:rsidRDefault="00EF18F0" w:rsidP="004A592F">
      <w:pPr>
        <w:pStyle w:val="ListParagraph"/>
        <w:numPr>
          <w:ilvl w:val="0"/>
          <w:numId w:val="2"/>
        </w:numPr>
      </w:pPr>
      <w:r>
        <w:t>They may contain a number of individual commands, as long as they are separated by semicolons.</w:t>
      </w:r>
    </w:p>
    <w:p w:rsidR="00EF18F0" w:rsidRDefault="00EF18F0" w:rsidP="004A592F">
      <w:pPr>
        <w:pStyle w:val="ListParagraph"/>
        <w:numPr>
          <w:ilvl w:val="0"/>
          <w:numId w:val="2"/>
        </w:numPr>
      </w:pPr>
      <w:r>
        <w:t>Commands are executed in order, left-to-right across the string, and responses are returned in order.</w:t>
      </w:r>
    </w:p>
    <w:p w:rsidR="00EF18F0" w:rsidRDefault="00EF18F0" w:rsidP="004A592F">
      <w:pPr>
        <w:pStyle w:val="ListParagraph"/>
        <w:numPr>
          <w:ilvl w:val="0"/>
          <w:numId w:val="2"/>
        </w:numPr>
      </w:pPr>
      <w:r>
        <w:t>They must not contain unnecessary spaces or lower case characters.</w:t>
      </w:r>
    </w:p>
    <w:p w:rsidR="00EF18F0" w:rsidRDefault="00EF18F0" w:rsidP="004A592F">
      <w:pPr>
        <w:pStyle w:val="ListParagraph"/>
        <w:numPr>
          <w:ilvl w:val="0"/>
          <w:numId w:val="2"/>
        </w:numPr>
      </w:pPr>
      <w:r>
        <w:t>If a command includes some binary-coded information, all bytes of this data must be included.</w:t>
      </w:r>
    </w:p>
    <w:p w:rsidR="00E86ECD" w:rsidRDefault="00EF18F0" w:rsidP="004A592F">
      <w:pPr>
        <w:pStyle w:val="ListParagraph"/>
        <w:numPr>
          <w:ilvl w:val="0"/>
          <w:numId w:val="2"/>
        </w:numPr>
      </w:pPr>
      <w:r>
        <w:t>Omissions can cause both the command involved, and subsequent commands, to be misinterpreted.</w:t>
      </w:r>
    </w:p>
    <w:p w:rsidR="00E86ECD" w:rsidRDefault="00E86ECD" w:rsidP="00E86ECD"/>
    <w:p w:rsidR="00E86ECD" w:rsidRDefault="00E86ECD" w:rsidP="00522C45">
      <w:pPr>
        <w:pStyle w:val="Heading4"/>
      </w:pPr>
      <w:r>
        <w:t>IMP COMMAND TYPES</w:t>
      </w:r>
    </w:p>
    <w:p w:rsidR="00E86ECD" w:rsidRDefault="00E86ECD" w:rsidP="00E86ECD"/>
    <w:p w:rsidR="00E86ECD" w:rsidRDefault="00E86ECD" w:rsidP="00E86ECD">
      <w:r>
        <w:t>Command strings are built from two basic command types:</w:t>
      </w:r>
    </w:p>
    <w:p w:rsidR="00E86ECD" w:rsidRDefault="00E86ECD" w:rsidP="00E86E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69"/>
      </w:tblGrid>
      <w:tr w:rsidR="00E86ECD" w:rsidTr="00E86ECD">
        <w:tc>
          <w:tcPr>
            <w:tcW w:w="2376" w:type="dxa"/>
          </w:tcPr>
          <w:p w:rsidR="00E86ECD" w:rsidRPr="0003411C" w:rsidRDefault="00E86ECD" w:rsidP="00E86ECD">
            <w:pPr>
              <w:rPr>
                <w:sz w:val="20"/>
              </w:rPr>
            </w:pPr>
            <w:r w:rsidRPr="0003411C">
              <w:rPr>
                <w:sz w:val="20"/>
              </w:rPr>
              <w:t>General Command</w:t>
            </w:r>
          </w:p>
        </w:tc>
        <w:tc>
          <w:tcPr>
            <w:tcW w:w="6869" w:type="dxa"/>
          </w:tcPr>
          <w:p w:rsidR="00E86ECD" w:rsidRPr="0003411C" w:rsidRDefault="00E86ECD" w:rsidP="004A592F">
            <w:pPr>
              <w:pStyle w:val="ListParagraph"/>
              <w:numPr>
                <w:ilvl w:val="0"/>
                <w:numId w:val="3"/>
              </w:numPr>
              <w:rPr>
                <w:sz w:val="20"/>
              </w:rPr>
            </w:pPr>
            <w:r w:rsidRPr="0003411C">
              <w:rPr>
                <w:sz w:val="20"/>
              </w:rPr>
              <w:t>applicable to most IMP types</w:t>
            </w:r>
          </w:p>
        </w:tc>
      </w:tr>
      <w:tr w:rsidR="00E86ECD" w:rsidTr="00E86ECD">
        <w:tc>
          <w:tcPr>
            <w:tcW w:w="2376" w:type="dxa"/>
          </w:tcPr>
          <w:p w:rsidR="00E86ECD" w:rsidRPr="0003411C" w:rsidRDefault="00E86ECD" w:rsidP="00E86ECD">
            <w:pPr>
              <w:rPr>
                <w:sz w:val="20"/>
              </w:rPr>
            </w:pPr>
            <w:r w:rsidRPr="0003411C">
              <w:rPr>
                <w:sz w:val="20"/>
              </w:rPr>
              <w:t>Specific Command</w:t>
            </w:r>
          </w:p>
        </w:tc>
        <w:tc>
          <w:tcPr>
            <w:tcW w:w="6869" w:type="dxa"/>
          </w:tcPr>
          <w:p w:rsidR="00E86ECD" w:rsidRPr="0003411C" w:rsidRDefault="00E86ECD" w:rsidP="004A592F">
            <w:pPr>
              <w:pStyle w:val="ListParagraph"/>
              <w:numPr>
                <w:ilvl w:val="0"/>
                <w:numId w:val="3"/>
              </w:numPr>
              <w:rPr>
                <w:sz w:val="20"/>
              </w:rPr>
            </w:pPr>
            <w:r w:rsidRPr="0003411C">
              <w:rPr>
                <w:sz w:val="20"/>
              </w:rPr>
              <w:t xml:space="preserve">applicable to a particular type of IMP. For example, the EV command applies only to the digital and </w:t>
            </w:r>
            <w:r w:rsidR="009C3851" w:rsidRPr="0003411C">
              <w:rPr>
                <w:sz w:val="20"/>
              </w:rPr>
              <w:t>switch</w:t>
            </w:r>
            <w:r w:rsidRPr="0003411C">
              <w:rPr>
                <w:sz w:val="20"/>
              </w:rPr>
              <w:t xml:space="preserve"> IMP devices</w:t>
            </w:r>
          </w:p>
        </w:tc>
      </w:tr>
    </w:tbl>
    <w:p w:rsidR="00E86ECD" w:rsidRDefault="00E86ECD" w:rsidP="00E86ECD"/>
    <w:p w:rsidR="00E86ECD" w:rsidRDefault="00E86ECD" w:rsidP="00522C45">
      <w:pPr>
        <w:pStyle w:val="Heading4"/>
      </w:pPr>
      <w:r>
        <w:t>NUMBERS IN COMMANDS</w:t>
      </w:r>
    </w:p>
    <w:p w:rsidR="00E86ECD" w:rsidRDefault="00E86ECD" w:rsidP="00E86ECD"/>
    <w:p w:rsidR="00E86ECD" w:rsidRDefault="00E86ECD" w:rsidP="00E86ECD">
      <w:r>
        <w:t xml:space="preserve">The majority of commands require one or more numbers to further specify the command. For example the </w:t>
      </w:r>
      <w:r w:rsidRPr="00E86ECD">
        <w:rPr>
          <w:b/>
        </w:rPr>
        <w:t>ME</w:t>
      </w:r>
      <w:r>
        <w:rPr>
          <w:b/>
        </w:rPr>
        <w:t xml:space="preserve"> </w:t>
      </w:r>
      <w:r>
        <w:t>(measure) command</w:t>
      </w:r>
      <w:r w:rsidR="00446022">
        <w:t xml:space="preserve"> must be specified with a channel number.</w:t>
      </w:r>
      <w:r w:rsidR="00A513F2">
        <w:t xml:space="preserve"> Unless otherwise stated in the command directory, these numbers are ASCII (keyboard) characters and not numeric values.</w:t>
      </w:r>
    </w:p>
    <w:p w:rsidR="00A513F2" w:rsidRDefault="00A513F2" w:rsidP="00E86ECD"/>
    <w:p w:rsidR="00A513F2" w:rsidRDefault="00A513F2" w:rsidP="00522C45">
      <w:pPr>
        <w:pStyle w:val="Heading4"/>
      </w:pPr>
      <w:r>
        <w:t>EXAMPLES OF COMMAND STRINGS</w:t>
      </w:r>
    </w:p>
    <w:p w:rsidR="00A513F2" w:rsidRDefault="00A513F2" w:rsidP="00A513F2"/>
    <w:p w:rsidR="00A513F2" w:rsidRDefault="00A513F2" w:rsidP="00A513F2">
      <w:r>
        <w:t xml:space="preserve">A string of two or more commands may be sent by inserting semicolons between individual commands. On receipt of a </w:t>
      </w:r>
      <w:r w:rsidR="0003411C">
        <w:t>command string</w:t>
      </w:r>
      <w:r>
        <w:t>, the IMP executes each command in turn, left-to-right. Each command string should not exceed 256 characters (bytes) in length, including semicolons.</w:t>
      </w:r>
    </w:p>
    <w:p w:rsidR="00A513F2" w:rsidRDefault="00A513F2" w:rsidP="00A513F2"/>
    <w:p w:rsidR="00A513F2" w:rsidRDefault="00A513F2" w:rsidP="00A513F2">
      <w:r>
        <w:t>As an example, the command sequence SE</w:t>
      </w:r>
      <w:r w:rsidR="009C3851">
        <w:t>; TR</w:t>
      </w:r>
      <w:r>
        <w:t xml:space="preserve"> provides a quick measurement set-up:</w:t>
      </w:r>
    </w:p>
    <w:p w:rsidR="003D4AC7" w:rsidRDefault="003D4AC7" w:rsidP="00A513F2"/>
    <w:p w:rsidR="00A513F2" w:rsidRDefault="00A513F2" w:rsidP="004A592F">
      <w:pPr>
        <w:pStyle w:val="ListParagraph"/>
        <w:numPr>
          <w:ilvl w:val="0"/>
          <w:numId w:val="4"/>
        </w:numPr>
      </w:pPr>
      <w:r>
        <w:t xml:space="preserve">On an IMP </w:t>
      </w:r>
      <w:r>
        <w:rPr>
          <w:i/>
        </w:rPr>
        <w:t xml:space="preserve">other </w:t>
      </w:r>
      <w:r>
        <w:t>than the Universal IMP ‘1H and ‘1J, it selects ‘volts dc auto-ranging’ (for analogue versions) or ‘digital status’ (for digital and switch versions).</w:t>
      </w:r>
    </w:p>
    <w:p w:rsidR="00A513F2" w:rsidRDefault="00A513F2" w:rsidP="004A592F">
      <w:pPr>
        <w:pStyle w:val="ListParagraph"/>
        <w:numPr>
          <w:ilvl w:val="0"/>
          <w:numId w:val="4"/>
        </w:numPr>
      </w:pPr>
      <w:r>
        <w:t>It arms the IMP to make measurements.</w:t>
      </w:r>
    </w:p>
    <w:p w:rsidR="00A513F2" w:rsidRDefault="00A513F2" w:rsidP="004A592F">
      <w:pPr>
        <w:pStyle w:val="ListParagraph"/>
        <w:numPr>
          <w:ilvl w:val="0"/>
          <w:numId w:val="4"/>
        </w:numPr>
      </w:pPr>
      <w:r>
        <w:t>It tells the IMP to take a scan – that is, measure on all channels.</w:t>
      </w:r>
    </w:p>
    <w:p w:rsidR="003D4AC7" w:rsidRDefault="003D4AC7" w:rsidP="003D4AC7"/>
    <w:p w:rsidR="003D4AC7" w:rsidRDefault="003D4AC7" w:rsidP="003D4AC7"/>
    <w:p w:rsidR="00A73BDC" w:rsidRDefault="00A73BDC" w:rsidP="003D4AC7">
      <w:pPr>
        <w:rPr>
          <w:rStyle w:val="Strong"/>
          <w:b w:val="0"/>
        </w:rPr>
      </w:pPr>
    </w:p>
    <w:p w:rsidR="003D4AC7" w:rsidRPr="003D4AC7" w:rsidRDefault="003D4AC7" w:rsidP="003D4AC7">
      <w:pPr>
        <w:rPr>
          <w:rStyle w:val="Strong"/>
          <w:b w:val="0"/>
        </w:rPr>
      </w:pPr>
      <w:r w:rsidRPr="003D4AC7">
        <w:rPr>
          <w:rStyle w:val="Strong"/>
          <w:b w:val="0"/>
        </w:rPr>
        <w:t>Other useful command sequences are:</w:t>
      </w:r>
    </w:p>
    <w:p w:rsidR="003D4AC7" w:rsidRPr="003D4AC7" w:rsidRDefault="003D4AC7" w:rsidP="003D4AC7">
      <w:pPr>
        <w:rPr>
          <w:rStyle w:val="Strong"/>
          <w:b w:val="0"/>
        </w:rPr>
      </w:pPr>
    </w:p>
    <w:p w:rsidR="003D4AC7" w:rsidRPr="003D4AC7" w:rsidRDefault="003D4AC7" w:rsidP="004A592F">
      <w:pPr>
        <w:pStyle w:val="ListParagraph"/>
        <w:numPr>
          <w:ilvl w:val="0"/>
          <w:numId w:val="5"/>
        </w:numPr>
        <w:rPr>
          <w:rStyle w:val="Strong"/>
          <w:b w:val="0"/>
        </w:rPr>
      </w:pPr>
      <w:r w:rsidRPr="003D4AC7">
        <w:rPr>
          <w:rStyle w:val="Strong"/>
        </w:rPr>
        <w:t>RE</w:t>
      </w:r>
      <w:r w:rsidRPr="003D4AC7">
        <w:rPr>
          <w:rStyle w:val="Strong"/>
          <w:b w:val="0"/>
        </w:rPr>
        <w:t xml:space="preserve"> ; </w:t>
      </w:r>
      <w:r w:rsidRPr="003D4AC7">
        <w:rPr>
          <w:rStyle w:val="Strong"/>
        </w:rPr>
        <w:t>CH</w:t>
      </w:r>
      <w:r w:rsidRPr="003D4AC7">
        <w:rPr>
          <w:rStyle w:val="Strong"/>
          <w:b w:val="0"/>
        </w:rPr>
        <w:t>n</w:t>
      </w:r>
      <w:r w:rsidRPr="003D4AC7">
        <w:rPr>
          <w:rStyle w:val="Strong"/>
        </w:rPr>
        <w:t>MO</w:t>
      </w:r>
      <w:r w:rsidRPr="003D4AC7">
        <w:rPr>
          <w:rStyle w:val="Strong"/>
          <w:b w:val="0"/>
        </w:rPr>
        <w:t xml:space="preserve">103 ; </w:t>
      </w:r>
      <w:r w:rsidRPr="003D4AC7">
        <w:rPr>
          <w:rStyle w:val="Strong"/>
        </w:rPr>
        <w:t>ME</w:t>
      </w:r>
      <w:r w:rsidRPr="003D4AC7">
        <w:rPr>
          <w:rStyle w:val="Strong"/>
          <w:b w:val="0"/>
        </w:rPr>
        <w:t>n (For analogue IMP and Universal IMP)</w:t>
      </w:r>
    </w:p>
    <w:p w:rsidR="00A82888" w:rsidRDefault="00A82888" w:rsidP="003D4AC7">
      <w:pPr>
        <w:pStyle w:val="ListParagraph"/>
        <w:rPr>
          <w:rStyle w:val="Strong"/>
          <w:b w:val="0"/>
        </w:rPr>
      </w:pPr>
    </w:p>
    <w:p w:rsidR="003D4AC7" w:rsidRPr="003D4AC7" w:rsidRDefault="003D4AC7" w:rsidP="003D4AC7">
      <w:pPr>
        <w:pStyle w:val="ListParagraph"/>
        <w:rPr>
          <w:rStyle w:val="Strong"/>
          <w:b w:val="0"/>
        </w:rPr>
      </w:pPr>
      <w:r w:rsidRPr="003D4AC7">
        <w:rPr>
          <w:rStyle w:val="Strong"/>
          <w:b w:val="0"/>
        </w:rPr>
        <w:t xml:space="preserve">This command resets previous </w:t>
      </w:r>
      <w:r w:rsidR="009C3851" w:rsidRPr="003D4AC7">
        <w:rPr>
          <w:rStyle w:val="Strong"/>
          <w:b w:val="0"/>
        </w:rPr>
        <w:t>settings;</w:t>
      </w:r>
      <w:r w:rsidRPr="003D4AC7">
        <w:rPr>
          <w:rStyle w:val="Strong"/>
          <w:b w:val="0"/>
        </w:rPr>
        <w:t xml:space="preserve"> sets channel n to ‘volts dc 2V range’, and tells the IMP to take a</w:t>
      </w:r>
      <w:r>
        <w:rPr>
          <w:rStyle w:val="Strong"/>
          <w:b w:val="0"/>
        </w:rPr>
        <w:t xml:space="preserve"> </w:t>
      </w:r>
      <w:r w:rsidRPr="003D4AC7">
        <w:rPr>
          <w:rStyle w:val="Strong"/>
          <w:b w:val="0"/>
        </w:rPr>
        <w:t>measurement on channel n.</w:t>
      </w:r>
    </w:p>
    <w:p w:rsidR="003D4AC7" w:rsidRPr="003D4AC7" w:rsidRDefault="003D4AC7" w:rsidP="003D4AC7">
      <w:pPr>
        <w:rPr>
          <w:rStyle w:val="Strong"/>
          <w:b w:val="0"/>
        </w:rPr>
      </w:pPr>
    </w:p>
    <w:p w:rsidR="003D4AC7" w:rsidRPr="003D4AC7" w:rsidRDefault="003D4AC7" w:rsidP="003D4AC7">
      <w:pPr>
        <w:pStyle w:val="ListParagraph"/>
        <w:rPr>
          <w:rStyle w:val="Strong"/>
          <w:b w:val="0"/>
        </w:rPr>
      </w:pPr>
      <w:r w:rsidRPr="003D4AC7">
        <w:rPr>
          <w:rStyle w:val="Strong"/>
          <w:b w:val="0"/>
        </w:rPr>
        <w:t>(On an IMP other than the UIMP, channel n can be any channel; on the UIMP, channel n can be any channel</w:t>
      </w:r>
      <w:r>
        <w:rPr>
          <w:rStyle w:val="Strong"/>
          <w:b w:val="0"/>
        </w:rPr>
        <w:t xml:space="preserve"> </w:t>
      </w:r>
      <w:r w:rsidRPr="003D4AC7">
        <w:rPr>
          <w:rStyle w:val="Strong"/>
          <w:b w:val="0"/>
        </w:rPr>
        <w:t>from 1 through 18)</w:t>
      </w:r>
    </w:p>
    <w:p w:rsidR="003D4AC7" w:rsidRPr="003D4AC7" w:rsidRDefault="003D4AC7" w:rsidP="003D4AC7">
      <w:pPr>
        <w:rPr>
          <w:rStyle w:val="Strong"/>
          <w:b w:val="0"/>
        </w:rPr>
      </w:pPr>
    </w:p>
    <w:p w:rsidR="003D4AC7" w:rsidRPr="003D4AC7" w:rsidRDefault="003D4AC7" w:rsidP="004A592F">
      <w:pPr>
        <w:pStyle w:val="ListParagraph"/>
        <w:numPr>
          <w:ilvl w:val="0"/>
          <w:numId w:val="5"/>
        </w:numPr>
        <w:rPr>
          <w:rStyle w:val="Strong"/>
          <w:b w:val="0"/>
        </w:rPr>
      </w:pPr>
      <w:r w:rsidRPr="003D4AC7">
        <w:rPr>
          <w:rStyle w:val="Strong"/>
        </w:rPr>
        <w:t>RE</w:t>
      </w:r>
      <w:r w:rsidRPr="003D4AC7">
        <w:rPr>
          <w:rStyle w:val="Strong"/>
          <w:b w:val="0"/>
        </w:rPr>
        <w:t xml:space="preserve"> ; </w:t>
      </w:r>
      <w:r w:rsidRPr="003D4AC7">
        <w:rPr>
          <w:rStyle w:val="Strong"/>
        </w:rPr>
        <w:t>CH</w:t>
      </w:r>
      <w:r w:rsidRPr="003D4AC7">
        <w:rPr>
          <w:rStyle w:val="Strong"/>
          <w:b w:val="0"/>
        </w:rPr>
        <w:t>n</w:t>
      </w:r>
      <w:r w:rsidRPr="003D4AC7">
        <w:rPr>
          <w:rStyle w:val="Strong"/>
        </w:rPr>
        <w:t>MO</w:t>
      </w:r>
      <w:r w:rsidRPr="003D4AC7">
        <w:rPr>
          <w:rStyle w:val="Strong"/>
          <w:b w:val="0"/>
        </w:rPr>
        <w:t xml:space="preserve">902; </w:t>
      </w:r>
      <w:r w:rsidRPr="00A82888">
        <w:rPr>
          <w:rStyle w:val="Strong"/>
        </w:rPr>
        <w:t>ME</w:t>
      </w:r>
      <w:r w:rsidRPr="003D4AC7">
        <w:rPr>
          <w:rStyle w:val="Strong"/>
          <w:b w:val="0"/>
        </w:rPr>
        <w:t>n (For digital IMP and Universal IMP)</w:t>
      </w:r>
    </w:p>
    <w:p w:rsidR="00A82888" w:rsidRDefault="00A82888" w:rsidP="003D4AC7">
      <w:pPr>
        <w:pStyle w:val="ListParagraph"/>
        <w:rPr>
          <w:rStyle w:val="Strong"/>
          <w:b w:val="0"/>
        </w:rPr>
      </w:pPr>
    </w:p>
    <w:p w:rsidR="003D4AC7" w:rsidRPr="003D4AC7" w:rsidRDefault="003D4AC7" w:rsidP="003D4AC7">
      <w:pPr>
        <w:pStyle w:val="ListParagraph"/>
        <w:rPr>
          <w:rStyle w:val="Strong"/>
          <w:b w:val="0"/>
        </w:rPr>
      </w:pPr>
      <w:r w:rsidRPr="003D4AC7">
        <w:rPr>
          <w:rStyle w:val="Strong"/>
          <w:b w:val="0"/>
        </w:rPr>
        <w:t>This command resets previous settings, sets channel n to ‘frequency measurement – gate time 1 second’, and</w:t>
      </w:r>
      <w:r>
        <w:rPr>
          <w:rStyle w:val="Strong"/>
          <w:b w:val="0"/>
        </w:rPr>
        <w:t xml:space="preserve"> </w:t>
      </w:r>
      <w:r w:rsidRPr="003D4AC7">
        <w:rPr>
          <w:rStyle w:val="Strong"/>
          <w:b w:val="0"/>
        </w:rPr>
        <w:t>then tells the IMP to take a measurement on channel n.</w:t>
      </w:r>
    </w:p>
    <w:p w:rsidR="003D4AC7" w:rsidRPr="003D4AC7" w:rsidRDefault="003D4AC7" w:rsidP="003D4AC7">
      <w:pPr>
        <w:rPr>
          <w:rStyle w:val="Strong"/>
          <w:b w:val="0"/>
        </w:rPr>
      </w:pPr>
    </w:p>
    <w:p w:rsidR="003D4AC7" w:rsidRDefault="003D4AC7" w:rsidP="00A82888">
      <w:pPr>
        <w:pStyle w:val="ListParagraph"/>
        <w:rPr>
          <w:rStyle w:val="Strong"/>
          <w:b w:val="0"/>
        </w:rPr>
      </w:pPr>
      <w:r w:rsidRPr="003D4AC7">
        <w:rPr>
          <w:rStyle w:val="Strong"/>
          <w:b w:val="0"/>
        </w:rPr>
        <w:t>(On an IMP other than the UIMP, channel n can be any channel; on the UIMP, channel n can be any channel</w:t>
      </w:r>
      <w:r w:rsidR="00A82888">
        <w:rPr>
          <w:rStyle w:val="Strong"/>
          <w:b w:val="0"/>
        </w:rPr>
        <w:t xml:space="preserve"> </w:t>
      </w:r>
      <w:r w:rsidRPr="00A82888">
        <w:rPr>
          <w:rStyle w:val="Strong"/>
          <w:b w:val="0"/>
        </w:rPr>
        <w:t>from 19 or channel 20)</w:t>
      </w:r>
    </w:p>
    <w:p w:rsidR="00A82888" w:rsidRPr="00A82888" w:rsidRDefault="00A82888" w:rsidP="00A82888">
      <w:pPr>
        <w:pStyle w:val="ListParagraph"/>
        <w:rPr>
          <w:rStyle w:val="Strong"/>
          <w:b w:val="0"/>
        </w:rPr>
      </w:pPr>
    </w:p>
    <w:p w:rsidR="00A82888" w:rsidRDefault="00A82888" w:rsidP="004A592F">
      <w:pPr>
        <w:pStyle w:val="ListParagraph"/>
        <w:numPr>
          <w:ilvl w:val="0"/>
          <w:numId w:val="5"/>
        </w:numPr>
        <w:rPr>
          <w:rStyle w:val="Strong"/>
          <w:b w:val="0"/>
        </w:rPr>
      </w:pPr>
      <w:r w:rsidRPr="00A82888">
        <w:rPr>
          <w:rStyle w:val="Strong"/>
        </w:rPr>
        <w:t>SE</w:t>
      </w:r>
      <w:r>
        <w:rPr>
          <w:rStyle w:val="Strong"/>
        </w:rPr>
        <w:t xml:space="preserve"> </w:t>
      </w:r>
      <w:r w:rsidRPr="00A82888">
        <w:rPr>
          <w:rStyle w:val="Strong"/>
          <w:b w:val="0"/>
        </w:rPr>
        <w:t>;</w:t>
      </w:r>
      <w:r w:rsidRPr="00A82888">
        <w:rPr>
          <w:rStyle w:val="Strong"/>
        </w:rPr>
        <w:t xml:space="preserve"> CO </w:t>
      </w:r>
      <w:r w:rsidRPr="00A82888">
        <w:rPr>
          <w:rStyle w:val="Strong"/>
          <w:b w:val="0"/>
        </w:rPr>
        <w:t xml:space="preserve">; </w:t>
      </w:r>
      <w:r w:rsidRPr="00A82888">
        <w:rPr>
          <w:rStyle w:val="Strong"/>
        </w:rPr>
        <w:t>TR</w:t>
      </w:r>
      <w:r>
        <w:rPr>
          <w:rStyle w:val="Strong"/>
          <w:b w:val="0"/>
        </w:rPr>
        <w:t xml:space="preserve"> (For any IMP)</w:t>
      </w:r>
    </w:p>
    <w:p w:rsidR="00A82888" w:rsidRDefault="00A82888" w:rsidP="00A82888">
      <w:pPr>
        <w:pStyle w:val="ListParagraph"/>
        <w:rPr>
          <w:rStyle w:val="Strong"/>
          <w:b w:val="0"/>
        </w:rPr>
      </w:pPr>
    </w:p>
    <w:p w:rsidR="00A82888" w:rsidRDefault="00A82888" w:rsidP="00A82888">
      <w:pPr>
        <w:pStyle w:val="ListParagraph"/>
        <w:rPr>
          <w:rStyle w:val="Strong"/>
          <w:b w:val="0"/>
        </w:rPr>
      </w:pPr>
      <w:r>
        <w:rPr>
          <w:rStyle w:val="Strong"/>
          <w:b w:val="0"/>
        </w:rPr>
        <w:t>This command sets every IMP (all channels) to either ‘volts dc auto-ranging’ (analogue IMP) or ‘digital status’ (digital or switch IMP) and enables measurements, enables continuous measurement scanning, and then starts the scanning (measuring on all channels). Scans will continue being until the buffers available are full or until the HA (halt) command is issued.</w:t>
      </w:r>
    </w:p>
    <w:p w:rsidR="00A82888" w:rsidRDefault="00A82888" w:rsidP="00A82888">
      <w:pPr>
        <w:pStyle w:val="ListParagraph"/>
        <w:rPr>
          <w:rStyle w:val="Strong"/>
          <w:b w:val="0"/>
        </w:rPr>
      </w:pPr>
    </w:p>
    <w:p w:rsidR="003D4AC7" w:rsidRDefault="003D4AC7" w:rsidP="004A592F">
      <w:pPr>
        <w:pStyle w:val="ListParagraph"/>
        <w:numPr>
          <w:ilvl w:val="0"/>
          <w:numId w:val="5"/>
        </w:numPr>
        <w:rPr>
          <w:rStyle w:val="Strong"/>
          <w:b w:val="0"/>
        </w:rPr>
      </w:pPr>
      <w:r>
        <w:rPr>
          <w:rStyle w:val="Strong"/>
          <w:b w:val="0"/>
        </w:rPr>
        <w:t>Examples (</w:t>
      </w:r>
      <w:r w:rsidRPr="00A82888">
        <w:rPr>
          <w:rStyle w:val="Strong"/>
        </w:rPr>
        <w:t>a</w:t>
      </w:r>
      <w:r>
        <w:rPr>
          <w:rStyle w:val="Strong"/>
          <w:b w:val="0"/>
        </w:rPr>
        <w:t>.) and (</w:t>
      </w:r>
      <w:r w:rsidRPr="00A82888">
        <w:rPr>
          <w:rStyle w:val="Strong"/>
        </w:rPr>
        <w:t>b</w:t>
      </w:r>
      <w:r>
        <w:rPr>
          <w:rStyle w:val="Strong"/>
          <w:b w:val="0"/>
        </w:rPr>
        <w:t xml:space="preserve">.) can be extended to setting up every channel on an IMP and begin scanning. To do this, use </w:t>
      </w:r>
      <w:r w:rsidRPr="00A82888">
        <w:rPr>
          <w:rStyle w:val="Strong"/>
        </w:rPr>
        <w:t>CH MO</w:t>
      </w:r>
      <w:r>
        <w:rPr>
          <w:rStyle w:val="Strong"/>
          <w:b w:val="0"/>
        </w:rPr>
        <w:t xml:space="preserve"> entry in the Command Directory to decide the required function for each channel. The string together all the appropriate </w:t>
      </w:r>
      <w:r w:rsidRPr="00A82888">
        <w:rPr>
          <w:rStyle w:val="Strong"/>
        </w:rPr>
        <w:t>CH MO</w:t>
      </w:r>
      <w:r>
        <w:rPr>
          <w:rStyle w:val="Strong"/>
          <w:b w:val="0"/>
        </w:rPr>
        <w:t xml:space="preserve"> commands (one for each channel</w:t>
      </w:r>
      <w:r w:rsidR="009C3851">
        <w:rPr>
          <w:rStyle w:val="Strong"/>
          <w:b w:val="0"/>
        </w:rPr>
        <w:t xml:space="preserve">). </w:t>
      </w:r>
      <w:r>
        <w:rPr>
          <w:rStyle w:val="Strong"/>
          <w:b w:val="0"/>
        </w:rPr>
        <w:t xml:space="preserve">As an example, IMP type 1A would have twenty </w:t>
      </w:r>
      <w:r w:rsidRPr="00A82888">
        <w:rPr>
          <w:rStyle w:val="Strong"/>
        </w:rPr>
        <w:t>CH MO</w:t>
      </w:r>
      <w:r>
        <w:rPr>
          <w:rStyle w:val="Strong"/>
          <w:b w:val="0"/>
        </w:rPr>
        <w:t xml:space="preserve"> commands sent to it in order to configure every channel.</w:t>
      </w:r>
    </w:p>
    <w:p w:rsidR="00A82888" w:rsidRDefault="00A82888" w:rsidP="00A82888">
      <w:pPr>
        <w:pStyle w:val="ListParagraph"/>
        <w:rPr>
          <w:rStyle w:val="Strong"/>
          <w:b w:val="0"/>
        </w:rPr>
      </w:pPr>
    </w:p>
    <w:p w:rsidR="003D4AC7" w:rsidRDefault="009C3851" w:rsidP="00A82888">
      <w:pPr>
        <w:pStyle w:val="ListParagraph"/>
        <w:rPr>
          <w:rStyle w:val="Strong"/>
          <w:b w:val="0"/>
        </w:rPr>
      </w:pPr>
      <w:r w:rsidRPr="00A82888">
        <w:rPr>
          <w:rStyle w:val="Strong"/>
        </w:rPr>
        <w:t>RE;</w:t>
      </w:r>
      <w:r w:rsidR="003D4AC7">
        <w:rPr>
          <w:rStyle w:val="Strong"/>
          <w:b w:val="0"/>
        </w:rPr>
        <w:t xml:space="preserve"> </w:t>
      </w:r>
      <w:r w:rsidRPr="00A82888">
        <w:rPr>
          <w:rStyle w:val="Strong"/>
        </w:rPr>
        <w:t>CH</w:t>
      </w:r>
      <w:r>
        <w:rPr>
          <w:rStyle w:val="Strong"/>
          <w:b w:val="0"/>
        </w:rPr>
        <w:t>1</w:t>
      </w:r>
      <w:r w:rsidRPr="00A82888">
        <w:rPr>
          <w:rStyle w:val="Strong"/>
        </w:rPr>
        <w:t>MO</w:t>
      </w:r>
      <w:r>
        <w:rPr>
          <w:rStyle w:val="Strong"/>
          <w:b w:val="0"/>
        </w:rPr>
        <w:t>100;</w:t>
      </w:r>
      <w:r w:rsidR="003D4AC7">
        <w:rPr>
          <w:rStyle w:val="Strong"/>
          <w:b w:val="0"/>
        </w:rPr>
        <w:t xml:space="preserve"> </w:t>
      </w:r>
      <w:r w:rsidRPr="00A82888">
        <w:rPr>
          <w:rStyle w:val="Strong"/>
        </w:rPr>
        <w:t>CH</w:t>
      </w:r>
      <w:r>
        <w:rPr>
          <w:rStyle w:val="Strong"/>
          <w:b w:val="0"/>
        </w:rPr>
        <w:t>2</w:t>
      </w:r>
      <w:r w:rsidRPr="00A82888">
        <w:rPr>
          <w:rStyle w:val="Strong"/>
        </w:rPr>
        <w:t>MO</w:t>
      </w:r>
      <w:r>
        <w:rPr>
          <w:rStyle w:val="Strong"/>
          <w:b w:val="0"/>
        </w:rPr>
        <w:t>500;</w:t>
      </w:r>
      <w:r w:rsidR="003D4AC7">
        <w:rPr>
          <w:rStyle w:val="Strong"/>
          <w:b w:val="0"/>
        </w:rPr>
        <w:t xml:space="preserve"> ……</w:t>
      </w:r>
      <w:r>
        <w:rPr>
          <w:rStyle w:val="Strong"/>
          <w:b w:val="0"/>
        </w:rPr>
        <w:t>…;</w:t>
      </w:r>
      <w:r w:rsidR="003D4AC7">
        <w:rPr>
          <w:rStyle w:val="Strong"/>
          <w:b w:val="0"/>
        </w:rPr>
        <w:t xml:space="preserve"> </w:t>
      </w:r>
      <w:r w:rsidRPr="00A82888">
        <w:rPr>
          <w:rStyle w:val="Strong"/>
        </w:rPr>
        <w:t>CH</w:t>
      </w:r>
      <w:r>
        <w:rPr>
          <w:rStyle w:val="Strong"/>
          <w:b w:val="0"/>
        </w:rPr>
        <w:t>20</w:t>
      </w:r>
      <w:r w:rsidRPr="00A82888">
        <w:rPr>
          <w:rStyle w:val="Strong"/>
        </w:rPr>
        <w:t>MO</w:t>
      </w:r>
      <w:r>
        <w:rPr>
          <w:rStyle w:val="Strong"/>
          <w:b w:val="0"/>
        </w:rPr>
        <w:t>310;</w:t>
      </w:r>
      <w:r w:rsidR="003D4AC7">
        <w:rPr>
          <w:rStyle w:val="Strong"/>
          <w:b w:val="0"/>
        </w:rPr>
        <w:t xml:space="preserve"> </w:t>
      </w:r>
      <w:r w:rsidRPr="00A82888">
        <w:rPr>
          <w:rStyle w:val="Strong"/>
        </w:rPr>
        <w:t>AR</w:t>
      </w:r>
      <w:r>
        <w:rPr>
          <w:rStyle w:val="Strong"/>
          <w:b w:val="0"/>
        </w:rPr>
        <w:t>;</w:t>
      </w:r>
      <w:r w:rsidR="003D4AC7">
        <w:rPr>
          <w:rStyle w:val="Strong"/>
          <w:b w:val="0"/>
        </w:rPr>
        <w:t xml:space="preserve"> </w:t>
      </w:r>
      <w:r w:rsidR="003D4AC7" w:rsidRPr="00A82888">
        <w:rPr>
          <w:rStyle w:val="Strong"/>
        </w:rPr>
        <w:t>TR</w:t>
      </w:r>
    </w:p>
    <w:p w:rsidR="00A82888" w:rsidRDefault="00A82888" w:rsidP="00A82888">
      <w:pPr>
        <w:pStyle w:val="ListParagraph"/>
        <w:rPr>
          <w:rStyle w:val="Strong"/>
          <w:b w:val="0"/>
        </w:rPr>
      </w:pPr>
    </w:p>
    <w:p w:rsidR="003D4AC7" w:rsidRDefault="003D4AC7" w:rsidP="004A592F">
      <w:pPr>
        <w:pStyle w:val="ListParagraph"/>
        <w:numPr>
          <w:ilvl w:val="0"/>
          <w:numId w:val="5"/>
        </w:numPr>
        <w:rPr>
          <w:rStyle w:val="Strong"/>
          <w:b w:val="0"/>
        </w:rPr>
      </w:pPr>
      <w:r w:rsidRPr="00A82888">
        <w:rPr>
          <w:rStyle w:val="Strong"/>
        </w:rPr>
        <w:t>RE</w:t>
      </w:r>
      <w:r>
        <w:rPr>
          <w:rStyle w:val="Strong"/>
          <w:b w:val="0"/>
        </w:rPr>
        <w:t xml:space="preserve"> ; </w:t>
      </w:r>
      <w:r w:rsidRPr="00A82888">
        <w:rPr>
          <w:rStyle w:val="Strong"/>
        </w:rPr>
        <w:t>CH</w:t>
      </w:r>
      <w:r>
        <w:rPr>
          <w:rStyle w:val="Strong"/>
          <w:b w:val="0"/>
        </w:rPr>
        <w:t>1</w:t>
      </w:r>
      <w:r w:rsidRPr="00A82888">
        <w:rPr>
          <w:rStyle w:val="Strong"/>
        </w:rPr>
        <w:t>MO</w:t>
      </w:r>
      <w:r>
        <w:rPr>
          <w:rStyle w:val="Strong"/>
          <w:b w:val="0"/>
        </w:rPr>
        <w:t xml:space="preserve">600 ; </w:t>
      </w:r>
      <w:r w:rsidRPr="00A82888">
        <w:rPr>
          <w:rStyle w:val="Strong"/>
        </w:rPr>
        <w:t>CH</w:t>
      </w:r>
      <w:r>
        <w:rPr>
          <w:rStyle w:val="Strong"/>
          <w:b w:val="0"/>
        </w:rPr>
        <w:t>1</w:t>
      </w:r>
      <w:r w:rsidRPr="00A82888">
        <w:rPr>
          <w:rStyle w:val="Strong"/>
        </w:rPr>
        <w:t>GA</w:t>
      </w:r>
      <w:r>
        <w:rPr>
          <w:rStyle w:val="Strong"/>
          <w:b w:val="0"/>
        </w:rPr>
        <w:t xml:space="preserve">n1n2n3n4 ; </w:t>
      </w:r>
      <w:r w:rsidRPr="00A82888">
        <w:rPr>
          <w:rStyle w:val="Strong"/>
        </w:rPr>
        <w:t>IN</w:t>
      </w:r>
      <w:r>
        <w:rPr>
          <w:rStyle w:val="Strong"/>
          <w:b w:val="0"/>
        </w:rPr>
        <w:t xml:space="preserve">1 ; </w:t>
      </w:r>
      <w:r w:rsidRPr="00A82888">
        <w:rPr>
          <w:rStyle w:val="Strong"/>
        </w:rPr>
        <w:t>ME</w:t>
      </w:r>
      <w:r>
        <w:rPr>
          <w:rStyle w:val="Strong"/>
          <w:b w:val="0"/>
        </w:rPr>
        <w:t>1 (for analogue IMP 1B only)</w:t>
      </w:r>
    </w:p>
    <w:p w:rsidR="00A82888" w:rsidRDefault="00A82888" w:rsidP="00A82888">
      <w:pPr>
        <w:pStyle w:val="ListParagraph"/>
        <w:rPr>
          <w:rStyle w:val="Strong"/>
          <w:b w:val="0"/>
        </w:rPr>
      </w:pPr>
    </w:p>
    <w:p w:rsidR="003D4AC7" w:rsidRDefault="003D4AC7" w:rsidP="00A82888">
      <w:pPr>
        <w:pStyle w:val="ListParagraph"/>
        <w:rPr>
          <w:rStyle w:val="Strong"/>
          <w:b w:val="0"/>
        </w:rPr>
      </w:pPr>
      <w:r>
        <w:rPr>
          <w:rStyle w:val="Strong"/>
          <w:b w:val="0"/>
        </w:rPr>
        <w:t>Where</w:t>
      </w:r>
      <w:r w:rsidR="00A82888">
        <w:rPr>
          <w:rStyle w:val="Strong"/>
          <w:b w:val="0"/>
        </w:rPr>
        <w:t xml:space="preserve">: </w:t>
      </w:r>
      <w:r w:rsidR="00A82888">
        <w:rPr>
          <w:rStyle w:val="Strong"/>
          <w:b w:val="0"/>
        </w:rPr>
        <w:tab/>
      </w:r>
      <w:r w:rsidR="00A82888">
        <w:rPr>
          <w:rStyle w:val="Strong"/>
          <w:b w:val="0"/>
        </w:rPr>
        <w:tab/>
        <w:t>n1….n4</w:t>
      </w:r>
      <w:r w:rsidR="00A82888">
        <w:rPr>
          <w:rStyle w:val="Strong"/>
          <w:b w:val="0"/>
        </w:rPr>
        <w:tab/>
      </w:r>
      <w:r w:rsidR="00A82888">
        <w:rPr>
          <w:rStyle w:val="Strong"/>
          <w:b w:val="0"/>
        </w:rPr>
        <w:tab/>
        <w:t>= IEEE 754 floating-point number</w:t>
      </w:r>
    </w:p>
    <w:p w:rsidR="00A82888" w:rsidRDefault="00A82888" w:rsidP="00A82888">
      <w:pPr>
        <w:pStyle w:val="ListParagraph"/>
        <w:rPr>
          <w:rStyle w:val="Strong"/>
          <w:b w:val="0"/>
        </w:rPr>
      </w:pPr>
      <w:r>
        <w:rPr>
          <w:rStyle w:val="Strong"/>
          <w:b w:val="0"/>
        </w:rPr>
        <w:tab/>
      </w:r>
      <w:r>
        <w:rPr>
          <w:rStyle w:val="Strong"/>
          <w:b w:val="0"/>
        </w:rPr>
        <w:tab/>
        <w:t>n1</w:t>
      </w:r>
      <w:r>
        <w:rPr>
          <w:rStyle w:val="Strong"/>
          <w:b w:val="0"/>
        </w:rPr>
        <w:tab/>
      </w:r>
      <w:r>
        <w:rPr>
          <w:rStyle w:val="Strong"/>
          <w:b w:val="0"/>
        </w:rPr>
        <w:tab/>
        <w:t>= most significant byte</w:t>
      </w:r>
    </w:p>
    <w:p w:rsidR="00A82888" w:rsidRDefault="00A82888" w:rsidP="00A82888">
      <w:pPr>
        <w:pStyle w:val="ListParagraph"/>
        <w:rPr>
          <w:rStyle w:val="Strong"/>
          <w:b w:val="0"/>
        </w:rPr>
      </w:pPr>
    </w:p>
    <w:p w:rsidR="00A82888" w:rsidRDefault="00A82888" w:rsidP="00A82888">
      <w:pPr>
        <w:pStyle w:val="ListParagraph"/>
        <w:rPr>
          <w:rStyle w:val="Strong"/>
          <w:b w:val="0"/>
        </w:rPr>
      </w:pPr>
      <w:r>
        <w:rPr>
          <w:rStyle w:val="Strong"/>
          <w:b w:val="0"/>
        </w:rPr>
        <w:t>For a strain gauge factor of, say, 2.25,</w:t>
      </w:r>
    </w:p>
    <w:p w:rsidR="00A82888" w:rsidRDefault="00A82888" w:rsidP="00A82888">
      <w:pPr>
        <w:pStyle w:val="ListParagraph"/>
        <w:rPr>
          <w:rStyle w:val="Strong"/>
          <w:b w:val="0"/>
        </w:rPr>
      </w:pPr>
    </w:p>
    <w:p w:rsidR="00A82888" w:rsidRDefault="00A82888" w:rsidP="006C299E">
      <w:pPr>
        <w:pStyle w:val="ListParagraph"/>
        <w:ind w:firstLine="720"/>
        <w:rPr>
          <w:rStyle w:val="Strong"/>
          <w:b w:val="0"/>
          <w:vertAlign w:val="subscript"/>
        </w:rPr>
      </w:pPr>
      <w:r>
        <w:rPr>
          <w:rStyle w:val="Strong"/>
          <w:b w:val="0"/>
        </w:rPr>
        <w:t>First byte</w:t>
      </w:r>
      <w:r>
        <w:rPr>
          <w:rStyle w:val="Strong"/>
          <w:b w:val="0"/>
        </w:rPr>
        <w:tab/>
      </w:r>
      <w:r>
        <w:rPr>
          <w:rStyle w:val="Strong"/>
          <w:b w:val="0"/>
        </w:rPr>
        <w:tab/>
        <w:t>n1 = 01000000</w:t>
      </w:r>
      <w:r w:rsidRPr="00A82888">
        <w:rPr>
          <w:rStyle w:val="Strong"/>
          <w:b w:val="0"/>
          <w:vertAlign w:val="subscript"/>
        </w:rPr>
        <w:t>2</w:t>
      </w:r>
      <w:r>
        <w:rPr>
          <w:rStyle w:val="Strong"/>
          <w:b w:val="0"/>
          <w:vertAlign w:val="subscript"/>
        </w:rPr>
        <w:t xml:space="preserve"> </w:t>
      </w:r>
      <w:r>
        <w:rPr>
          <w:rStyle w:val="Strong"/>
          <w:b w:val="0"/>
        </w:rPr>
        <w:t xml:space="preserve"> equivalent to 64</w:t>
      </w:r>
      <w:r w:rsidRPr="00A82888">
        <w:rPr>
          <w:rStyle w:val="Strong"/>
          <w:b w:val="0"/>
          <w:vertAlign w:val="subscript"/>
        </w:rPr>
        <w:t>10</w:t>
      </w:r>
    </w:p>
    <w:p w:rsidR="00A82888" w:rsidRDefault="00A82888" w:rsidP="006C299E">
      <w:pPr>
        <w:pStyle w:val="ListParagraph"/>
        <w:ind w:firstLine="720"/>
        <w:rPr>
          <w:rStyle w:val="Strong"/>
          <w:b w:val="0"/>
        </w:rPr>
      </w:pPr>
      <w:r>
        <w:rPr>
          <w:rStyle w:val="Strong"/>
          <w:b w:val="0"/>
        </w:rPr>
        <w:t xml:space="preserve">Second byte </w:t>
      </w:r>
      <w:r>
        <w:rPr>
          <w:rStyle w:val="Strong"/>
          <w:b w:val="0"/>
        </w:rPr>
        <w:tab/>
      </w:r>
      <w:r>
        <w:rPr>
          <w:rStyle w:val="Strong"/>
          <w:b w:val="0"/>
        </w:rPr>
        <w:tab/>
        <w:t>n2 = 00010000</w:t>
      </w:r>
      <w:r>
        <w:rPr>
          <w:rStyle w:val="Strong"/>
          <w:b w:val="0"/>
          <w:vertAlign w:val="subscript"/>
        </w:rPr>
        <w:t xml:space="preserve">2  </w:t>
      </w:r>
      <w:r>
        <w:rPr>
          <w:rStyle w:val="Strong"/>
          <w:b w:val="0"/>
        </w:rPr>
        <w:t>equivalent to 16</w:t>
      </w:r>
      <w:r w:rsidRPr="00A82888">
        <w:rPr>
          <w:rStyle w:val="Strong"/>
          <w:b w:val="0"/>
          <w:vertAlign w:val="subscript"/>
        </w:rPr>
        <w:t>10</w:t>
      </w:r>
      <w:r>
        <w:rPr>
          <w:rStyle w:val="Strong"/>
          <w:b w:val="0"/>
        </w:rPr>
        <w:tab/>
      </w:r>
    </w:p>
    <w:p w:rsidR="00A82888" w:rsidRDefault="00A82888" w:rsidP="006C299E">
      <w:pPr>
        <w:pStyle w:val="ListParagraph"/>
        <w:ind w:firstLine="720"/>
        <w:rPr>
          <w:rStyle w:val="Strong"/>
          <w:b w:val="0"/>
        </w:rPr>
      </w:pPr>
      <w:r>
        <w:rPr>
          <w:rStyle w:val="Strong"/>
          <w:b w:val="0"/>
        </w:rPr>
        <w:t>Third byte</w:t>
      </w:r>
      <w:r>
        <w:rPr>
          <w:rStyle w:val="Strong"/>
          <w:b w:val="0"/>
        </w:rPr>
        <w:tab/>
      </w:r>
      <w:r>
        <w:rPr>
          <w:rStyle w:val="Strong"/>
          <w:b w:val="0"/>
        </w:rPr>
        <w:tab/>
        <w:t>n3 = 00000000</w:t>
      </w:r>
      <w:r w:rsidRPr="00A82888">
        <w:rPr>
          <w:rStyle w:val="Strong"/>
          <w:b w:val="0"/>
          <w:vertAlign w:val="subscript"/>
        </w:rPr>
        <w:t>2</w:t>
      </w:r>
      <w:r>
        <w:rPr>
          <w:rStyle w:val="Strong"/>
          <w:b w:val="0"/>
          <w:vertAlign w:val="subscript"/>
        </w:rPr>
        <w:t xml:space="preserve">  </w:t>
      </w:r>
      <w:r>
        <w:rPr>
          <w:rStyle w:val="Strong"/>
          <w:b w:val="0"/>
        </w:rPr>
        <w:t>equivalent to 0</w:t>
      </w:r>
    </w:p>
    <w:p w:rsidR="006C299E" w:rsidRDefault="006C299E" w:rsidP="006C299E">
      <w:pPr>
        <w:pStyle w:val="ListParagraph"/>
        <w:ind w:firstLine="720"/>
      </w:pPr>
      <w:r>
        <w:rPr>
          <w:rStyle w:val="Strong"/>
          <w:b w:val="0"/>
        </w:rPr>
        <w:t>Fourth byte</w:t>
      </w:r>
      <w:r>
        <w:rPr>
          <w:rStyle w:val="Strong"/>
          <w:b w:val="0"/>
        </w:rPr>
        <w:tab/>
      </w:r>
      <w:r>
        <w:rPr>
          <w:rStyle w:val="Strong"/>
          <w:b w:val="0"/>
        </w:rPr>
        <w:tab/>
        <w:t>n4 = 00000000</w:t>
      </w:r>
      <w:r>
        <w:rPr>
          <w:rStyle w:val="Strong"/>
          <w:b w:val="0"/>
          <w:vertAlign w:val="subscript"/>
        </w:rPr>
        <w:t xml:space="preserve">2 </w:t>
      </w:r>
      <w:r>
        <w:t xml:space="preserve"> equivalent to 0</w:t>
      </w:r>
    </w:p>
    <w:p w:rsidR="006C299E" w:rsidRDefault="006C299E" w:rsidP="00A82888">
      <w:pPr>
        <w:pStyle w:val="ListParagraph"/>
      </w:pPr>
    </w:p>
    <w:p w:rsidR="006C299E" w:rsidRDefault="006C299E" w:rsidP="00A82888">
      <w:pPr>
        <w:pStyle w:val="ListParagraph"/>
        <w:rPr>
          <w:rStyle w:val="Strong"/>
          <w:b w:val="0"/>
        </w:rPr>
      </w:pPr>
      <w:r>
        <w:rPr>
          <w:rStyle w:val="Strong"/>
          <w:b w:val="0"/>
        </w:rPr>
        <w:t>This command sequence:</w:t>
      </w:r>
    </w:p>
    <w:p w:rsidR="001000BF" w:rsidRDefault="001000BF" w:rsidP="00A82888">
      <w:pPr>
        <w:pStyle w:val="ListParagraph"/>
        <w:rPr>
          <w:rStyle w:val="Strong"/>
          <w:b w:val="0"/>
        </w:rPr>
      </w:pPr>
    </w:p>
    <w:p w:rsidR="006C299E" w:rsidRDefault="006C299E" w:rsidP="004A592F">
      <w:pPr>
        <w:pStyle w:val="ListParagraph"/>
        <w:numPr>
          <w:ilvl w:val="0"/>
          <w:numId w:val="6"/>
        </w:numPr>
        <w:rPr>
          <w:rStyle w:val="Strong"/>
          <w:b w:val="0"/>
        </w:rPr>
      </w:pPr>
      <w:r>
        <w:rPr>
          <w:rStyle w:val="Strong"/>
          <w:b w:val="0"/>
        </w:rPr>
        <w:t>Resets previous settings,</w:t>
      </w:r>
    </w:p>
    <w:p w:rsidR="006C299E" w:rsidRDefault="006C299E" w:rsidP="004A592F">
      <w:pPr>
        <w:pStyle w:val="ListParagraph"/>
        <w:numPr>
          <w:ilvl w:val="0"/>
          <w:numId w:val="6"/>
        </w:numPr>
        <w:rPr>
          <w:rStyle w:val="Strong"/>
          <w:b w:val="0"/>
        </w:rPr>
      </w:pPr>
      <w:r>
        <w:rPr>
          <w:rStyle w:val="Strong"/>
          <w:b w:val="0"/>
        </w:rPr>
        <w:t>Sets channel 1 to measure strain using a 1/2 –bridge (4mA) configuration on auto-ranging,</w:t>
      </w:r>
    </w:p>
    <w:p w:rsidR="006C299E" w:rsidRDefault="006C299E" w:rsidP="004A592F">
      <w:pPr>
        <w:pStyle w:val="ListParagraph"/>
        <w:numPr>
          <w:ilvl w:val="0"/>
          <w:numId w:val="6"/>
        </w:numPr>
        <w:rPr>
          <w:rStyle w:val="Strong"/>
          <w:b w:val="0"/>
        </w:rPr>
      </w:pPr>
      <w:r>
        <w:rPr>
          <w:rStyle w:val="Strong"/>
          <w:b w:val="0"/>
        </w:rPr>
        <w:t>Uses a strain gauge factor of 2.25 in strain calculations</w:t>
      </w:r>
    </w:p>
    <w:p w:rsidR="006C299E" w:rsidRDefault="006C299E" w:rsidP="004A592F">
      <w:pPr>
        <w:pStyle w:val="ListParagraph"/>
        <w:numPr>
          <w:ilvl w:val="0"/>
          <w:numId w:val="6"/>
        </w:numPr>
        <w:rPr>
          <w:rStyle w:val="Strong"/>
          <w:b w:val="0"/>
        </w:rPr>
      </w:pPr>
      <w:r>
        <w:rPr>
          <w:rStyle w:val="Strong"/>
          <w:b w:val="0"/>
        </w:rPr>
        <w:t>Initializes the strain gauge, and</w:t>
      </w:r>
    </w:p>
    <w:p w:rsidR="006C299E" w:rsidRDefault="006C299E" w:rsidP="004A592F">
      <w:pPr>
        <w:pStyle w:val="ListParagraph"/>
        <w:numPr>
          <w:ilvl w:val="0"/>
          <w:numId w:val="6"/>
        </w:numPr>
        <w:rPr>
          <w:rStyle w:val="Strong"/>
          <w:b w:val="0"/>
        </w:rPr>
      </w:pPr>
      <w:r>
        <w:rPr>
          <w:rStyle w:val="Strong"/>
          <w:b w:val="0"/>
        </w:rPr>
        <w:t>Tells the IMP to take a measurement on Channel 1</w:t>
      </w:r>
    </w:p>
    <w:p w:rsidR="006C299E" w:rsidRDefault="006C299E" w:rsidP="006C299E">
      <w:pPr>
        <w:rPr>
          <w:rStyle w:val="Strong"/>
          <w:b w:val="0"/>
        </w:rPr>
      </w:pPr>
    </w:p>
    <w:p w:rsidR="006C299E" w:rsidRDefault="006C299E" w:rsidP="006C299E">
      <w:pPr>
        <w:ind w:left="720"/>
        <w:rPr>
          <w:rStyle w:val="Strong"/>
          <w:b w:val="0"/>
        </w:rPr>
      </w:pPr>
      <w:r>
        <w:rPr>
          <w:rStyle w:val="Strong"/>
          <w:b w:val="0"/>
        </w:rPr>
        <w:t>A detailed explanation of how to convert the decimal number ‘2.25’ into a binary number in IEEE 754 floating-point format is given in Chapter 2.</w:t>
      </w:r>
    </w:p>
    <w:p w:rsidR="006C299E" w:rsidRDefault="006C299E" w:rsidP="006C299E">
      <w:pPr>
        <w:ind w:left="720"/>
        <w:rPr>
          <w:rStyle w:val="Strong"/>
          <w:b w:val="0"/>
        </w:rPr>
      </w:pPr>
    </w:p>
    <w:p w:rsidR="006C299E" w:rsidRDefault="006C299E" w:rsidP="006C299E">
      <w:pPr>
        <w:ind w:left="720"/>
        <w:rPr>
          <w:rStyle w:val="Strong"/>
          <w:b w:val="0"/>
        </w:rPr>
      </w:pPr>
    </w:p>
    <w:p w:rsidR="006C299E" w:rsidRDefault="006C299E" w:rsidP="006C299E">
      <w:pPr>
        <w:ind w:left="720"/>
        <w:rPr>
          <w:rStyle w:val="Strong"/>
          <w:b w:val="0"/>
        </w:rPr>
      </w:pPr>
    </w:p>
    <w:p w:rsidR="006C299E" w:rsidRDefault="006C299E" w:rsidP="00522C45">
      <w:pPr>
        <w:pStyle w:val="Heading4"/>
        <w:rPr>
          <w:rStyle w:val="Strong"/>
          <w:b/>
        </w:rPr>
      </w:pPr>
      <w:r>
        <w:rPr>
          <w:rStyle w:val="Strong"/>
          <w:b/>
        </w:rPr>
        <w:lastRenderedPageBreak/>
        <w:t>INCORRECT COMMANDS</w:t>
      </w:r>
    </w:p>
    <w:p w:rsidR="006C299E" w:rsidRPr="006C299E" w:rsidRDefault="006C299E" w:rsidP="006C299E"/>
    <w:p w:rsidR="006C299E" w:rsidRDefault="006C299E" w:rsidP="006C299E">
      <w:pPr>
        <w:rPr>
          <w:lang w:val="en-IE" w:eastAsia="en-IE"/>
        </w:rPr>
      </w:pPr>
      <w:r>
        <w:rPr>
          <w:lang w:val="en-IE" w:eastAsia="en-IE"/>
        </w:rPr>
        <w:t>The IMP checks command strings for correct syntax. If it finds a command that it does not understand, it ignores the command and moves on to the set of characters after the next semicolon (or the next command string if the message ends before a semicolon occurs).</w:t>
      </w:r>
    </w:p>
    <w:p w:rsidR="006C299E" w:rsidRDefault="006C299E" w:rsidP="006C299E">
      <w:pPr>
        <w:rPr>
          <w:lang w:val="en-IE" w:eastAsia="en-IE"/>
        </w:rPr>
      </w:pPr>
    </w:p>
    <w:p w:rsidR="006C299E" w:rsidRDefault="006C299E" w:rsidP="006C299E">
      <w:pPr>
        <w:rPr>
          <w:lang w:val="en-IE" w:eastAsia="en-IE"/>
        </w:rPr>
      </w:pPr>
      <w:r>
        <w:rPr>
          <w:lang w:val="en-IE" w:eastAsia="en-IE"/>
        </w:rPr>
        <w:t>For example, if the following command string is sent to an IMP:</w:t>
      </w:r>
    </w:p>
    <w:p w:rsidR="006C299E" w:rsidRDefault="006C299E" w:rsidP="006C299E"/>
    <w:p w:rsidR="006C299E" w:rsidRDefault="009C3851" w:rsidP="006C299E">
      <w:pPr>
        <w:jc w:val="center"/>
        <w:rPr>
          <w:b/>
        </w:rPr>
      </w:pPr>
      <w:r w:rsidRPr="006C299E">
        <w:rPr>
          <w:b/>
        </w:rPr>
        <w:t>HELLO;</w:t>
      </w:r>
      <w:r w:rsidR="006C299E" w:rsidRPr="006C299E">
        <w:rPr>
          <w:b/>
        </w:rPr>
        <w:t xml:space="preserve"> TR</w:t>
      </w:r>
    </w:p>
    <w:p w:rsidR="006C299E" w:rsidRDefault="006C299E" w:rsidP="006C299E">
      <w:pPr>
        <w:jc w:val="center"/>
        <w:rPr>
          <w:b/>
        </w:rPr>
      </w:pPr>
    </w:p>
    <w:p w:rsidR="006C299E" w:rsidRDefault="006C299E" w:rsidP="006C299E">
      <w:pPr>
        <w:rPr>
          <w:lang w:val="en-IE" w:eastAsia="en-IE"/>
        </w:rPr>
      </w:pPr>
      <w:r>
        <w:rPr>
          <w:lang w:val="en-IE" w:eastAsia="en-IE"/>
        </w:rPr>
        <w:t xml:space="preserve">The first five characters, </w:t>
      </w:r>
      <w:r>
        <w:rPr>
          <w:rFonts w:ascii="Arial,Bold" w:hAnsi="Arial,Bold" w:cs="Arial,Bold"/>
          <w:b/>
          <w:bCs/>
          <w:lang w:val="en-IE" w:eastAsia="en-IE"/>
        </w:rPr>
        <w:t>HELLO</w:t>
      </w:r>
      <w:r>
        <w:rPr>
          <w:lang w:val="en-IE" w:eastAsia="en-IE"/>
        </w:rPr>
        <w:t xml:space="preserve">, mean nothing to an IMP and it will ignore these. The command </w:t>
      </w:r>
      <w:r>
        <w:rPr>
          <w:rFonts w:ascii="Arial,Bold" w:hAnsi="Arial,Bold" w:cs="Arial,Bold"/>
          <w:b/>
          <w:bCs/>
          <w:lang w:val="en-IE" w:eastAsia="en-IE"/>
        </w:rPr>
        <w:t xml:space="preserve">TR </w:t>
      </w:r>
      <w:r>
        <w:rPr>
          <w:lang w:val="en-IE" w:eastAsia="en-IE"/>
        </w:rPr>
        <w:t>will</w:t>
      </w:r>
      <w:r w:rsidR="009C3851">
        <w:rPr>
          <w:lang w:val="en-IE" w:eastAsia="en-IE"/>
        </w:rPr>
        <w:t xml:space="preserve"> </w:t>
      </w:r>
      <w:r>
        <w:rPr>
          <w:lang w:val="en-IE" w:eastAsia="en-IE"/>
        </w:rPr>
        <w:t>then be processed and executed.</w:t>
      </w:r>
    </w:p>
    <w:p w:rsidR="006C299E" w:rsidRDefault="006C299E" w:rsidP="006C299E">
      <w:pPr>
        <w:rPr>
          <w:lang w:val="en-IE" w:eastAsia="en-IE"/>
        </w:rPr>
      </w:pPr>
    </w:p>
    <w:p w:rsidR="006C299E" w:rsidRDefault="006C299E" w:rsidP="006C299E">
      <w:pPr>
        <w:rPr>
          <w:lang w:val="en-IE" w:eastAsia="en-IE"/>
        </w:rPr>
      </w:pPr>
      <w:r>
        <w:rPr>
          <w:lang w:val="en-IE" w:eastAsia="en-IE"/>
        </w:rPr>
        <w:t xml:space="preserve">However, it is possible to send an IMP a command that it understands, </w:t>
      </w:r>
      <w:r>
        <w:rPr>
          <w:rFonts w:ascii="Arial,Italic" w:hAnsi="Arial,Italic" w:cs="Arial,Italic"/>
          <w:i/>
          <w:iCs/>
          <w:lang w:val="en-IE" w:eastAsia="en-IE"/>
        </w:rPr>
        <w:t>but can’t obey</w:t>
      </w:r>
      <w:r>
        <w:rPr>
          <w:lang w:val="en-IE" w:eastAsia="en-IE"/>
        </w:rPr>
        <w:t>. For example, the command may specify an invalid mode or range. In such a case, the IMP stores an appropriate error code and returns this when it next receives a measure or trigger command for the affected channel(s). Thus, when the command string does not instruct an immediate response, the error is not immediately reported; this may lead to confusion.</w:t>
      </w:r>
    </w:p>
    <w:p w:rsidR="006C299E" w:rsidRDefault="006C299E" w:rsidP="006C299E">
      <w:pPr>
        <w:rPr>
          <w:lang w:val="en-IE" w:eastAsia="en-IE"/>
        </w:rPr>
      </w:pPr>
    </w:p>
    <w:p w:rsidR="006C299E" w:rsidRDefault="006C299E" w:rsidP="006C299E">
      <w:pPr>
        <w:rPr>
          <w:lang w:val="en-IE" w:eastAsia="en-IE"/>
        </w:rPr>
      </w:pPr>
      <w:r>
        <w:rPr>
          <w:lang w:val="en-IE" w:eastAsia="en-IE"/>
        </w:rPr>
        <w:t>Therefore, it is important that the application software checks that each command sent has the correct</w:t>
      </w:r>
      <w:r w:rsidR="009C3851">
        <w:rPr>
          <w:lang w:val="en-IE" w:eastAsia="en-IE"/>
        </w:rPr>
        <w:t xml:space="preserve"> </w:t>
      </w:r>
      <w:r>
        <w:rPr>
          <w:lang w:val="en-IE" w:eastAsia="en-IE"/>
        </w:rPr>
        <w:t>syntax and that the parameters a</w:t>
      </w:r>
      <w:r w:rsidR="0088413C">
        <w:rPr>
          <w:lang w:val="en-IE" w:eastAsia="en-IE"/>
        </w:rPr>
        <w:t>re</w:t>
      </w:r>
      <w:r>
        <w:rPr>
          <w:lang w:val="en-IE" w:eastAsia="en-IE"/>
        </w:rPr>
        <w:t xml:space="preserve"> valid.</w:t>
      </w:r>
    </w:p>
    <w:p w:rsidR="00A0014B" w:rsidRDefault="00A0014B" w:rsidP="006C299E">
      <w:pPr>
        <w:rPr>
          <w:lang w:val="en-IE" w:eastAsia="en-IE"/>
        </w:rPr>
      </w:pPr>
    </w:p>
    <w:p w:rsidR="00A0014B" w:rsidRDefault="00A0014B" w:rsidP="00522C45">
      <w:pPr>
        <w:pStyle w:val="Heading4"/>
        <w:rPr>
          <w:lang w:val="en-IE" w:eastAsia="en-IE"/>
        </w:rPr>
      </w:pPr>
      <w:r>
        <w:rPr>
          <w:lang w:val="en-IE" w:eastAsia="en-IE"/>
        </w:rPr>
        <w:t>COMMAND DELAYS</w:t>
      </w:r>
    </w:p>
    <w:p w:rsidR="00A0014B" w:rsidRDefault="00A0014B" w:rsidP="00A0014B">
      <w:pPr>
        <w:rPr>
          <w:lang w:val="en-IE" w:eastAsia="en-IE"/>
        </w:rPr>
      </w:pPr>
    </w:p>
    <w:p w:rsidR="00A0014B" w:rsidRDefault="00A0014B" w:rsidP="00A0014B">
      <w:pPr>
        <w:rPr>
          <w:lang w:val="en-IE" w:eastAsia="en-IE"/>
        </w:rPr>
      </w:pPr>
      <w:r>
        <w:rPr>
          <w:lang w:val="en-IE" w:eastAsia="en-IE"/>
        </w:rPr>
        <w:t xml:space="preserve">To ensure that an IMP correctly executes commands, it is good practice to insert a delay of 100ms between command strings and a delay of 500ms after each of the following commands: </w:t>
      </w:r>
      <w:r>
        <w:rPr>
          <w:rFonts w:ascii="Arial,Bold" w:hAnsi="Arial,Bold" w:cs="Arial,Bold"/>
          <w:b/>
          <w:bCs/>
          <w:lang w:val="en-IE" w:eastAsia="en-IE"/>
        </w:rPr>
        <w:t>RE</w:t>
      </w:r>
      <w:r>
        <w:rPr>
          <w:lang w:val="en-IE" w:eastAsia="en-IE"/>
        </w:rPr>
        <w:t xml:space="preserve">set, </w:t>
      </w:r>
      <w:r>
        <w:rPr>
          <w:rFonts w:ascii="Arial,Bold" w:hAnsi="Arial,Bold" w:cs="Arial,Bold"/>
          <w:b/>
          <w:bCs/>
          <w:lang w:val="en-IE" w:eastAsia="en-IE"/>
        </w:rPr>
        <w:t>TR</w:t>
      </w:r>
      <w:r>
        <w:rPr>
          <w:lang w:val="en-IE" w:eastAsia="en-IE"/>
        </w:rPr>
        <w:t xml:space="preserve">igger and </w:t>
      </w:r>
      <w:r>
        <w:rPr>
          <w:rFonts w:ascii="Arial,Bold" w:hAnsi="Arial,Bold" w:cs="Arial,Bold"/>
          <w:b/>
          <w:bCs/>
          <w:lang w:val="en-IE" w:eastAsia="en-IE"/>
        </w:rPr>
        <w:t>HA</w:t>
      </w:r>
      <w:r>
        <w:rPr>
          <w:lang w:val="en-IE" w:eastAsia="en-IE"/>
        </w:rPr>
        <w:t>lt.</w:t>
      </w:r>
    </w:p>
    <w:p w:rsidR="00A0014B" w:rsidRDefault="00A0014B" w:rsidP="00A0014B">
      <w:pPr>
        <w:rPr>
          <w:lang w:val="en-IE" w:eastAsia="en-IE"/>
        </w:rPr>
      </w:pPr>
    </w:p>
    <w:p w:rsidR="00A0014B" w:rsidRDefault="00A0014B">
      <w:pPr>
        <w:rPr>
          <w:lang w:val="en-IE" w:eastAsia="en-IE"/>
        </w:rPr>
      </w:pPr>
      <w:r>
        <w:rPr>
          <w:lang w:val="en-IE" w:eastAsia="en-IE"/>
        </w:rPr>
        <w:br w:type="page"/>
      </w:r>
    </w:p>
    <w:p w:rsidR="00A0014B" w:rsidRDefault="00A0014B" w:rsidP="00522C45">
      <w:pPr>
        <w:pStyle w:val="Heading3"/>
        <w:rPr>
          <w:lang w:val="en-IE" w:eastAsia="en-IE"/>
        </w:rPr>
      </w:pPr>
      <w:r>
        <w:rPr>
          <w:lang w:val="en-IE" w:eastAsia="en-IE"/>
        </w:rPr>
        <w:lastRenderedPageBreak/>
        <w:t>COMMAND SUMMARY</w:t>
      </w:r>
    </w:p>
    <w:p w:rsidR="00A0014B" w:rsidRDefault="00A0014B" w:rsidP="00A0014B">
      <w:pPr>
        <w:rPr>
          <w:lang w:val="en-IE" w:eastAsia="en-IE"/>
        </w:rPr>
      </w:pPr>
    </w:p>
    <w:p w:rsidR="00A0014B" w:rsidRPr="005D213A" w:rsidRDefault="00A0014B" w:rsidP="00522C45">
      <w:pPr>
        <w:pStyle w:val="Heading4"/>
        <w:rPr>
          <w:lang w:val="en-IE" w:eastAsia="en-IE"/>
        </w:rPr>
      </w:pPr>
      <w:r w:rsidRPr="005D213A">
        <w:rPr>
          <w:lang w:val="en-IE" w:eastAsia="en-IE"/>
        </w:rPr>
        <w:t xml:space="preserve">Table </w:t>
      </w:r>
      <w:r w:rsidR="00F90C1C">
        <w:rPr>
          <w:lang w:val="en-IE" w:eastAsia="en-IE"/>
        </w:rPr>
        <w:t>2</w:t>
      </w:r>
      <w:r w:rsidRPr="005D213A">
        <w:rPr>
          <w:lang w:val="en-IE" w:eastAsia="en-IE"/>
        </w:rPr>
        <w:t>.1 IMP Command Summary</w:t>
      </w:r>
    </w:p>
    <w:p w:rsidR="000615B6" w:rsidRDefault="000615B6" w:rsidP="00A0014B">
      <w:pPr>
        <w:jc w:val="center"/>
        <w:rPr>
          <w:b/>
          <w:lang w:val="en-IE" w:eastAsia="en-IE"/>
        </w:rPr>
      </w:pPr>
    </w:p>
    <w:tbl>
      <w:tblPr>
        <w:tblStyle w:val="TableGrid"/>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98"/>
        <w:gridCol w:w="498"/>
        <w:gridCol w:w="563"/>
        <w:gridCol w:w="567"/>
        <w:gridCol w:w="567"/>
        <w:gridCol w:w="567"/>
        <w:gridCol w:w="461"/>
        <w:gridCol w:w="531"/>
        <w:gridCol w:w="567"/>
        <w:gridCol w:w="3544"/>
        <w:gridCol w:w="851"/>
      </w:tblGrid>
      <w:tr w:rsidR="00A0014B" w:rsidRPr="00E662E1" w:rsidTr="000615B6">
        <w:tc>
          <w:tcPr>
            <w:tcW w:w="6237" w:type="dxa"/>
            <w:gridSpan w:val="10"/>
            <w:tcBorders>
              <w:top w:val="single" w:sz="4" w:space="0" w:color="auto"/>
            </w:tcBorders>
          </w:tcPr>
          <w:p w:rsidR="00A0014B" w:rsidRPr="00E662E1" w:rsidRDefault="00A0014B" w:rsidP="00A0014B">
            <w:pPr>
              <w:jc w:val="center"/>
              <w:rPr>
                <w:b/>
                <w:lang w:val="en-IE" w:eastAsia="en-IE"/>
              </w:rPr>
            </w:pPr>
            <w:r w:rsidRPr="00E662E1">
              <w:rPr>
                <w:b/>
                <w:lang w:val="en-IE" w:eastAsia="en-IE"/>
              </w:rPr>
              <w:t>Applicable to … (3595 1A, 1B, etc</w:t>
            </w:r>
            <w:r w:rsidR="0088413C">
              <w:rPr>
                <w:b/>
                <w:lang w:val="en-IE" w:eastAsia="en-IE"/>
              </w:rPr>
              <w:t>.</w:t>
            </w:r>
            <w:r w:rsidRPr="00E662E1">
              <w:rPr>
                <w:b/>
                <w:lang w:val="en-IE" w:eastAsia="en-IE"/>
              </w:rPr>
              <w:t>)</w:t>
            </w:r>
          </w:p>
        </w:tc>
        <w:tc>
          <w:tcPr>
            <w:tcW w:w="3544" w:type="dxa"/>
            <w:vMerge w:val="restart"/>
            <w:tcBorders>
              <w:top w:val="single" w:sz="4" w:space="0" w:color="auto"/>
            </w:tcBorders>
            <w:vAlign w:val="center"/>
          </w:tcPr>
          <w:p w:rsidR="00A0014B" w:rsidRPr="00E662E1" w:rsidRDefault="00A0014B" w:rsidP="00A0014B">
            <w:pPr>
              <w:jc w:val="center"/>
              <w:rPr>
                <w:b/>
                <w:lang w:val="en-IE" w:eastAsia="en-IE"/>
              </w:rPr>
            </w:pPr>
            <w:r w:rsidRPr="00E662E1">
              <w:rPr>
                <w:b/>
                <w:lang w:val="en-IE" w:eastAsia="en-IE"/>
              </w:rPr>
              <w:t>Purpose</w:t>
            </w:r>
          </w:p>
        </w:tc>
        <w:tc>
          <w:tcPr>
            <w:tcW w:w="851" w:type="dxa"/>
            <w:vMerge w:val="restart"/>
            <w:tcBorders>
              <w:top w:val="single" w:sz="4" w:space="0" w:color="auto"/>
            </w:tcBorders>
            <w:vAlign w:val="center"/>
          </w:tcPr>
          <w:p w:rsidR="00A0014B" w:rsidRPr="00E662E1" w:rsidRDefault="00A0014B" w:rsidP="00A0014B">
            <w:pPr>
              <w:jc w:val="center"/>
              <w:rPr>
                <w:b/>
                <w:lang w:val="en-IE" w:eastAsia="en-IE"/>
              </w:rPr>
            </w:pPr>
            <w:r w:rsidRPr="00E662E1">
              <w:rPr>
                <w:b/>
                <w:lang w:val="en-IE" w:eastAsia="en-IE"/>
              </w:rPr>
              <w:t>Sect.</w:t>
            </w:r>
          </w:p>
        </w:tc>
      </w:tr>
      <w:tr w:rsidR="00A0014B" w:rsidRPr="00E662E1" w:rsidTr="000615B6">
        <w:trPr>
          <w:trHeight w:val="228"/>
        </w:trPr>
        <w:tc>
          <w:tcPr>
            <w:tcW w:w="1418" w:type="dxa"/>
            <w:tcBorders>
              <w:bottom w:val="single" w:sz="4" w:space="0" w:color="auto"/>
            </w:tcBorders>
          </w:tcPr>
          <w:p w:rsidR="00A0014B" w:rsidRPr="00E662E1" w:rsidRDefault="00A0014B" w:rsidP="00A0014B">
            <w:pPr>
              <w:rPr>
                <w:b/>
                <w:lang w:val="en-IE" w:eastAsia="en-IE"/>
              </w:rPr>
            </w:pPr>
            <w:r w:rsidRPr="00E662E1">
              <w:rPr>
                <w:b/>
                <w:lang w:val="en-IE" w:eastAsia="en-IE"/>
              </w:rPr>
              <w:t>Command</w:t>
            </w:r>
          </w:p>
        </w:tc>
        <w:tc>
          <w:tcPr>
            <w:tcW w:w="498"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1A</w:t>
            </w:r>
          </w:p>
        </w:tc>
        <w:tc>
          <w:tcPr>
            <w:tcW w:w="498"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1B</w:t>
            </w:r>
          </w:p>
        </w:tc>
        <w:tc>
          <w:tcPr>
            <w:tcW w:w="563"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1C</w:t>
            </w:r>
          </w:p>
        </w:tc>
        <w:tc>
          <w:tcPr>
            <w:tcW w:w="567"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1D</w:t>
            </w:r>
          </w:p>
        </w:tc>
        <w:tc>
          <w:tcPr>
            <w:tcW w:w="567"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1E</w:t>
            </w:r>
          </w:p>
        </w:tc>
        <w:tc>
          <w:tcPr>
            <w:tcW w:w="567"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1H</w:t>
            </w:r>
          </w:p>
        </w:tc>
        <w:tc>
          <w:tcPr>
            <w:tcW w:w="461"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1J</w:t>
            </w:r>
          </w:p>
        </w:tc>
        <w:tc>
          <w:tcPr>
            <w:tcW w:w="531"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2A</w:t>
            </w:r>
          </w:p>
        </w:tc>
        <w:tc>
          <w:tcPr>
            <w:tcW w:w="567" w:type="dxa"/>
            <w:tcBorders>
              <w:bottom w:val="single" w:sz="4" w:space="0" w:color="auto"/>
            </w:tcBorders>
          </w:tcPr>
          <w:p w:rsidR="00A0014B" w:rsidRPr="00E662E1" w:rsidRDefault="00A0014B" w:rsidP="00A0014B">
            <w:pPr>
              <w:jc w:val="center"/>
              <w:rPr>
                <w:b/>
                <w:lang w:val="en-IE" w:eastAsia="en-IE"/>
              </w:rPr>
            </w:pPr>
            <w:r w:rsidRPr="00E662E1">
              <w:rPr>
                <w:b/>
                <w:lang w:val="en-IE" w:eastAsia="en-IE"/>
              </w:rPr>
              <w:t>2B</w:t>
            </w:r>
          </w:p>
        </w:tc>
        <w:tc>
          <w:tcPr>
            <w:tcW w:w="3544" w:type="dxa"/>
            <w:vMerge/>
            <w:tcBorders>
              <w:bottom w:val="single" w:sz="4" w:space="0" w:color="auto"/>
            </w:tcBorders>
          </w:tcPr>
          <w:p w:rsidR="00A0014B" w:rsidRPr="00E662E1" w:rsidRDefault="00A0014B" w:rsidP="00A0014B">
            <w:pPr>
              <w:rPr>
                <w:b/>
                <w:lang w:val="en-IE" w:eastAsia="en-IE"/>
              </w:rPr>
            </w:pPr>
          </w:p>
        </w:tc>
        <w:tc>
          <w:tcPr>
            <w:tcW w:w="851" w:type="dxa"/>
            <w:vMerge/>
            <w:tcBorders>
              <w:bottom w:val="single" w:sz="4" w:space="0" w:color="auto"/>
            </w:tcBorders>
          </w:tcPr>
          <w:p w:rsidR="00A0014B" w:rsidRPr="00E662E1" w:rsidRDefault="00A0014B" w:rsidP="00A0014B">
            <w:pPr>
              <w:rPr>
                <w:b/>
                <w:lang w:val="en-IE" w:eastAsia="en-IE"/>
              </w:rPr>
            </w:pPr>
          </w:p>
        </w:tc>
      </w:tr>
      <w:tr w:rsidR="00A0014B" w:rsidRPr="00E662E1" w:rsidTr="000615B6">
        <w:tc>
          <w:tcPr>
            <w:tcW w:w="1418" w:type="dxa"/>
            <w:tcBorders>
              <w:top w:val="single" w:sz="4" w:space="0" w:color="auto"/>
            </w:tcBorders>
            <w:vAlign w:val="center"/>
          </w:tcPr>
          <w:p w:rsidR="00A0014B" w:rsidRPr="00E662E1" w:rsidRDefault="00E662E1" w:rsidP="000615B6">
            <w:pPr>
              <w:jc w:val="center"/>
              <w:rPr>
                <w:lang w:val="en-IE" w:eastAsia="en-IE"/>
              </w:rPr>
            </w:pPr>
            <w:r>
              <w:rPr>
                <w:lang w:val="en-IE" w:eastAsia="en-IE"/>
              </w:rPr>
              <w:t>AR</w:t>
            </w:r>
          </w:p>
        </w:tc>
        <w:tc>
          <w:tcPr>
            <w:tcW w:w="498"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498"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3"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461"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31"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3544" w:type="dxa"/>
            <w:tcBorders>
              <w:top w:val="single" w:sz="4" w:space="0" w:color="auto"/>
            </w:tcBorders>
          </w:tcPr>
          <w:p w:rsidR="00A0014B" w:rsidRPr="00E662E1" w:rsidRDefault="00E662E1" w:rsidP="00A0014B">
            <w:pPr>
              <w:rPr>
                <w:lang w:val="en-IE" w:eastAsia="en-IE"/>
              </w:rPr>
            </w:pPr>
            <w:r>
              <w:rPr>
                <w:lang w:val="en-IE" w:eastAsia="en-IE"/>
              </w:rPr>
              <w:t>Arms an IMP</w:t>
            </w:r>
          </w:p>
        </w:tc>
        <w:tc>
          <w:tcPr>
            <w:tcW w:w="851" w:type="dxa"/>
            <w:tcBorders>
              <w:top w:val="single" w:sz="4" w:space="0" w:color="auto"/>
            </w:tcBorders>
          </w:tcPr>
          <w:p w:rsidR="00A0014B" w:rsidRPr="00E662E1" w:rsidRDefault="00E662E1" w:rsidP="00E662E1">
            <w:pPr>
              <w:jc w:val="center"/>
              <w:rPr>
                <w:lang w:val="en-IE" w:eastAsia="en-IE"/>
              </w:rPr>
            </w:pPr>
            <w:r>
              <w:rPr>
                <w:lang w:val="en-IE" w:eastAsia="en-IE"/>
              </w:rPr>
              <w:t>3.1</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CH MO</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Sets channel mode</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CO</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Continuously scan channels</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DI</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Cancels the AR command</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HA</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Halts all measurements</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LO</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Loads saved set-up information</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ME</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Takes a single measurement</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RE</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Sets all IMP settings to default</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SA</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Store set-up data</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SE</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Quick set-up of all IMPS</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SP</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Set scan period</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ST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3544" w:type="dxa"/>
          </w:tcPr>
          <w:p w:rsidR="00A0014B" w:rsidRPr="00E662E1" w:rsidRDefault="00E662E1" w:rsidP="00A0014B">
            <w:pPr>
              <w:rPr>
                <w:lang w:val="en-IE" w:eastAsia="en-IE"/>
              </w:rPr>
            </w:pPr>
            <w:r>
              <w:rPr>
                <w:lang w:val="en-IE" w:eastAsia="en-IE"/>
              </w:rPr>
              <w:t>Request information on IMP</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Borders>
              <w:bottom w:val="single" w:sz="4" w:space="0" w:color="auto"/>
            </w:tcBorders>
          </w:tcPr>
          <w:p w:rsidR="00A0014B" w:rsidRPr="00E662E1" w:rsidRDefault="00E662E1" w:rsidP="00E662E1">
            <w:pPr>
              <w:jc w:val="center"/>
              <w:rPr>
                <w:lang w:val="en-IE" w:eastAsia="en-IE"/>
              </w:rPr>
            </w:pPr>
            <w:r>
              <w:rPr>
                <w:lang w:val="en-IE" w:eastAsia="en-IE"/>
              </w:rPr>
              <w:t>TR</w:t>
            </w:r>
          </w:p>
        </w:tc>
        <w:tc>
          <w:tcPr>
            <w:tcW w:w="498"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498"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3"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461"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31"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bottom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3544" w:type="dxa"/>
            <w:tcBorders>
              <w:bottom w:val="single" w:sz="4" w:space="0" w:color="auto"/>
            </w:tcBorders>
          </w:tcPr>
          <w:p w:rsidR="00A0014B" w:rsidRPr="00E662E1" w:rsidRDefault="00E662E1" w:rsidP="00A0014B">
            <w:pPr>
              <w:rPr>
                <w:lang w:val="en-IE" w:eastAsia="en-IE"/>
              </w:rPr>
            </w:pPr>
            <w:r>
              <w:rPr>
                <w:lang w:val="en-IE" w:eastAsia="en-IE"/>
              </w:rPr>
              <w:t>Request data from (armed) IMP</w:t>
            </w:r>
          </w:p>
        </w:tc>
        <w:tc>
          <w:tcPr>
            <w:tcW w:w="851" w:type="dxa"/>
            <w:tcBorders>
              <w:bottom w:val="single" w:sz="4" w:space="0" w:color="auto"/>
            </w:tcBorders>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Borders>
              <w:top w:val="single" w:sz="4" w:space="0" w:color="auto"/>
            </w:tcBorders>
          </w:tcPr>
          <w:p w:rsidR="00A0014B" w:rsidRPr="00E662E1" w:rsidRDefault="00E662E1" w:rsidP="00E662E1">
            <w:pPr>
              <w:jc w:val="center"/>
              <w:rPr>
                <w:lang w:val="en-IE" w:eastAsia="en-IE"/>
              </w:rPr>
            </w:pPr>
            <w:r>
              <w:rPr>
                <w:lang w:val="en-IE" w:eastAsia="en-IE"/>
              </w:rPr>
              <w:t>CA</w:t>
            </w:r>
          </w:p>
        </w:tc>
        <w:tc>
          <w:tcPr>
            <w:tcW w:w="498"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498"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3"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67"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461" w:type="dxa"/>
            <w:tcBorders>
              <w:top w:val="single" w:sz="4" w:space="0" w:color="auto"/>
            </w:tcBorders>
          </w:tcPr>
          <w:p w:rsidR="00A0014B" w:rsidRPr="00107A95" w:rsidRDefault="00E662E1" w:rsidP="00E662E1">
            <w:pPr>
              <w:jc w:val="center"/>
              <w:rPr>
                <w:b/>
                <w:lang w:val="en-IE" w:eastAsia="en-IE"/>
              </w:rPr>
            </w:pPr>
            <w:r w:rsidRPr="00107A95">
              <w:rPr>
                <w:b/>
                <w:lang w:val="en-IE" w:eastAsia="en-IE"/>
              </w:rPr>
              <w:t>*</w:t>
            </w:r>
          </w:p>
        </w:tc>
        <w:tc>
          <w:tcPr>
            <w:tcW w:w="531"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3544" w:type="dxa"/>
            <w:tcBorders>
              <w:top w:val="single" w:sz="4" w:space="0" w:color="auto"/>
            </w:tcBorders>
          </w:tcPr>
          <w:p w:rsidR="00A0014B" w:rsidRPr="00E662E1" w:rsidRDefault="00107A95" w:rsidP="00A0014B">
            <w:pPr>
              <w:rPr>
                <w:lang w:val="en-IE" w:eastAsia="en-IE"/>
              </w:rPr>
            </w:pPr>
            <w:r>
              <w:rPr>
                <w:lang w:val="en-IE" w:eastAsia="en-IE"/>
              </w:rPr>
              <w:t>Calibration on specific ranges</w:t>
            </w:r>
          </w:p>
        </w:tc>
        <w:tc>
          <w:tcPr>
            <w:tcW w:w="851" w:type="dxa"/>
            <w:tcBorders>
              <w:top w:val="single" w:sz="4" w:space="0" w:color="auto"/>
            </w:tcBorders>
          </w:tcPr>
          <w:p w:rsidR="00A0014B" w:rsidRPr="00E662E1" w:rsidRDefault="00107A95" w:rsidP="00107A95">
            <w:pPr>
              <w:jc w:val="center"/>
              <w:rPr>
                <w:lang w:val="en-IE" w:eastAsia="en-IE"/>
              </w:rPr>
            </w:pPr>
            <w:r>
              <w:rPr>
                <w:lang w:val="en-IE" w:eastAsia="en-IE"/>
              </w:rPr>
              <w:t>3.2</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DR</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107A95" w:rsidP="00A0014B">
            <w:pPr>
              <w:rPr>
                <w:lang w:val="en-IE" w:eastAsia="en-IE"/>
              </w:rPr>
            </w:pPr>
            <w:r>
              <w:rPr>
                <w:lang w:val="en-IE" w:eastAsia="en-IE"/>
              </w:rPr>
              <w:t>For test purposes only</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FR</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498" w:type="dxa"/>
          </w:tcPr>
          <w:p w:rsidR="00A0014B" w:rsidRPr="00107A95" w:rsidRDefault="00E662E1" w:rsidP="00E662E1">
            <w:pPr>
              <w:jc w:val="center"/>
              <w:rPr>
                <w:b/>
                <w:lang w:val="en-IE" w:eastAsia="en-IE"/>
              </w:rPr>
            </w:pPr>
            <w:r w:rsidRPr="00107A95">
              <w:rPr>
                <w:b/>
                <w:lang w:val="en-IE" w:eastAsia="en-IE"/>
              </w:rPr>
              <w:t>*</w:t>
            </w:r>
          </w:p>
        </w:tc>
        <w:tc>
          <w:tcPr>
            <w:tcW w:w="563"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E662E1" w:rsidP="00E662E1">
            <w:pPr>
              <w:jc w:val="center"/>
              <w:rPr>
                <w:b/>
                <w:lang w:val="en-IE" w:eastAsia="en-IE"/>
              </w:rPr>
            </w:pPr>
            <w:r w:rsidRPr="00107A95">
              <w:rPr>
                <w:b/>
                <w:lang w:val="en-IE" w:eastAsia="en-IE"/>
              </w:rPr>
              <w:t>*</w:t>
            </w:r>
          </w:p>
        </w:tc>
        <w:tc>
          <w:tcPr>
            <w:tcW w:w="567" w:type="dxa"/>
          </w:tcPr>
          <w:p w:rsidR="00A0014B" w:rsidRPr="00107A95" w:rsidRDefault="00E662E1" w:rsidP="00E662E1">
            <w:pPr>
              <w:jc w:val="center"/>
              <w:rPr>
                <w:b/>
                <w:lang w:val="en-IE" w:eastAsia="en-IE"/>
              </w:rPr>
            </w:pPr>
            <w:r w:rsidRPr="00107A95">
              <w:rPr>
                <w:b/>
                <w:lang w:val="en-IE" w:eastAsia="en-IE"/>
              </w:rPr>
              <w:t>*</w:t>
            </w:r>
          </w:p>
        </w:tc>
        <w:tc>
          <w:tcPr>
            <w:tcW w:w="461" w:type="dxa"/>
          </w:tcPr>
          <w:p w:rsidR="00A0014B" w:rsidRPr="00107A95" w:rsidRDefault="00E662E1" w:rsidP="00E662E1">
            <w:pPr>
              <w:jc w:val="center"/>
              <w:rPr>
                <w:b/>
                <w:lang w:val="en-IE" w:eastAsia="en-IE"/>
              </w:rPr>
            </w:pPr>
            <w:r w:rsidRPr="00107A95">
              <w:rPr>
                <w:b/>
                <w:lang w:val="en-IE" w:eastAsia="en-IE"/>
              </w:rPr>
              <w:t>*</w:t>
            </w: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107A95" w:rsidP="00A0014B">
            <w:pPr>
              <w:rPr>
                <w:lang w:val="en-IE" w:eastAsia="en-IE"/>
              </w:rPr>
            </w:pPr>
            <w:r>
              <w:rPr>
                <w:lang w:val="en-IE" w:eastAsia="en-IE"/>
              </w:rPr>
              <w:t>Sets the integration time</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E662E1" w:rsidP="00E662E1">
            <w:pPr>
              <w:jc w:val="center"/>
              <w:rPr>
                <w:lang w:val="en-IE" w:eastAsia="en-IE"/>
              </w:rPr>
            </w:pPr>
            <w:r>
              <w:rPr>
                <w:lang w:val="en-IE" w:eastAsia="en-IE"/>
              </w:rPr>
              <w:t>KA</w:t>
            </w:r>
          </w:p>
        </w:tc>
        <w:tc>
          <w:tcPr>
            <w:tcW w:w="498" w:type="dxa"/>
          </w:tcPr>
          <w:p w:rsidR="00A0014B" w:rsidRPr="00107A95" w:rsidRDefault="00107A95" w:rsidP="00E662E1">
            <w:pPr>
              <w:jc w:val="center"/>
              <w:rPr>
                <w:b/>
                <w:lang w:val="en-IE" w:eastAsia="en-IE"/>
              </w:rPr>
            </w:pPr>
            <w:r w:rsidRPr="00107A95">
              <w:rPr>
                <w:b/>
                <w:lang w:val="en-IE" w:eastAsia="en-IE"/>
              </w:rPr>
              <w:t>*</w:t>
            </w:r>
          </w:p>
        </w:tc>
        <w:tc>
          <w:tcPr>
            <w:tcW w:w="498" w:type="dxa"/>
          </w:tcPr>
          <w:p w:rsidR="00A0014B" w:rsidRPr="00107A95" w:rsidRDefault="00107A95" w:rsidP="00E662E1">
            <w:pPr>
              <w:jc w:val="center"/>
              <w:rPr>
                <w:b/>
                <w:lang w:val="en-IE" w:eastAsia="en-IE"/>
              </w:rPr>
            </w:pPr>
            <w:r w:rsidRPr="00107A95">
              <w:rPr>
                <w:b/>
                <w:lang w:val="en-IE" w:eastAsia="en-IE"/>
              </w:rPr>
              <w:t>*</w:t>
            </w:r>
          </w:p>
        </w:tc>
        <w:tc>
          <w:tcPr>
            <w:tcW w:w="563" w:type="dxa"/>
          </w:tcPr>
          <w:p w:rsidR="00A0014B" w:rsidRPr="00107A95" w:rsidRDefault="00107A95" w:rsidP="00E662E1">
            <w:pPr>
              <w:jc w:val="center"/>
              <w:rPr>
                <w:b/>
                <w:lang w:val="en-IE" w:eastAsia="en-IE"/>
              </w:rPr>
            </w:pPr>
            <w:r w:rsidRPr="00107A95">
              <w:rPr>
                <w:b/>
                <w:lang w:val="en-IE" w:eastAsia="en-IE"/>
              </w:rPr>
              <w:t>*</w:t>
            </w:r>
          </w:p>
        </w:tc>
        <w:tc>
          <w:tcPr>
            <w:tcW w:w="567" w:type="dxa"/>
          </w:tcPr>
          <w:p w:rsidR="00A0014B" w:rsidRPr="00107A95" w:rsidRDefault="00107A95" w:rsidP="00E662E1">
            <w:pPr>
              <w:jc w:val="center"/>
              <w:rPr>
                <w:b/>
                <w:lang w:val="en-IE" w:eastAsia="en-IE"/>
              </w:rPr>
            </w:pPr>
            <w:r w:rsidRPr="00107A95">
              <w:rPr>
                <w:b/>
                <w:lang w:val="en-IE" w:eastAsia="en-IE"/>
              </w:rPr>
              <w:t>*</w:t>
            </w:r>
          </w:p>
        </w:tc>
        <w:tc>
          <w:tcPr>
            <w:tcW w:w="567" w:type="dxa"/>
          </w:tcPr>
          <w:p w:rsidR="00A0014B" w:rsidRPr="00107A95" w:rsidRDefault="00107A95" w:rsidP="00E662E1">
            <w:pPr>
              <w:jc w:val="center"/>
              <w:rPr>
                <w:b/>
                <w:lang w:val="en-IE" w:eastAsia="en-IE"/>
              </w:rPr>
            </w:pPr>
            <w:r w:rsidRPr="00107A95">
              <w:rPr>
                <w:b/>
                <w:lang w:val="en-IE" w:eastAsia="en-IE"/>
              </w:rPr>
              <w:t>*</w:t>
            </w:r>
          </w:p>
        </w:tc>
        <w:tc>
          <w:tcPr>
            <w:tcW w:w="567" w:type="dxa"/>
          </w:tcPr>
          <w:p w:rsidR="00A0014B" w:rsidRPr="00107A95" w:rsidRDefault="00107A95" w:rsidP="00E662E1">
            <w:pPr>
              <w:jc w:val="center"/>
              <w:rPr>
                <w:b/>
                <w:lang w:val="en-IE" w:eastAsia="en-IE"/>
              </w:rPr>
            </w:pPr>
            <w:r w:rsidRPr="00107A95">
              <w:rPr>
                <w:b/>
                <w:lang w:val="en-IE" w:eastAsia="en-IE"/>
              </w:rPr>
              <w:t>*</w:t>
            </w:r>
          </w:p>
        </w:tc>
        <w:tc>
          <w:tcPr>
            <w:tcW w:w="461" w:type="dxa"/>
          </w:tcPr>
          <w:p w:rsidR="00A0014B" w:rsidRPr="00107A95" w:rsidRDefault="00107A95" w:rsidP="00E662E1">
            <w:pPr>
              <w:jc w:val="center"/>
              <w:rPr>
                <w:b/>
                <w:lang w:val="en-IE" w:eastAsia="en-IE"/>
              </w:rPr>
            </w:pPr>
            <w:r w:rsidRPr="00107A95">
              <w:rPr>
                <w:b/>
                <w:lang w:val="en-IE" w:eastAsia="en-IE"/>
              </w:rPr>
              <w:t>*</w:t>
            </w: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107A95" w:rsidP="00A0014B">
            <w:pPr>
              <w:rPr>
                <w:lang w:val="en-IE" w:eastAsia="en-IE"/>
              </w:rPr>
            </w:pPr>
            <w:r>
              <w:rPr>
                <w:lang w:val="en-IE" w:eastAsia="en-IE"/>
              </w:rPr>
              <w:t>Calibrate ON</w:t>
            </w:r>
          </w:p>
        </w:tc>
        <w:tc>
          <w:tcPr>
            <w:tcW w:w="851" w:type="dxa"/>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Borders>
              <w:bottom w:val="single" w:sz="4" w:space="0" w:color="auto"/>
            </w:tcBorders>
          </w:tcPr>
          <w:p w:rsidR="00A0014B" w:rsidRPr="00E662E1" w:rsidRDefault="00E662E1" w:rsidP="00E662E1">
            <w:pPr>
              <w:jc w:val="center"/>
              <w:rPr>
                <w:lang w:val="en-IE" w:eastAsia="en-IE"/>
              </w:rPr>
            </w:pPr>
            <w:r>
              <w:rPr>
                <w:lang w:val="en-IE" w:eastAsia="en-IE"/>
              </w:rPr>
              <w:t>UN</w:t>
            </w:r>
          </w:p>
        </w:tc>
        <w:tc>
          <w:tcPr>
            <w:tcW w:w="498" w:type="dxa"/>
            <w:tcBorders>
              <w:bottom w:val="single" w:sz="4" w:space="0" w:color="auto"/>
            </w:tcBorders>
          </w:tcPr>
          <w:p w:rsidR="00A0014B" w:rsidRPr="00107A95" w:rsidRDefault="00107A95" w:rsidP="00E662E1">
            <w:pPr>
              <w:jc w:val="center"/>
              <w:rPr>
                <w:b/>
                <w:lang w:val="en-IE" w:eastAsia="en-IE"/>
              </w:rPr>
            </w:pPr>
            <w:r w:rsidRPr="00107A95">
              <w:rPr>
                <w:b/>
                <w:lang w:val="en-IE" w:eastAsia="en-IE"/>
              </w:rPr>
              <w:t>*</w:t>
            </w:r>
          </w:p>
        </w:tc>
        <w:tc>
          <w:tcPr>
            <w:tcW w:w="498" w:type="dxa"/>
            <w:tcBorders>
              <w:bottom w:val="single" w:sz="4" w:space="0" w:color="auto"/>
            </w:tcBorders>
          </w:tcPr>
          <w:p w:rsidR="00A0014B" w:rsidRPr="00107A95" w:rsidRDefault="00107A95" w:rsidP="00E662E1">
            <w:pPr>
              <w:jc w:val="center"/>
              <w:rPr>
                <w:b/>
                <w:lang w:val="en-IE" w:eastAsia="en-IE"/>
              </w:rPr>
            </w:pPr>
            <w:r w:rsidRPr="00107A95">
              <w:rPr>
                <w:b/>
                <w:lang w:val="en-IE" w:eastAsia="en-IE"/>
              </w:rPr>
              <w:t>*</w:t>
            </w:r>
          </w:p>
        </w:tc>
        <w:tc>
          <w:tcPr>
            <w:tcW w:w="563" w:type="dxa"/>
            <w:tcBorders>
              <w:bottom w:val="single" w:sz="4" w:space="0" w:color="auto"/>
            </w:tcBorders>
          </w:tcPr>
          <w:p w:rsidR="00A0014B" w:rsidRPr="00107A95" w:rsidRDefault="00107A95" w:rsidP="00E662E1">
            <w:pPr>
              <w:jc w:val="center"/>
              <w:rPr>
                <w:b/>
                <w:lang w:val="en-IE" w:eastAsia="en-IE"/>
              </w:rPr>
            </w:pPr>
            <w:r w:rsidRPr="00107A95">
              <w:rPr>
                <w:b/>
                <w:lang w:val="en-IE" w:eastAsia="en-IE"/>
              </w:rPr>
              <w:t>*</w:t>
            </w: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107A95" w:rsidP="00E662E1">
            <w:pPr>
              <w:jc w:val="center"/>
              <w:rPr>
                <w:b/>
                <w:lang w:val="en-IE" w:eastAsia="en-IE"/>
              </w:rPr>
            </w:pPr>
            <w:r w:rsidRPr="00107A95">
              <w:rPr>
                <w:b/>
                <w:lang w:val="en-IE" w:eastAsia="en-IE"/>
              </w:rPr>
              <w:t>*</w:t>
            </w:r>
          </w:p>
        </w:tc>
        <w:tc>
          <w:tcPr>
            <w:tcW w:w="567" w:type="dxa"/>
            <w:tcBorders>
              <w:bottom w:val="single" w:sz="4" w:space="0" w:color="auto"/>
            </w:tcBorders>
          </w:tcPr>
          <w:p w:rsidR="00A0014B" w:rsidRPr="00107A95" w:rsidRDefault="00107A95" w:rsidP="00E662E1">
            <w:pPr>
              <w:jc w:val="center"/>
              <w:rPr>
                <w:b/>
                <w:lang w:val="en-IE" w:eastAsia="en-IE"/>
              </w:rPr>
            </w:pPr>
            <w:r w:rsidRPr="00107A95">
              <w:rPr>
                <w:b/>
                <w:lang w:val="en-IE" w:eastAsia="en-IE"/>
              </w:rPr>
              <w:t>*</w:t>
            </w:r>
          </w:p>
        </w:tc>
        <w:tc>
          <w:tcPr>
            <w:tcW w:w="461" w:type="dxa"/>
            <w:tcBorders>
              <w:bottom w:val="single" w:sz="4" w:space="0" w:color="auto"/>
            </w:tcBorders>
          </w:tcPr>
          <w:p w:rsidR="00A0014B" w:rsidRPr="00107A95" w:rsidRDefault="00107A95" w:rsidP="00E662E1">
            <w:pPr>
              <w:jc w:val="center"/>
              <w:rPr>
                <w:b/>
                <w:lang w:val="en-IE" w:eastAsia="en-IE"/>
              </w:rPr>
            </w:pPr>
            <w:r w:rsidRPr="00107A95">
              <w:rPr>
                <w:b/>
                <w:lang w:val="en-IE" w:eastAsia="en-IE"/>
              </w:rPr>
              <w:t>*</w:t>
            </w:r>
          </w:p>
        </w:tc>
        <w:tc>
          <w:tcPr>
            <w:tcW w:w="531"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3544" w:type="dxa"/>
            <w:tcBorders>
              <w:bottom w:val="single" w:sz="4" w:space="0" w:color="auto"/>
            </w:tcBorders>
          </w:tcPr>
          <w:p w:rsidR="00A0014B" w:rsidRPr="00E662E1" w:rsidRDefault="00107A95" w:rsidP="00A0014B">
            <w:pPr>
              <w:rPr>
                <w:lang w:val="en-IE" w:eastAsia="en-IE"/>
              </w:rPr>
            </w:pPr>
            <w:r>
              <w:rPr>
                <w:lang w:val="en-IE" w:eastAsia="en-IE"/>
              </w:rPr>
              <w:t>Selects units of Temperature</w:t>
            </w:r>
          </w:p>
        </w:tc>
        <w:tc>
          <w:tcPr>
            <w:tcW w:w="851" w:type="dxa"/>
            <w:tcBorders>
              <w:bottom w:val="single" w:sz="4" w:space="0" w:color="auto"/>
            </w:tcBorders>
          </w:tcPr>
          <w:p w:rsidR="00A0014B" w:rsidRPr="00E662E1" w:rsidRDefault="00E662E1" w:rsidP="00E662E1">
            <w:pPr>
              <w:jc w:val="center"/>
              <w:rPr>
                <w:lang w:val="en-IE" w:eastAsia="en-IE"/>
              </w:rPr>
            </w:pPr>
            <w:r>
              <w:rPr>
                <w:lang w:val="en-IE" w:eastAsia="en-IE"/>
              </w:rPr>
              <w:t>“</w:t>
            </w:r>
          </w:p>
        </w:tc>
      </w:tr>
      <w:tr w:rsidR="00A0014B" w:rsidRPr="00E662E1" w:rsidTr="000615B6">
        <w:tc>
          <w:tcPr>
            <w:tcW w:w="1418" w:type="dxa"/>
            <w:tcBorders>
              <w:top w:val="single" w:sz="4" w:space="0" w:color="auto"/>
            </w:tcBorders>
          </w:tcPr>
          <w:p w:rsidR="00A0014B" w:rsidRPr="00E662E1" w:rsidRDefault="00107A95" w:rsidP="00E662E1">
            <w:pPr>
              <w:jc w:val="center"/>
              <w:rPr>
                <w:lang w:val="en-IE" w:eastAsia="en-IE"/>
              </w:rPr>
            </w:pPr>
            <w:r>
              <w:rPr>
                <w:lang w:val="en-IE" w:eastAsia="en-IE"/>
              </w:rPr>
              <w:t>AM</w:t>
            </w:r>
          </w:p>
        </w:tc>
        <w:tc>
          <w:tcPr>
            <w:tcW w:w="498"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498" w:type="dxa"/>
            <w:tcBorders>
              <w:top w:val="single" w:sz="4" w:space="0" w:color="auto"/>
            </w:tcBorders>
          </w:tcPr>
          <w:p w:rsidR="00A0014B" w:rsidRPr="00107A95" w:rsidRDefault="00A0014B" w:rsidP="00E662E1">
            <w:pPr>
              <w:jc w:val="center"/>
              <w:rPr>
                <w:b/>
                <w:lang w:val="en-IE" w:eastAsia="en-IE"/>
              </w:rPr>
            </w:pPr>
          </w:p>
        </w:tc>
        <w:tc>
          <w:tcPr>
            <w:tcW w:w="563"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567"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461"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531"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3544" w:type="dxa"/>
            <w:tcBorders>
              <w:top w:val="single" w:sz="4" w:space="0" w:color="auto"/>
            </w:tcBorders>
          </w:tcPr>
          <w:p w:rsidR="00A0014B" w:rsidRPr="00E662E1" w:rsidRDefault="00107A95" w:rsidP="00A0014B">
            <w:pPr>
              <w:rPr>
                <w:lang w:val="en-IE" w:eastAsia="en-IE"/>
              </w:rPr>
            </w:pPr>
            <w:r>
              <w:rPr>
                <w:lang w:val="en-IE" w:eastAsia="en-IE"/>
              </w:rPr>
              <w:t>Ambient temperature reference</w:t>
            </w:r>
          </w:p>
        </w:tc>
        <w:tc>
          <w:tcPr>
            <w:tcW w:w="851" w:type="dxa"/>
            <w:tcBorders>
              <w:top w:val="single" w:sz="4" w:space="0" w:color="auto"/>
            </w:tcBorders>
          </w:tcPr>
          <w:p w:rsidR="00A0014B" w:rsidRPr="00E662E1" w:rsidRDefault="00107A95" w:rsidP="00E662E1">
            <w:pPr>
              <w:jc w:val="center"/>
              <w:rPr>
                <w:lang w:val="en-IE" w:eastAsia="en-IE"/>
              </w:rPr>
            </w:pPr>
            <w:r>
              <w:rPr>
                <w:lang w:val="en-IE" w:eastAsia="en-IE"/>
              </w:rPr>
              <w:t>3.3</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TE</w:t>
            </w:r>
          </w:p>
        </w:tc>
        <w:tc>
          <w:tcPr>
            <w:tcW w:w="498" w:type="dxa"/>
          </w:tcPr>
          <w:p w:rsidR="00A0014B" w:rsidRPr="00107A95" w:rsidRDefault="00107A95" w:rsidP="00E662E1">
            <w:pPr>
              <w:jc w:val="center"/>
              <w:rPr>
                <w:b/>
                <w:lang w:val="en-IE" w:eastAsia="en-IE"/>
              </w:rPr>
            </w:pPr>
            <w:r>
              <w:rPr>
                <w:b/>
                <w:lang w:val="en-IE" w:eastAsia="en-IE"/>
              </w:rPr>
              <w:t>*</w:t>
            </w:r>
          </w:p>
        </w:tc>
        <w:tc>
          <w:tcPr>
            <w:tcW w:w="498" w:type="dxa"/>
          </w:tcPr>
          <w:p w:rsidR="00A0014B" w:rsidRPr="00107A95" w:rsidRDefault="00A0014B" w:rsidP="00E662E1">
            <w:pPr>
              <w:jc w:val="center"/>
              <w:rPr>
                <w:b/>
                <w:lang w:val="en-IE" w:eastAsia="en-IE"/>
              </w:rPr>
            </w:pPr>
          </w:p>
        </w:tc>
        <w:tc>
          <w:tcPr>
            <w:tcW w:w="563" w:type="dxa"/>
          </w:tcPr>
          <w:p w:rsidR="00A0014B" w:rsidRPr="00107A95" w:rsidRDefault="00107A95" w:rsidP="00E662E1">
            <w:pPr>
              <w:jc w:val="center"/>
              <w:rPr>
                <w:b/>
                <w:lang w:val="en-IE" w:eastAsia="en-IE"/>
              </w:rPr>
            </w:pPr>
            <w:r>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107A95" w:rsidP="00E662E1">
            <w:pPr>
              <w:jc w:val="center"/>
              <w:rPr>
                <w:b/>
                <w:lang w:val="en-IE" w:eastAsia="en-IE"/>
              </w:rPr>
            </w:pPr>
            <w:r>
              <w:rPr>
                <w:b/>
                <w:lang w:val="en-IE" w:eastAsia="en-IE"/>
              </w:rPr>
              <w:t>*</w:t>
            </w:r>
          </w:p>
        </w:tc>
        <w:tc>
          <w:tcPr>
            <w:tcW w:w="567" w:type="dxa"/>
          </w:tcPr>
          <w:p w:rsidR="00A0014B" w:rsidRPr="00107A95" w:rsidRDefault="00107A95" w:rsidP="00E662E1">
            <w:pPr>
              <w:jc w:val="center"/>
              <w:rPr>
                <w:b/>
                <w:lang w:val="en-IE" w:eastAsia="en-IE"/>
              </w:rPr>
            </w:pPr>
            <w:r>
              <w:rPr>
                <w:b/>
                <w:lang w:val="en-IE" w:eastAsia="en-IE"/>
              </w:rPr>
              <w:t>*</w:t>
            </w:r>
          </w:p>
        </w:tc>
        <w:tc>
          <w:tcPr>
            <w:tcW w:w="461" w:type="dxa"/>
          </w:tcPr>
          <w:p w:rsidR="00A0014B" w:rsidRPr="00107A95" w:rsidRDefault="00107A95" w:rsidP="00E662E1">
            <w:pPr>
              <w:jc w:val="center"/>
              <w:rPr>
                <w:b/>
                <w:lang w:val="en-IE" w:eastAsia="en-IE"/>
              </w:rPr>
            </w:pPr>
            <w:r>
              <w:rPr>
                <w:b/>
                <w:lang w:val="en-IE" w:eastAsia="en-IE"/>
              </w:rPr>
              <w:t>*</w:t>
            </w: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107A95" w:rsidP="00A0014B">
            <w:pPr>
              <w:rPr>
                <w:lang w:val="en-IE" w:eastAsia="en-IE"/>
              </w:rPr>
            </w:pPr>
            <w:r>
              <w:rPr>
                <w:lang w:val="en-IE" w:eastAsia="en-IE"/>
              </w:rPr>
              <w:t>Sets reference temperature</w:t>
            </w:r>
          </w:p>
        </w:tc>
        <w:tc>
          <w:tcPr>
            <w:tcW w:w="851" w:type="dxa"/>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Borders>
              <w:bottom w:val="single" w:sz="4" w:space="0" w:color="auto"/>
            </w:tcBorders>
          </w:tcPr>
          <w:p w:rsidR="00A0014B" w:rsidRPr="00E662E1" w:rsidRDefault="00107A95" w:rsidP="00E662E1">
            <w:pPr>
              <w:jc w:val="center"/>
              <w:rPr>
                <w:lang w:val="en-IE" w:eastAsia="en-IE"/>
              </w:rPr>
            </w:pPr>
            <w:r>
              <w:rPr>
                <w:lang w:val="en-IE" w:eastAsia="en-IE"/>
              </w:rPr>
              <w:t>TC</w:t>
            </w:r>
          </w:p>
        </w:tc>
        <w:tc>
          <w:tcPr>
            <w:tcW w:w="498" w:type="dxa"/>
            <w:tcBorders>
              <w:bottom w:val="single" w:sz="4" w:space="0" w:color="auto"/>
            </w:tcBorders>
          </w:tcPr>
          <w:p w:rsidR="00A0014B" w:rsidRPr="00107A95" w:rsidRDefault="00107A95" w:rsidP="00E662E1">
            <w:pPr>
              <w:jc w:val="center"/>
              <w:rPr>
                <w:b/>
                <w:lang w:val="en-IE" w:eastAsia="en-IE"/>
              </w:rPr>
            </w:pPr>
            <w:r>
              <w:rPr>
                <w:b/>
                <w:lang w:val="en-IE" w:eastAsia="en-IE"/>
              </w:rPr>
              <w:t>*</w:t>
            </w:r>
          </w:p>
        </w:tc>
        <w:tc>
          <w:tcPr>
            <w:tcW w:w="498" w:type="dxa"/>
            <w:tcBorders>
              <w:bottom w:val="single" w:sz="4" w:space="0" w:color="auto"/>
            </w:tcBorders>
          </w:tcPr>
          <w:p w:rsidR="00A0014B" w:rsidRPr="00107A95" w:rsidRDefault="00A0014B" w:rsidP="00E662E1">
            <w:pPr>
              <w:jc w:val="center"/>
              <w:rPr>
                <w:b/>
                <w:lang w:val="en-IE" w:eastAsia="en-IE"/>
              </w:rPr>
            </w:pPr>
          </w:p>
        </w:tc>
        <w:tc>
          <w:tcPr>
            <w:tcW w:w="563" w:type="dxa"/>
            <w:tcBorders>
              <w:bottom w:val="single" w:sz="4" w:space="0" w:color="auto"/>
            </w:tcBorders>
          </w:tcPr>
          <w:p w:rsidR="00A0014B" w:rsidRPr="00107A95" w:rsidRDefault="00107A95" w:rsidP="00E662E1">
            <w:pPr>
              <w:jc w:val="center"/>
              <w:rPr>
                <w:b/>
                <w:lang w:val="en-IE" w:eastAsia="en-IE"/>
              </w:rPr>
            </w:pPr>
            <w:r>
              <w:rPr>
                <w:b/>
                <w:lang w:val="en-IE" w:eastAsia="en-IE"/>
              </w:rPr>
              <w:t>*</w:t>
            </w: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107A95" w:rsidP="00E662E1">
            <w:pPr>
              <w:jc w:val="center"/>
              <w:rPr>
                <w:b/>
                <w:lang w:val="en-IE" w:eastAsia="en-IE"/>
              </w:rPr>
            </w:pPr>
            <w:r>
              <w:rPr>
                <w:b/>
                <w:lang w:val="en-IE" w:eastAsia="en-IE"/>
              </w:rPr>
              <w:t>*</w:t>
            </w:r>
          </w:p>
        </w:tc>
        <w:tc>
          <w:tcPr>
            <w:tcW w:w="567" w:type="dxa"/>
            <w:tcBorders>
              <w:bottom w:val="single" w:sz="4" w:space="0" w:color="auto"/>
            </w:tcBorders>
          </w:tcPr>
          <w:p w:rsidR="00A0014B" w:rsidRPr="00107A95" w:rsidRDefault="00107A95" w:rsidP="00E662E1">
            <w:pPr>
              <w:jc w:val="center"/>
              <w:rPr>
                <w:b/>
                <w:lang w:val="en-IE" w:eastAsia="en-IE"/>
              </w:rPr>
            </w:pPr>
            <w:r>
              <w:rPr>
                <w:b/>
                <w:lang w:val="en-IE" w:eastAsia="en-IE"/>
              </w:rPr>
              <w:t>*</w:t>
            </w:r>
          </w:p>
        </w:tc>
        <w:tc>
          <w:tcPr>
            <w:tcW w:w="461" w:type="dxa"/>
            <w:tcBorders>
              <w:bottom w:val="single" w:sz="4" w:space="0" w:color="auto"/>
            </w:tcBorders>
          </w:tcPr>
          <w:p w:rsidR="00A0014B" w:rsidRPr="00107A95" w:rsidRDefault="00107A95" w:rsidP="00E662E1">
            <w:pPr>
              <w:jc w:val="center"/>
              <w:rPr>
                <w:b/>
                <w:lang w:val="en-IE" w:eastAsia="en-IE"/>
              </w:rPr>
            </w:pPr>
            <w:r>
              <w:rPr>
                <w:b/>
                <w:lang w:val="en-IE" w:eastAsia="en-IE"/>
              </w:rPr>
              <w:t>*</w:t>
            </w:r>
          </w:p>
        </w:tc>
        <w:tc>
          <w:tcPr>
            <w:tcW w:w="531"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3544" w:type="dxa"/>
            <w:tcBorders>
              <w:bottom w:val="single" w:sz="4" w:space="0" w:color="auto"/>
            </w:tcBorders>
          </w:tcPr>
          <w:p w:rsidR="00A0014B" w:rsidRPr="00E662E1" w:rsidRDefault="00107A95" w:rsidP="00A0014B">
            <w:pPr>
              <w:rPr>
                <w:lang w:val="en-IE" w:eastAsia="en-IE"/>
              </w:rPr>
            </w:pPr>
            <w:r>
              <w:rPr>
                <w:lang w:val="en-IE" w:eastAsia="en-IE"/>
              </w:rPr>
              <w:t>Sets thermocouple check for o/c</w:t>
            </w:r>
          </w:p>
        </w:tc>
        <w:tc>
          <w:tcPr>
            <w:tcW w:w="851" w:type="dxa"/>
            <w:tcBorders>
              <w:bottom w:val="single" w:sz="4" w:space="0" w:color="auto"/>
            </w:tcBorders>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Borders>
              <w:top w:val="single" w:sz="4" w:space="0" w:color="auto"/>
            </w:tcBorders>
          </w:tcPr>
          <w:p w:rsidR="00A0014B" w:rsidRPr="00E662E1" w:rsidRDefault="00107A95" w:rsidP="00E662E1">
            <w:pPr>
              <w:jc w:val="center"/>
              <w:rPr>
                <w:lang w:val="en-IE" w:eastAsia="en-IE"/>
              </w:rPr>
            </w:pPr>
            <w:r>
              <w:rPr>
                <w:lang w:val="en-IE" w:eastAsia="en-IE"/>
              </w:rPr>
              <w:t>CH GA</w:t>
            </w:r>
          </w:p>
        </w:tc>
        <w:tc>
          <w:tcPr>
            <w:tcW w:w="498" w:type="dxa"/>
            <w:tcBorders>
              <w:top w:val="single" w:sz="4" w:space="0" w:color="auto"/>
            </w:tcBorders>
          </w:tcPr>
          <w:p w:rsidR="00A0014B" w:rsidRPr="00107A95" w:rsidRDefault="00A0014B" w:rsidP="00E662E1">
            <w:pPr>
              <w:jc w:val="center"/>
              <w:rPr>
                <w:b/>
                <w:lang w:val="en-IE" w:eastAsia="en-IE"/>
              </w:rPr>
            </w:pPr>
          </w:p>
        </w:tc>
        <w:tc>
          <w:tcPr>
            <w:tcW w:w="498"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563"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461" w:type="dxa"/>
            <w:tcBorders>
              <w:top w:val="single" w:sz="4" w:space="0" w:color="auto"/>
            </w:tcBorders>
          </w:tcPr>
          <w:p w:rsidR="00A0014B" w:rsidRPr="00107A95" w:rsidRDefault="00A0014B" w:rsidP="00E662E1">
            <w:pPr>
              <w:jc w:val="center"/>
              <w:rPr>
                <w:b/>
                <w:lang w:val="en-IE" w:eastAsia="en-IE"/>
              </w:rPr>
            </w:pPr>
          </w:p>
        </w:tc>
        <w:tc>
          <w:tcPr>
            <w:tcW w:w="531"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3544" w:type="dxa"/>
            <w:tcBorders>
              <w:top w:val="single" w:sz="4" w:space="0" w:color="auto"/>
            </w:tcBorders>
          </w:tcPr>
          <w:p w:rsidR="00A0014B" w:rsidRPr="00E662E1" w:rsidRDefault="00107A95" w:rsidP="00A0014B">
            <w:pPr>
              <w:rPr>
                <w:lang w:val="en-IE" w:eastAsia="en-IE"/>
              </w:rPr>
            </w:pPr>
            <w:r>
              <w:rPr>
                <w:lang w:val="en-IE" w:eastAsia="en-IE"/>
              </w:rPr>
              <w:t>Loads IMP with gauge factor</w:t>
            </w:r>
          </w:p>
        </w:tc>
        <w:tc>
          <w:tcPr>
            <w:tcW w:w="851" w:type="dxa"/>
            <w:tcBorders>
              <w:top w:val="single" w:sz="4" w:space="0" w:color="auto"/>
            </w:tcBorders>
          </w:tcPr>
          <w:p w:rsidR="00A0014B" w:rsidRPr="00E662E1" w:rsidRDefault="00107A95" w:rsidP="00E662E1">
            <w:pPr>
              <w:jc w:val="center"/>
              <w:rPr>
                <w:lang w:val="en-IE" w:eastAsia="en-IE"/>
              </w:rPr>
            </w:pPr>
            <w:r>
              <w:rPr>
                <w:lang w:val="en-IE" w:eastAsia="en-IE"/>
              </w:rPr>
              <w:t>3.4</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CH OF</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107A95" w:rsidP="00E662E1">
            <w:pPr>
              <w:jc w:val="center"/>
              <w:rPr>
                <w:b/>
                <w:lang w:val="en-IE" w:eastAsia="en-IE"/>
              </w:rPr>
            </w:pPr>
            <w:r>
              <w:rPr>
                <w:b/>
                <w:lang w:val="en-IE" w:eastAsia="en-IE"/>
              </w:rPr>
              <w:t>*</w:t>
            </w:r>
          </w:p>
        </w:tc>
        <w:tc>
          <w:tcPr>
            <w:tcW w:w="563"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461" w:type="dxa"/>
          </w:tcPr>
          <w:p w:rsidR="00A0014B" w:rsidRPr="00107A95" w:rsidRDefault="00A0014B" w:rsidP="00E662E1">
            <w:pPr>
              <w:jc w:val="center"/>
              <w:rPr>
                <w:b/>
                <w:lang w:val="en-IE" w:eastAsia="en-IE"/>
              </w:rPr>
            </w:pP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107A95" w:rsidP="00A0014B">
            <w:pPr>
              <w:rPr>
                <w:lang w:val="en-IE" w:eastAsia="en-IE"/>
              </w:rPr>
            </w:pPr>
            <w:r>
              <w:rPr>
                <w:lang w:val="en-IE" w:eastAsia="en-IE"/>
              </w:rPr>
              <w:t>Sets the strain gauge offset</w:t>
            </w:r>
          </w:p>
        </w:tc>
        <w:tc>
          <w:tcPr>
            <w:tcW w:w="851" w:type="dxa"/>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Borders>
              <w:bottom w:val="single" w:sz="4" w:space="0" w:color="auto"/>
            </w:tcBorders>
          </w:tcPr>
          <w:p w:rsidR="00A0014B" w:rsidRPr="00E662E1" w:rsidRDefault="00107A95" w:rsidP="00E662E1">
            <w:pPr>
              <w:jc w:val="center"/>
              <w:rPr>
                <w:lang w:val="en-IE" w:eastAsia="en-IE"/>
              </w:rPr>
            </w:pPr>
            <w:r>
              <w:rPr>
                <w:lang w:val="en-IE" w:eastAsia="en-IE"/>
              </w:rPr>
              <w:t>IN</w:t>
            </w:r>
          </w:p>
        </w:tc>
        <w:tc>
          <w:tcPr>
            <w:tcW w:w="498" w:type="dxa"/>
            <w:tcBorders>
              <w:bottom w:val="single" w:sz="4" w:space="0" w:color="auto"/>
            </w:tcBorders>
          </w:tcPr>
          <w:p w:rsidR="00A0014B" w:rsidRPr="00107A95" w:rsidRDefault="00A0014B" w:rsidP="00E662E1">
            <w:pPr>
              <w:jc w:val="center"/>
              <w:rPr>
                <w:b/>
                <w:lang w:val="en-IE" w:eastAsia="en-IE"/>
              </w:rPr>
            </w:pPr>
          </w:p>
        </w:tc>
        <w:tc>
          <w:tcPr>
            <w:tcW w:w="498" w:type="dxa"/>
            <w:tcBorders>
              <w:bottom w:val="single" w:sz="4" w:space="0" w:color="auto"/>
            </w:tcBorders>
          </w:tcPr>
          <w:p w:rsidR="00A0014B" w:rsidRPr="00107A95" w:rsidRDefault="00107A95" w:rsidP="00E662E1">
            <w:pPr>
              <w:jc w:val="center"/>
              <w:rPr>
                <w:b/>
                <w:lang w:val="en-IE" w:eastAsia="en-IE"/>
              </w:rPr>
            </w:pPr>
            <w:r>
              <w:rPr>
                <w:b/>
                <w:lang w:val="en-IE" w:eastAsia="en-IE"/>
              </w:rPr>
              <w:t>*</w:t>
            </w:r>
          </w:p>
        </w:tc>
        <w:tc>
          <w:tcPr>
            <w:tcW w:w="563"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461" w:type="dxa"/>
            <w:tcBorders>
              <w:bottom w:val="single" w:sz="4" w:space="0" w:color="auto"/>
            </w:tcBorders>
          </w:tcPr>
          <w:p w:rsidR="00A0014B" w:rsidRPr="00107A95" w:rsidRDefault="00A0014B" w:rsidP="00E662E1">
            <w:pPr>
              <w:jc w:val="center"/>
              <w:rPr>
                <w:b/>
                <w:lang w:val="en-IE" w:eastAsia="en-IE"/>
              </w:rPr>
            </w:pPr>
          </w:p>
        </w:tc>
        <w:tc>
          <w:tcPr>
            <w:tcW w:w="531"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3544" w:type="dxa"/>
            <w:tcBorders>
              <w:bottom w:val="single" w:sz="4" w:space="0" w:color="auto"/>
            </w:tcBorders>
          </w:tcPr>
          <w:p w:rsidR="00A0014B" w:rsidRPr="00E662E1" w:rsidRDefault="00107A95" w:rsidP="00107A95">
            <w:pPr>
              <w:rPr>
                <w:lang w:val="en-IE" w:eastAsia="en-IE"/>
              </w:rPr>
            </w:pPr>
            <w:r>
              <w:rPr>
                <w:lang w:val="en-IE" w:eastAsia="en-IE"/>
              </w:rPr>
              <w:t>Sets strain gauge parameters</w:t>
            </w:r>
          </w:p>
        </w:tc>
        <w:tc>
          <w:tcPr>
            <w:tcW w:w="851" w:type="dxa"/>
            <w:tcBorders>
              <w:bottom w:val="single" w:sz="4" w:space="0" w:color="auto"/>
            </w:tcBorders>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Borders>
              <w:top w:val="single" w:sz="4" w:space="0" w:color="auto"/>
            </w:tcBorders>
          </w:tcPr>
          <w:p w:rsidR="00A0014B" w:rsidRPr="00E662E1" w:rsidRDefault="00107A95" w:rsidP="00E662E1">
            <w:pPr>
              <w:jc w:val="center"/>
              <w:rPr>
                <w:lang w:val="en-IE" w:eastAsia="en-IE"/>
              </w:rPr>
            </w:pPr>
            <w:r>
              <w:rPr>
                <w:lang w:val="en-IE" w:eastAsia="en-IE"/>
              </w:rPr>
              <w:t>CH RA</w:t>
            </w:r>
          </w:p>
        </w:tc>
        <w:tc>
          <w:tcPr>
            <w:tcW w:w="498" w:type="dxa"/>
            <w:tcBorders>
              <w:top w:val="single" w:sz="4" w:space="0" w:color="auto"/>
            </w:tcBorders>
          </w:tcPr>
          <w:p w:rsidR="00A0014B" w:rsidRPr="00107A95" w:rsidRDefault="00A0014B" w:rsidP="00E662E1">
            <w:pPr>
              <w:jc w:val="center"/>
              <w:rPr>
                <w:b/>
                <w:lang w:val="en-IE" w:eastAsia="en-IE"/>
              </w:rPr>
            </w:pPr>
          </w:p>
        </w:tc>
        <w:tc>
          <w:tcPr>
            <w:tcW w:w="498" w:type="dxa"/>
            <w:tcBorders>
              <w:top w:val="single" w:sz="4" w:space="0" w:color="auto"/>
            </w:tcBorders>
          </w:tcPr>
          <w:p w:rsidR="00A0014B" w:rsidRPr="00107A95" w:rsidRDefault="00A0014B" w:rsidP="00E662E1">
            <w:pPr>
              <w:jc w:val="center"/>
              <w:rPr>
                <w:b/>
                <w:lang w:val="en-IE" w:eastAsia="en-IE"/>
              </w:rPr>
            </w:pPr>
          </w:p>
        </w:tc>
        <w:tc>
          <w:tcPr>
            <w:tcW w:w="563"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461"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531" w:type="dxa"/>
            <w:tcBorders>
              <w:top w:val="single" w:sz="4" w:space="0" w:color="auto"/>
            </w:tcBorders>
          </w:tcPr>
          <w:p w:rsidR="00A0014B" w:rsidRPr="00107A95" w:rsidRDefault="00107A95" w:rsidP="00E662E1">
            <w:pPr>
              <w:jc w:val="center"/>
              <w:rPr>
                <w:b/>
                <w:lang w:val="en-IE" w:eastAsia="en-IE"/>
              </w:rPr>
            </w:pPr>
            <w:r>
              <w:rPr>
                <w:b/>
                <w:lang w:val="en-IE" w:eastAsia="en-IE"/>
              </w:rPr>
              <w:t>*</w:t>
            </w:r>
          </w:p>
        </w:tc>
        <w:tc>
          <w:tcPr>
            <w:tcW w:w="567" w:type="dxa"/>
            <w:tcBorders>
              <w:top w:val="single" w:sz="4" w:space="0" w:color="auto"/>
            </w:tcBorders>
          </w:tcPr>
          <w:p w:rsidR="00A0014B" w:rsidRPr="00107A95" w:rsidRDefault="00A0014B" w:rsidP="00E662E1">
            <w:pPr>
              <w:jc w:val="center"/>
              <w:rPr>
                <w:b/>
                <w:lang w:val="en-IE" w:eastAsia="en-IE"/>
              </w:rPr>
            </w:pPr>
          </w:p>
        </w:tc>
        <w:tc>
          <w:tcPr>
            <w:tcW w:w="3544" w:type="dxa"/>
            <w:tcBorders>
              <w:top w:val="single" w:sz="4" w:space="0" w:color="auto"/>
            </w:tcBorders>
          </w:tcPr>
          <w:p w:rsidR="00A0014B" w:rsidRPr="00E662E1" w:rsidRDefault="00107A95" w:rsidP="00A0014B">
            <w:pPr>
              <w:rPr>
                <w:lang w:val="en-IE" w:eastAsia="en-IE"/>
              </w:rPr>
            </w:pPr>
            <w:r>
              <w:rPr>
                <w:lang w:val="en-IE" w:eastAsia="en-IE"/>
              </w:rPr>
              <w:t>Sets the sample rate</w:t>
            </w:r>
          </w:p>
        </w:tc>
        <w:tc>
          <w:tcPr>
            <w:tcW w:w="851" w:type="dxa"/>
            <w:tcBorders>
              <w:top w:val="single" w:sz="4" w:space="0" w:color="auto"/>
            </w:tcBorders>
          </w:tcPr>
          <w:p w:rsidR="00A0014B" w:rsidRPr="00E662E1" w:rsidRDefault="00107A95" w:rsidP="00E662E1">
            <w:pPr>
              <w:jc w:val="center"/>
              <w:rPr>
                <w:lang w:val="en-IE" w:eastAsia="en-IE"/>
              </w:rPr>
            </w:pPr>
            <w:r>
              <w:rPr>
                <w:lang w:val="en-IE" w:eastAsia="en-IE"/>
              </w:rPr>
              <w:t>3.4</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CH TI</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107A95" w:rsidP="00E662E1">
            <w:pPr>
              <w:jc w:val="center"/>
              <w:rPr>
                <w:b/>
                <w:lang w:val="en-IE" w:eastAsia="en-IE"/>
              </w:rPr>
            </w:pPr>
            <w:r>
              <w:rPr>
                <w:b/>
                <w:lang w:val="en-IE" w:eastAsia="en-IE"/>
              </w:rPr>
              <w:t>*</w:t>
            </w:r>
          </w:p>
        </w:tc>
        <w:tc>
          <w:tcPr>
            <w:tcW w:w="461" w:type="dxa"/>
          </w:tcPr>
          <w:p w:rsidR="00A0014B" w:rsidRPr="00107A95" w:rsidRDefault="00107A95" w:rsidP="00E662E1">
            <w:pPr>
              <w:jc w:val="center"/>
              <w:rPr>
                <w:b/>
                <w:lang w:val="en-IE" w:eastAsia="en-IE"/>
              </w:rPr>
            </w:pPr>
            <w:r>
              <w:rPr>
                <w:b/>
                <w:lang w:val="en-IE" w:eastAsia="en-IE"/>
              </w:rPr>
              <w:t>*</w:t>
            </w:r>
          </w:p>
        </w:tc>
        <w:tc>
          <w:tcPr>
            <w:tcW w:w="531" w:type="dxa"/>
          </w:tcPr>
          <w:p w:rsidR="00A0014B" w:rsidRPr="00107A95" w:rsidRDefault="00107A95" w:rsidP="00E662E1">
            <w:pPr>
              <w:jc w:val="center"/>
              <w:rPr>
                <w:b/>
                <w:lang w:val="en-IE" w:eastAsia="en-IE"/>
              </w:rPr>
            </w:pPr>
            <w:r>
              <w:rPr>
                <w:b/>
                <w:lang w:val="en-IE" w:eastAsia="en-IE"/>
              </w:rPr>
              <w:t>*</w:t>
            </w:r>
          </w:p>
        </w:tc>
        <w:tc>
          <w:tcPr>
            <w:tcW w:w="567" w:type="dxa"/>
          </w:tcPr>
          <w:p w:rsidR="00A0014B" w:rsidRPr="00107A95" w:rsidRDefault="00A0014B" w:rsidP="00E662E1">
            <w:pPr>
              <w:jc w:val="center"/>
              <w:rPr>
                <w:b/>
                <w:lang w:val="en-IE" w:eastAsia="en-IE"/>
              </w:rPr>
            </w:pPr>
          </w:p>
        </w:tc>
        <w:tc>
          <w:tcPr>
            <w:tcW w:w="3544" w:type="dxa"/>
          </w:tcPr>
          <w:p w:rsidR="00A0014B" w:rsidRPr="00E662E1" w:rsidRDefault="00107A95" w:rsidP="00A0014B">
            <w:pPr>
              <w:rPr>
                <w:lang w:val="en-IE" w:eastAsia="en-IE"/>
              </w:rPr>
            </w:pPr>
            <w:r>
              <w:rPr>
                <w:lang w:val="en-IE" w:eastAsia="en-IE"/>
              </w:rPr>
              <w:t>Sets the time-out period</w:t>
            </w:r>
          </w:p>
        </w:tc>
        <w:tc>
          <w:tcPr>
            <w:tcW w:w="851" w:type="dxa"/>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CL</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107A95" w:rsidP="00E662E1">
            <w:pPr>
              <w:jc w:val="center"/>
              <w:rPr>
                <w:b/>
                <w:lang w:val="en-IE" w:eastAsia="en-IE"/>
              </w:rPr>
            </w:pPr>
            <w:r>
              <w:rPr>
                <w:b/>
                <w:lang w:val="en-IE" w:eastAsia="en-IE"/>
              </w:rPr>
              <w:t>*</w:t>
            </w:r>
          </w:p>
        </w:tc>
        <w:tc>
          <w:tcPr>
            <w:tcW w:w="461" w:type="dxa"/>
          </w:tcPr>
          <w:p w:rsidR="00A0014B" w:rsidRPr="00107A95" w:rsidRDefault="00107A95" w:rsidP="00E662E1">
            <w:pPr>
              <w:jc w:val="center"/>
              <w:rPr>
                <w:b/>
                <w:lang w:val="en-IE" w:eastAsia="en-IE"/>
              </w:rPr>
            </w:pPr>
            <w:r>
              <w:rPr>
                <w:b/>
                <w:lang w:val="en-IE" w:eastAsia="en-IE"/>
              </w:rPr>
              <w:t>*</w:t>
            </w:r>
          </w:p>
        </w:tc>
        <w:tc>
          <w:tcPr>
            <w:tcW w:w="531" w:type="dxa"/>
          </w:tcPr>
          <w:p w:rsidR="00A0014B" w:rsidRPr="00107A95" w:rsidRDefault="00107A95" w:rsidP="00E662E1">
            <w:pPr>
              <w:jc w:val="center"/>
              <w:rPr>
                <w:b/>
                <w:lang w:val="en-IE" w:eastAsia="en-IE"/>
              </w:rPr>
            </w:pPr>
            <w:r>
              <w:rPr>
                <w:b/>
                <w:lang w:val="en-IE" w:eastAsia="en-IE"/>
              </w:rPr>
              <w:t>*</w:t>
            </w:r>
          </w:p>
        </w:tc>
        <w:tc>
          <w:tcPr>
            <w:tcW w:w="567" w:type="dxa"/>
          </w:tcPr>
          <w:p w:rsidR="00A0014B" w:rsidRPr="00107A95" w:rsidRDefault="00A0014B" w:rsidP="00E662E1">
            <w:pPr>
              <w:jc w:val="center"/>
              <w:rPr>
                <w:b/>
                <w:lang w:val="en-IE" w:eastAsia="en-IE"/>
              </w:rPr>
            </w:pPr>
          </w:p>
        </w:tc>
        <w:tc>
          <w:tcPr>
            <w:tcW w:w="3544" w:type="dxa"/>
          </w:tcPr>
          <w:p w:rsidR="00A0014B" w:rsidRPr="00E662E1" w:rsidRDefault="00107A95" w:rsidP="00A0014B">
            <w:pPr>
              <w:rPr>
                <w:lang w:val="en-IE" w:eastAsia="en-IE"/>
              </w:rPr>
            </w:pPr>
            <w:r>
              <w:rPr>
                <w:lang w:val="en-IE" w:eastAsia="en-IE"/>
              </w:rPr>
              <w:t>Clear event-totalling counter</w:t>
            </w:r>
          </w:p>
        </w:tc>
        <w:tc>
          <w:tcPr>
            <w:tcW w:w="851" w:type="dxa"/>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EV</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461" w:type="dxa"/>
          </w:tcPr>
          <w:p w:rsidR="00A0014B" w:rsidRPr="00107A95" w:rsidRDefault="00A0014B" w:rsidP="00E662E1">
            <w:pPr>
              <w:jc w:val="center"/>
              <w:rPr>
                <w:b/>
                <w:lang w:val="en-IE" w:eastAsia="en-IE"/>
              </w:rPr>
            </w:pPr>
          </w:p>
        </w:tc>
        <w:tc>
          <w:tcPr>
            <w:tcW w:w="531" w:type="dxa"/>
          </w:tcPr>
          <w:p w:rsidR="00A0014B" w:rsidRPr="00107A95" w:rsidRDefault="00107A95" w:rsidP="00E662E1">
            <w:pPr>
              <w:jc w:val="center"/>
              <w:rPr>
                <w:b/>
                <w:lang w:val="en-IE" w:eastAsia="en-IE"/>
              </w:rPr>
            </w:pPr>
            <w:r>
              <w:rPr>
                <w:b/>
                <w:lang w:val="en-IE" w:eastAsia="en-IE"/>
              </w:rPr>
              <w:t>*</w:t>
            </w:r>
          </w:p>
        </w:tc>
        <w:tc>
          <w:tcPr>
            <w:tcW w:w="567" w:type="dxa"/>
          </w:tcPr>
          <w:p w:rsidR="00A0014B" w:rsidRPr="00107A95" w:rsidRDefault="00107A95" w:rsidP="00E662E1">
            <w:pPr>
              <w:jc w:val="center"/>
              <w:rPr>
                <w:b/>
                <w:lang w:val="en-IE" w:eastAsia="en-IE"/>
              </w:rPr>
            </w:pPr>
            <w:r>
              <w:rPr>
                <w:b/>
                <w:lang w:val="en-IE" w:eastAsia="en-IE"/>
              </w:rPr>
              <w:t>*</w:t>
            </w:r>
          </w:p>
        </w:tc>
        <w:tc>
          <w:tcPr>
            <w:tcW w:w="3544" w:type="dxa"/>
          </w:tcPr>
          <w:p w:rsidR="00A0014B" w:rsidRPr="00E662E1" w:rsidRDefault="00107A95" w:rsidP="00A0014B">
            <w:pPr>
              <w:rPr>
                <w:lang w:val="en-IE" w:eastAsia="en-IE"/>
              </w:rPr>
            </w:pPr>
            <w:r>
              <w:rPr>
                <w:lang w:val="en-IE" w:eastAsia="en-IE"/>
              </w:rPr>
              <w:t>Enables event capture</w:t>
            </w:r>
          </w:p>
        </w:tc>
        <w:tc>
          <w:tcPr>
            <w:tcW w:w="851" w:type="dxa"/>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ES</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461" w:type="dxa"/>
          </w:tcPr>
          <w:p w:rsidR="00A0014B" w:rsidRPr="00107A95" w:rsidRDefault="00A0014B" w:rsidP="00E662E1">
            <w:pPr>
              <w:jc w:val="center"/>
              <w:rPr>
                <w:b/>
                <w:lang w:val="en-IE" w:eastAsia="en-IE"/>
              </w:rPr>
            </w:pPr>
          </w:p>
        </w:tc>
        <w:tc>
          <w:tcPr>
            <w:tcW w:w="531" w:type="dxa"/>
          </w:tcPr>
          <w:p w:rsidR="00A0014B" w:rsidRPr="00107A95" w:rsidRDefault="00107A95" w:rsidP="00E662E1">
            <w:pPr>
              <w:jc w:val="center"/>
              <w:rPr>
                <w:b/>
                <w:lang w:val="en-IE" w:eastAsia="en-IE"/>
              </w:rPr>
            </w:pPr>
            <w:r>
              <w:rPr>
                <w:b/>
                <w:lang w:val="en-IE" w:eastAsia="en-IE"/>
              </w:rPr>
              <w:t>*</w:t>
            </w:r>
          </w:p>
        </w:tc>
        <w:tc>
          <w:tcPr>
            <w:tcW w:w="567" w:type="dxa"/>
          </w:tcPr>
          <w:p w:rsidR="00A0014B" w:rsidRPr="00107A95" w:rsidRDefault="00107A95" w:rsidP="00E662E1">
            <w:pPr>
              <w:jc w:val="center"/>
              <w:rPr>
                <w:b/>
                <w:lang w:val="en-IE" w:eastAsia="en-IE"/>
              </w:rPr>
            </w:pPr>
            <w:r>
              <w:rPr>
                <w:b/>
                <w:lang w:val="en-IE" w:eastAsia="en-IE"/>
              </w:rPr>
              <w:t>*</w:t>
            </w:r>
          </w:p>
        </w:tc>
        <w:tc>
          <w:tcPr>
            <w:tcW w:w="3544" w:type="dxa"/>
          </w:tcPr>
          <w:p w:rsidR="00A0014B" w:rsidRPr="00E662E1" w:rsidRDefault="00107A95" w:rsidP="00A0014B">
            <w:pPr>
              <w:rPr>
                <w:lang w:val="en-IE" w:eastAsia="en-IE"/>
              </w:rPr>
            </w:pPr>
            <w:r>
              <w:rPr>
                <w:lang w:val="en-IE" w:eastAsia="en-IE"/>
              </w:rPr>
              <w:t>Event status</w:t>
            </w:r>
          </w:p>
        </w:tc>
        <w:tc>
          <w:tcPr>
            <w:tcW w:w="851" w:type="dxa"/>
          </w:tcPr>
          <w:p w:rsidR="00A0014B" w:rsidRPr="00E662E1" w:rsidRDefault="00107A95"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HW</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107A95" w:rsidP="00E662E1">
            <w:pPr>
              <w:jc w:val="center"/>
              <w:rPr>
                <w:b/>
                <w:lang w:val="en-IE" w:eastAsia="en-IE"/>
              </w:rPr>
            </w:pPr>
            <w:r>
              <w:rPr>
                <w:b/>
                <w:lang w:val="en-IE" w:eastAsia="en-IE"/>
              </w:rPr>
              <w:t>*</w:t>
            </w:r>
          </w:p>
        </w:tc>
        <w:tc>
          <w:tcPr>
            <w:tcW w:w="461" w:type="dxa"/>
          </w:tcPr>
          <w:p w:rsidR="00A0014B" w:rsidRPr="00107A95" w:rsidRDefault="00107A95" w:rsidP="00E662E1">
            <w:pPr>
              <w:jc w:val="center"/>
              <w:rPr>
                <w:b/>
                <w:lang w:val="en-IE" w:eastAsia="en-IE"/>
              </w:rPr>
            </w:pPr>
            <w:r>
              <w:rPr>
                <w:b/>
                <w:lang w:val="en-IE" w:eastAsia="en-IE"/>
              </w:rPr>
              <w:t>*</w:t>
            </w:r>
          </w:p>
        </w:tc>
        <w:tc>
          <w:tcPr>
            <w:tcW w:w="531" w:type="dxa"/>
          </w:tcPr>
          <w:p w:rsidR="00A0014B" w:rsidRPr="00107A95" w:rsidRDefault="00A0014B" w:rsidP="00E662E1">
            <w:pPr>
              <w:jc w:val="center"/>
              <w:rPr>
                <w:b/>
                <w:lang w:val="en-IE" w:eastAsia="en-IE"/>
              </w:rPr>
            </w:pPr>
          </w:p>
        </w:tc>
        <w:tc>
          <w:tcPr>
            <w:tcW w:w="567" w:type="dxa"/>
          </w:tcPr>
          <w:p w:rsidR="00A0014B" w:rsidRPr="00107A95" w:rsidRDefault="00107A95" w:rsidP="00E662E1">
            <w:pPr>
              <w:jc w:val="center"/>
              <w:rPr>
                <w:b/>
                <w:lang w:val="en-IE" w:eastAsia="en-IE"/>
              </w:rPr>
            </w:pPr>
            <w:r>
              <w:rPr>
                <w:b/>
                <w:lang w:val="en-IE" w:eastAsia="en-IE"/>
              </w:rPr>
              <w:t>*</w:t>
            </w:r>
          </w:p>
        </w:tc>
        <w:tc>
          <w:tcPr>
            <w:tcW w:w="3544" w:type="dxa"/>
          </w:tcPr>
          <w:p w:rsidR="00A0014B" w:rsidRPr="00E662E1" w:rsidRDefault="000615B6" w:rsidP="00A0014B">
            <w:pPr>
              <w:rPr>
                <w:lang w:val="en-IE" w:eastAsia="en-IE"/>
              </w:rPr>
            </w:pPr>
            <w:r>
              <w:rPr>
                <w:lang w:val="en-IE" w:eastAsia="en-IE"/>
              </w:rPr>
              <w:t>Enable/Disable hardware w/dog</w:t>
            </w:r>
          </w:p>
        </w:tc>
        <w:tc>
          <w:tcPr>
            <w:tcW w:w="851" w:type="dxa"/>
          </w:tcPr>
          <w:p w:rsidR="00A0014B" w:rsidRPr="00E662E1" w:rsidRDefault="000615B6"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SF</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461" w:type="dxa"/>
          </w:tcPr>
          <w:p w:rsidR="00A0014B" w:rsidRPr="00107A95" w:rsidRDefault="00A0014B" w:rsidP="00E662E1">
            <w:pPr>
              <w:jc w:val="center"/>
              <w:rPr>
                <w:b/>
                <w:lang w:val="en-IE" w:eastAsia="en-IE"/>
              </w:rPr>
            </w:pPr>
          </w:p>
        </w:tc>
        <w:tc>
          <w:tcPr>
            <w:tcW w:w="531" w:type="dxa"/>
          </w:tcPr>
          <w:p w:rsidR="00A0014B" w:rsidRPr="00107A95" w:rsidRDefault="00A0014B" w:rsidP="00E662E1">
            <w:pPr>
              <w:jc w:val="center"/>
              <w:rPr>
                <w:b/>
                <w:lang w:val="en-IE" w:eastAsia="en-IE"/>
              </w:rPr>
            </w:pPr>
          </w:p>
        </w:tc>
        <w:tc>
          <w:tcPr>
            <w:tcW w:w="567" w:type="dxa"/>
          </w:tcPr>
          <w:p w:rsidR="00A0014B" w:rsidRPr="00107A95" w:rsidRDefault="00107A95" w:rsidP="00E662E1">
            <w:pPr>
              <w:jc w:val="center"/>
              <w:rPr>
                <w:b/>
                <w:lang w:val="en-IE" w:eastAsia="en-IE"/>
              </w:rPr>
            </w:pPr>
            <w:r>
              <w:rPr>
                <w:b/>
                <w:lang w:val="en-IE" w:eastAsia="en-IE"/>
              </w:rPr>
              <w:t>*</w:t>
            </w:r>
          </w:p>
        </w:tc>
        <w:tc>
          <w:tcPr>
            <w:tcW w:w="3544" w:type="dxa"/>
          </w:tcPr>
          <w:p w:rsidR="00A0014B" w:rsidRPr="00E662E1" w:rsidRDefault="000615B6" w:rsidP="00A0014B">
            <w:pPr>
              <w:rPr>
                <w:lang w:val="en-IE" w:eastAsia="en-IE"/>
              </w:rPr>
            </w:pPr>
            <w:r>
              <w:rPr>
                <w:lang w:val="en-IE" w:eastAsia="en-IE"/>
              </w:rPr>
              <w:t>Status format, IEEE/compressed</w:t>
            </w:r>
          </w:p>
        </w:tc>
        <w:tc>
          <w:tcPr>
            <w:tcW w:w="851" w:type="dxa"/>
          </w:tcPr>
          <w:p w:rsidR="00A0014B" w:rsidRPr="00E662E1" w:rsidRDefault="000615B6" w:rsidP="00E662E1">
            <w:pPr>
              <w:jc w:val="center"/>
              <w:rPr>
                <w:lang w:val="en-IE" w:eastAsia="en-IE"/>
              </w:rPr>
            </w:pPr>
            <w:r>
              <w:rPr>
                <w:lang w:val="en-IE" w:eastAsia="en-IE"/>
              </w:rPr>
              <w:t>“</w:t>
            </w:r>
          </w:p>
        </w:tc>
      </w:tr>
      <w:tr w:rsidR="00A0014B" w:rsidRPr="00E662E1" w:rsidTr="000615B6">
        <w:trPr>
          <w:trHeight w:val="159"/>
        </w:trPr>
        <w:tc>
          <w:tcPr>
            <w:tcW w:w="1418" w:type="dxa"/>
            <w:tcBorders>
              <w:bottom w:val="single" w:sz="4" w:space="0" w:color="auto"/>
            </w:tcBorders>
          </w:tcPr>
          <w:p w:rsidR="00A0014B" w:rsidRPr="00E662E1" w:rsidRDefault="00107A95" w:rsidP="00E662E1">
            <w:pPr>
              <w:jc w:val="center"/>
              <w:rPr>
                <w:lang w:val="en-IE" w:eastAsia="en-IE"/>
              </w:rPr>
            </w:pPr>
            <w:r>
              <w:rPr>
                <w:lang w:val="en-IE" w:eastAsia="en-IE"/>
              </w:rPr>
              <w:t>SW</w:t>
            </w:r>
          </w:p>
        </w:tc>
        <w:tc>
          <w:tcPr>
            <w:tcW w:w="498" w:type="dxa"/>
            <w:tcBorders>
              <w:bottom w:val="single" w:sz="4" w:space="0" w:color="auto"/>
            </w:tcBorders>
          </w:tcPr>
          <w:p w:rsidR="00A0014B" w:rsidRPr="00107A95" w:rsidRDefault="00A0014B" w:rsidP="00E662E1">
            <w:pPr>
              <w:jc w:val="center"/>
              <w:rPr>
                <w:b/>
                <w:lang w:val="en-IE" w:eastAsia="en-IE"/>
              </w:rPr>
            </w:pPr>
          </w:p>
        </w:tc>
        <w:tc>
          <w:tcPr>
            <w:tcW w:w="498" w:type="dxa"/>
            <w:tcBorders>
              <w:bottom w:val="single" w:sz="4" w:space="0" w:color="auto"/>
            </w:tcBorders>
          </w:tcPr>
          <w:p w:rsidR="00A0014B" w:rsidRPr="00107A95" w:rsidRDefault="00A0014B" w:rsidP="00E662E1">
            <w:pPr>
              <w:jc w:val="center"/>
              <w:rPr>
                <w:b/>
                <w:lang w:val="en-IE" w:eastAsia="en-IE"/>
              </w:rPr>
            </w:pPr>
          </w:p>
        </w:tc>
        <w:tc>
          <w:tcPr>
            <w:tcW w:w="563"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0615B6" w:rsidP="00E662E1">
            <w:pPr>
              <w:jc w:val="center"/>
              <w:rPr>
                <w:b/>
                <w:lang w:val="en-IE" w:eastAsia="en-IE"/>
              </w:rPr>
            </w:pPr>
            <w:r>
              <w:rPr>
                <w:b/>
                <w:lang w:val="en-IE" w:eastAsia="en-IE"/>
              </w:rPr>
              <w:t>*</w:t>
            </w:r>
          </w:p>
        </w:tc>
        <w:tc>
          <w:tcPr>
            <w:tcW w:w="461" w:type="dxa"/>
            <w:tcBorders>
              <w:bottom w:val="single" w:sz="4" w:space="0" w:color="auto"/>
            </w:tcBorders>
          </w:tcPr>
          <w:p w:rsidR="00A0014B" w:rsidRPr="00107A95" w:rsidRDefault="000615B6" w:rsidP="00E662E1">
            <w:pPr>
              <w:jc w:val="center"/>
              <w:rPr>
                <w:b/>
                <w:lang w:val="en-IE" w:eastAsia="en-IE"/>
              </w:rPr>
            </w:pPr>
            <w:r>
              <w:rPr>
                <w:b/>
                <w:lang w:val="en-IE" w:eastAsia="en-IE"/>
              </w:rPr>
              <w:t>*</w:t>
            </w:r>
          </w:p>
        </w:tc>
        <w:tc>
          <w:tcPr>
            <w:tcW w:w="531"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107A95" w:rsidP="00E662E1">
            <w:pPr>
              <w:jc w:val="center"/>
              <w:rPr>
                <w:b/>
                <w:lang w:val="en-IE" w:eastAsia="en-IE"/>
              </w:rPr>
            </w:pPr>
            <w:r>
              <w:rPr>
                <w:b/>
                <w:lang w:val="en-IE" w:eastAsia="en-IE"/>
              </w:rPr>
              <w:t>*</w:t>
            </w:r>
          </w:p>
        </w:tc>
        <w:tc>
          <w:tcPr>
            <w:tcW w:w="3544" w:type="dxa"/>
            <w:tcBorders>
              <w:bottom w:val="single" w:sz="4" w:space="0" w:color="auto"/>
            </w:tcBorders>
          </w:tcPr>
          <w:p w:rsidR="00A0014B" w:rsidRPr="00E662E1" w:rsidRDefault="000615B6" w:rsidP="00A0014B">
            <w:pPr>
              <w:rPr>
                <w:lang w:val="en-IE" w:eastAsia="en-IE"/>
              </w:rPr>
            </w:pPr>
            <w:r>
              <w:rPr>
                <w:lang w:val="en-IE" w:eastAsia="en-IE"/>
              </w:rPr>
              <w:t>Enable/Disable software w/dog</w:t>
            </w:r>
          </w:p>
        </w:tc>
        <w:tc>
          <w:tcPr>
            <w:tcW w:w="851" w:type="dxa"/>
            <w:tcBorders>
              <w:bottom w:val="single" w:sz="4" w:space="0" w:color="auto"/>
            </w:tcBorders>
          </w:tcPr>
          <w:p w:rsidR="00A0014B" w:rsidRPr="00E662E1" w:rsidRDefault="000615B6" w:rsidP="00E662E1">
            <w:pPr>
              <w:jc w:val="center"/>
              <w:rPr>
                <w:lang w:val="en-IE" w:eastAsia="en-IE"/>
              </w:rPr>
            </w:pPr>
            <w:r>
              <w:rPr>
                <w:lang w:val="en-IE" w:eastAsia="en-IE"/>
              </w:rPr>
              <w:t>“</w:t>
            </w:r>
          </w:p>
        </w:tc>
      </w:tr>
      <w:tr w:rsidR="00A0014B" w:rsidRPr="00E662E1" w:rsidTr="000615B6">
        <w:tc>
          <w:tcPr>
            <w:tcW w:w="1418" w:type="dxa"/>
            <w:tcBorders>
              <w:top w:val="single" w:sz="4" w:space="0" w:color="auto"/>
            </w:tcBorders>
          </w:tcPr>
          <w:p w:rsidR="00A0014B" w:rsidRPr="00E662E1" w:rsidRDefault="00107A95" w:rsidP="00E662E1">
            <w:pPr>
              <w:jc w:val="center"/>
              <w:rPr>
                <w:lang w:val="en-IE" w:eastAsia="en-IE"/>
              </w:rPr>
            </w:pPr>
            <w:r>
              <w:rPr>
                <w:lang w:val="en-IE" w:eastAsia="en-IE"/>
              </w:rPr>
              <w:t>CH VO</w:t>
            </w:r>
          </w:p>
        </w:tc>
        <w:tc>
          <w:tcPr>
            <w:tcW w:w="498" w:type="dxa"/>
            <w:tcBorders>
              <w:top w:val="single" w:sz="4" w:space="0" w:color="auto"/>
            </w:tcBorders>
          </w:tcPr>
          <w:p w:rsidR="00A0014B" w:rsidRPr="00107A95" w:rsidRDefault="00A0014B" w:rsidP="00E662E1">
            <w:pPr>
              <w:jc w:val="center"/>
              <w:rPr>
                <w:b/>
                <w:lang w:val="en-IE" w:eastAsia="en-IE"/>
              </w:rPr>
            </w:pPr>
          </w:p>
        </w:tc>
        <w:tc>
          <w:tcPr>
            <w:tcW w:w="498" w:type="dxa"/>
            <w:tcBorders>
              <w:top w:val="single" w:sz="4" w:space="0" w:color="auto"/>
            </w:tcBorders>
          </w:tcPr>
          <w:p w:rsidR="00A0014B" w:rsidRPr="00107A95" w:rsidRDefault="00A0014B" w:rsidP="00E662E1">
            <w:pPr>
              <w:jc w:val="center"/>
              <w:rPr>
                <w:b/>
                <w:lang w:val="en-IE" w:eastAsia="en-IE"/>
              </w:rPr>
            </w:pPr>
          </w:p>
        </w:tc>
        <w:tc>
          <w:tcPr>
            <w:tcW w:w="563"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0615B6" w:rsidP="00E662E1">
            <w:pPr>
              <w:jc w:val="center"/>
              <w:rPr>
                <w:b/>
                <w:lang w:val="en-IE" w:eastAsia="en-IE"/>
              </w:rPr>
            </w:pPr>
            <w:r>
              <w:rPr>
                <w:b/>
                <w:lang w:val="en-IE" w:eastAsia="en-IE"/>
              </w:rPr>
              <w:t>*</w:t>
            </w:r>
          </w:p>
        </w:tc>
        <w:tc>
          <w:tcPr>
            <w:tcW w:w="567"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461" w:type="dxa"/>
            <w:tcBorders>
              <w:top w:val="single" w:sz="4" w:space="0" w:color="auto"/>
            </w:tcBorders>
          </w:tcPr>
          <w:p w:rsidR="00A0014B" w:rsidRPr="00107A95" w:rsidRDefault="00A0014B" w:rsidP="00E662E1">
            <w:pPr>
              <w:jc w:val="center"/>
              <w:rPr>
                <w:b/>
                <w:lang w:val="en-IE" w:eastAsia="en-IE"/>
              </w:rPr>
            </w:pPr>
          </w:p>
        </w:tc>
        <w:tc>
          <w:tcPr>
            <w:tcW w:w="531" w:type="dxa"/>
            <w:tcBorders>
              <w:top w:val="single" w:sz="4" w:space="0" w:color="auto"/>
            </w:tcBorders>
          </w:tcPr>
          <w:p w:rsidR="00A0014B" w:rsidRPr="00107A95" w:rsidRDefault="00A0014B" w:rsidP="00E662E1">
            <w:pPr>
              <w:jc w:val="center"/>
              <w:rPr>
                <w:b/>
                <w:lang w:val="en-IE" w:eastAsia="en-IE"/>
              </w:rPr>
            </w:pPr>
          </w:p>
        </w:tc>
        <w:tc>
          <w:tcPr>
            <w:tcW w:w="567" w:type="dxa"/>
            <w:tcBorders>
              <w:top w:val="single" w:sz="4" w:space="0" w:color="auto"/>
            </w:tcBorders>
          </w:tcPr>
          <w:p w:rsidR="00A0014B" w:rsidRPr="00107A95" w:rsidRDefault="00A0014B" w:rsidP="00E662E1">
            <w:pPr>
              <w:jc w:val="center"/>
              <w:rPr>
                <w:b/>
                <w:lang w:val="en-IE" w:eastAsia="en-IE"/>
              </w:rPr>
            </w:pPr>
          </w:p>
        </w:tc>
        <w:tc>
          <w:tcPr>
            <w:tcW w:w="3544" w:type="dxa"/>
            <w:tcBorders>
              <w:top w:val="single" w:sz="4" w:space="0" w:color="auto"/>
            </w:tcBorders>
          </w:tcPr>
          <w:p w:rsidR="00A0014B" w:rsidRPr="00E662E1" w:rsidRDefault="000615B6" w:rsidP="00A0014B">
            <w:pPr>
              <w:rPr>
                <w:lang w:val="en-IE" w:eastAsia="en-IE"/>
              </w:rPr>
            </w:pPr>
            <w:r>
              <w:rPr>
                <w:lang w:val="en-IE" w:eastAsia="en-IE"/>
              </w:rPr>
              <w:t>Sets channel to voltage</w:t>
            </w:r>
          </w:p>
        </w:tc>
        <w:tc>
          <w:tcPr>
            <w:tcW w:w="851" w:type="dxa"/>
            <w:tcBorders>
              <w:top w:val="single" w:sz="4" w:space="0" w:color="auto"/>
            </w:tcBorders>
          </w:tcPr>
          <w:p w:rsidR="00A0014B" w:rsidRPr="00E662E1" w:rsidRDefault="000615B6" w:rsidP="00E662E1">
            <w:pPr>
              <w:jc w:val="center"/>
              <w:rPr>
                <w:lang w:val="en-IE" w:eastAsia="en-IE"/>
              </w:rPr>
            </w:pPr>
            <w:r>
              <w:rPr>
                <w:lang w:val="en-IE" w:eastAsia="en-IE"/>
              </w:rPr>
              <w:t>3.6</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CH IO</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0615B6" w:rsidP="00E662E1">
            <w:pPr>
              <w:jc w:val="center"/>
              <w:rPr>
                <w:b/>
                <w:lang w:val="en-IE" w:eastAsia="en-IE"/>
              </w:rPr>
            </w:pPr>
            <w:r>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461" w:type="dxa"/>
          </w:tcPr>
          <w:p w:rsidR="00A0014B" w:rsidRPr="00107A95" w:rsidRDefault="00A0014B" w:rsidP="00E662E1">
            <w:pPr>
              <w:jc w:val="center"/>
              <w:rPr>
                <w:b/>
                <w:lang w:val="en-IE" w:eastAsia="en-IE"/>
              </w:rPr>
            </w:pP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0615B6" w:rsidP="00A0014B">
            <w:pPr>
              <w:rPr>
                <w:lang w:val="en-IE" w:eastAsia="en-IE"/>
              </w:rPr>
            </w:pPr>
            <w:r>
              <w:rPr>
                <w:lang w:val="en-IE" w:eastAsia="en-IE"/>
              </w:rPr>
              <w:t>Sets channel to current</w:t>
            </w:r>
          </w:p>
        </w:tc>
        <w:tc>
          <w:tcPr>
            <w:tcW w:w="851" w:type="dxa"/>
          </w:tcPr>
          <w:p w:rsidR="00A0014B" w:rsidRPr="00E662E1" w:rsidRDefault="000615B6"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CH CV</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0615B6" w:rsidP="00E662E1">
            <w:pPr>
              <w:jc w:val="center"/>
              <w:rPr>
                <w:b/>
                <w:lang w:val="en-IE" w:eastAsia="en-IE"/>
              </w:rPr>
            </w:pPr>
            <w:r>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461" w:type="dxa"/>
          </w:tcPr>
          <w:p w:rsidR="00A0014B" w:rsidRPr="00107A95" w:rsidRDefault="00A0014B" w:rsidP="00E662E1">
            <w:pPr>
              <w:jc w:val="center"/>
              <w:rPr>
                <w:b/>
                <w:lang w:val="en-IE" w:eastAsia="en-IE"/>
              </w:rPr>
            </w:pP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0615B6" w:rsidP="00A0014B">
            <w:pPr>
              <w:rPr>
                <w:lang w:val="en-IE" w:eastAsia="en-IE"/>
              </w:rPr>
            </w:pPr>
            <w:r>
              <w:rPr>
                <w:lang w:val="en-IE" w:eastAsia="en-IE"/>
              </w:rPr>
              <w:t>Calibrates voltage channel</w:t>
            </w:r>
          </w:p>
        </w:tc>
        <w:tc>
          <w:tcPr>
            <w:tcW w:w="851" w:type="dxa"/>
          </w:tcPr>
          <w:p w:rsidR="00A0014B" w:rsidRPr="00E662E1" w:rsidRDefault="000615B6" w:rsidP="00E662E1">
            <w:pPr>
              <w:jc w:val="center"/>
              <w:rPr>
                <w:lang w:val="en-IE" w:eastAsia="en-IE"/>
              </w:rPr>
            </w:pPr>
            <w:r>
              <w:rPr>
                <w:lang w:val="en-IE" w:eastAsia="en-IE"/>
              </w:rPr>
              <w:t>“</w:t>
            </w:r>
          </w:p>
        </w:tc>
      </w:tr>
      <w:tr w:rsidR="00A0014B" w:rsidRPr="00E662E1" w:rsidTr="000615B6">
        <w:tc>
          <w:tcPr>
            <w:tcW w:w="1418" w:type="dxa"/>
          </w:tcPr>
          <w:p w:rsidR="00A0014B" w:rsidRPr="00E662E1" w:rsidRDefault="00107A95" w:rsidP="00E662E1">
            <w:pPr>
              <w:jc w:val="center"/>
              <w:rPr>
                <w:lang w:val="en-IE" w:eastAsia="en-IE"/>
              </w:rPr>
            </w:pPr>
            <w:r>
              <w:rPr>
                <w:lang w:val="en-IE" w:eastAsia="en-IE"/>
              </w:rPr>
              <w:t>CH CI</w:t>
            </w:r>
          </w:p>
        </w:tc>
        <w:tc>
          <w:tcPr>
            <w:tcW w:w="498" w:type="dxa"/>
          </w:tcPr>
          <w:p w:rsidR="00A0014B" w:rsidRPr="00107A95" w:rsidRDefault="00A0014B" w:rsidP="00E662E1">
            <w:pPr>
              <w:jc w:val="center"/>
              <w:rPr>
                <w:b/>
                <w:lang w:val="en-IE" w:eastAsia="en-IE"/>
              </w:rPr>
            </w:pPr>
          </w:p>
        </w:tc>
        <w:tc>
          <w:tcPr>
            <w:tcW w:w="498" w:type="dxa"/>
          </w:tcPr>
          <w:p w:rsidR="00A0014B" w:rsidRPr="00107A95" w:rsidRDefault="00A0014B" w:rsidP="00E662E1">
            <w:pPr>
              <w:jc w:val="center"/>
              <w:rPr>
                <w:b/>
                <w:lang w:val="en-IE" w:eastAsia="en-IE"/>
              </w:rPr>
            </w:pPr>
          </w:p>
        </w:tc>
        <w:tc>
          <w:tcPr>
            <w:tcW w:w="563" w:type="dxa"/>
          </w:tcPr>
          <w:p w:rsidR="00A0014B" w:rsidRPr="00107A95" w:rsidRDefault="00A0014B" w:rsidP="00E662E1">
            <w:pPr>
              <w:jc w:val="center"/>
              <w:rPr>
                <w:b/>
                <w:lang w:val="en-IE" w:eastAsia="en-IE"/>
              </w:rPr>
            </w:pPr>
          </w:p>
        </w:tc>
        <w:tc>
          <w:tcPr>
            <w:tcW w:w="567" w:type="dxa"/>
          </w:tcPr>
          <w:p w:rsidR="00A0014B" w:rsidRPr="00107A95" w:rsidRDefault="000615B6" w:rsidP="00E662E1">
            <w:pPr>
              <w:jc w:val="center"/>
              <w:rPr>
                <w:b/>
                <w:lang w:val="en-IE" w:eastAsia="en-IE"/>
              </w:rPr>
            </w:pPr>
            <w:r>
              <w:rPr>
                <w:b/>
                <w:lang w:val="en-IE" w:eastAsia="en-IE"/>
              </w:rPr>
              <w:t>*</w:t>
            </w:r>
          </w:p>
        </w:tc>
        <w:tc>
          <w:tcPr>
            <w:tcW w:w="567"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461" w:type="dxa"/>
          </w:tcPr>
          <w:p w:rsidR="00A0014B" w:rsidRPr="00107A95" w:rsidRDefault="00A0014B" w:rsidP="00E662E1">
            <w:pPr>
              <w:jc w:val="center"/>
              <w:rPr>
                <w:b/>
                <w:lang w:val="en-IE" w:eastAsia="en-IE"/>
              </w:rPr>
            </w:pPr>
          </w:p>
        </w:tc>
        <w:tc>
          <w:tcPr>
            <w:tcW w:w="531" w:type="dxa"/>
          </w:tcPr>
          <w:p w:rsidR="00A0014B" w:rsidRPr="00107A95" w:rsidRDefault="00A0014B" w:rsidP="00E662E1">
            <w:pPr>
              <w:jc w:val="center"/>
              <w:rPr>
                <w:b/>
                <w:lang w:val="en-IE" w:eastAsia="en-IE"/>
              </w:rPr>
            </w:pPr>
          </w:p>
        </w:tc>
        <w:tc>
          <w:tcPr>
            <w:tcW w:w="567" w:type="dxa"/>
          </w:tcPr>
          <w:p w:rsidR="00A0014B" w:rsidRPr="00107A95" w:rsidRDefault="00A0014B" w:rsidP="00E662E1">
            <w:pPr>
              <w:jc w:val="center"/>
              <w:rPr>
                <w:b/>
                <w:lang w:val="en-IE" w:eastAsia="en-IE"/>
              </w:rPr>
            </w:pPr>
          </w:p>
        </w:tc>
        <w:tc>
          <w:tcPr>
            <w:tcW w:w="3544" w:type="dxa"/>
          </w:tcPr>
          <w:p w:rsidR="00A0014B" w:rsidRPr="00E662E1" w:rsidRDefault="000615B6" w:rsidP="00A0014B">
            <w:pPr>
              <w:rPr>
                <w:lang w:val="en-IE" w:eastAsia="en-IE"/>
              </w:rPr>
            </w:pPr>
            <w:r>
              <w:rPr>
                <w:lang w:val="en-IE" w:eastAsia="en-IE"/>
              </w:rPr>
              <w:t>Calibrates current channel</w:t>
            </w:r>
          </w:p>
        </w:tc>
        <w:tc>
          <w:tcPr>
            <w:tcW w:w="851" w:type="dxa"/>
          </w:tcPr>
          <w:p w:rsidR="00A0014B" w:rsidRPr="00E662E1" w:rsidRDefault="000615B6" w:rsidP="00E662E1">
            <w:pPr>
              <w:jc w:val="center"/>
              <w:rPr>
                <w:lang w:val="en-IE" w:eastAsia="en-IE"/>
              </w:rPr>
            </w:pPr>
            <w:r>
              <w:rPr>
                <w:lang w:val="en-IE" w:eastAsia="en-IE"/>
              </w:rPr>
              <w:t>“</w:t>
            </w:r>
          </w:p>
        </w:tc>
      </w:tr>
      <w:tr w:rsidR="00A0014B" w:rsidRPr="00E662E1" w:rsidTr="000615B6">
        <w:tc>
          <w:tcPr>
            <w:tcW w:w="1418" w:type="dxa"/>
            <w:tcBorders>
              <w:bottom w:val="single" w:sz="4" w:space="0" w:color="auto"/>
            </w:tcBorders>
          </w:tcPr>
          <w:p w:rsidR="00A0014B" w:rsidRPr="00E662E1" w:rsidRDefault="00107A95" w:rsidP="00E662E1">
            <w:pPr>
              <w:jc w:val="center"/>
              <w:rPr>
                <w:lang w:val="en-IE" w:eastAsia="en-IE"/>
              </w:rPr>
            </w:pPr>
            <w:r>
              <w:rPr>
                <w:lang w:val="en-IE" w:eastAsia="en-IE"/>
              </w:rPr>
              <w:t>OS</w:t>
            </w:r>
          </w:p>
        </w:tc>
        <w:tc>
          <w:tcPr>
            <w:tcW w:w="498" w:type="dxa"/>
            <w:tcBorders>
              <w:bottom w:val="single" w:sz="4" w:space="0" w:color="auto"/>
            </w:tcBorders>
          </w:tcPr>
          <w:p w:rsidR="00A0014B" w:rsidRPr="00107A95" w:rsidRDefault="00A0014B" w:rsidP="00E662E1">
            <w:pPr>
              <w:jc w:val="center"/>
              <w:rPr>
                <w:b/>
                <w:lang w:val="en-IE" w:eastAsia="en-IE"/>
              </w:rPr>
            </w:pPr>
          </w:p>
        </w:tc>
        <w:tc>
          <w:tcPr>
            <w:tcW w:w="498" w:type="dxa"/>
            <w:tcBorders>
              <w:bottom w:val="single" w:sz="4" w:space="0" w:color="auto"/>
            </w:tcBorders>
          </w:tcPr>
          <w:p w:rsidR="00A0014B" w:rsidRPr="00107A95" w:rsidRDefault="00A0014B" w:rsidP="00E662E1">
            <w:pPr>
              <w:jc w:val="center"/>
              <w:rPr>
                <w:b/>
                <w:lang w:val="en-IE" w:eastAsia="en-IE"/>
              </w:rPr>
            </w:pPr>
          </w:p>
        </w:tc>
        <w:tc>
          <w:tcPr>
            <w:tcW w:w="563"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0615B6" w:rsidP="00E662E1">
            <w:pPr>
              <w:jc w:val="center"/>
              <w:rPr>
                <w:b/>
                <w:lang w:val="en-IE" w:eastAsia="en-IE"/>
              </w:rPr>
            </w:pPr>
            <w:r>
              <w:rPr>
                <w:b/>
                <w:lang w:val="en-IE" w:eastAsia="en-IE"/>
              </w:rPr>
              <w:t>*</w:t>
            </w:r>
          </w:p>
        </w:tc>
        <w:tc>
          <w:tcPr>
            <w:tcW w:w="567"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461" w:type="dxa"/>
            <w:tcBorders>
              <w:bottom w:val="single" w:sz="4" w:space="0" w:color="auto"/>
            </w:tcBorders>
          </w:tcPr>
          <w:p w:rsidR="00A0014B" w:rsidRPr="00107A95" w:rsidRDefault="00A0014B" w:rsidP="00E662E1">
            <w:pPr>
              <w:jc w:val="center"/>
              <w:rPr>
                <w:b/>
                <w:lang w:val="en-IE" w:eastAsia="en-IE"/>
              </w:rPr>
            </w:pPr>
          </w:p>
        </w:tc>
        <w:tc>
          <w:tcPr>
            <w:tcW w:w="531" w:type="dxa"/>
            <w:tcBorders>
              <w:bottom w:val="single" w:sz="4" w:space="0" w:color="auto"/>
            </w:tcBorders>
          </w:tcPr>
          <w:p w:rsidR="00A0014B" w:rsidRPr="00107A95" w:rsidRDefault="00A0014B" w:rsidP="00E662E1">
            <w:pPr>
              <w:jc w:val="center"/>
              <w:rPr>
                <w:b/>
                <w:lang w:val="en-IE" w:eastAsia="en-IE"/>
              </w:rPr>
            </w:pPr>
          </w:p>
        </w:tc>
        <w:tc>
          <w:tcPr>
            <w:tcW w:w="567" w:type="dxa"/>
            <w:tcBorders>
              <w:bottom w:val="single" w:sz="4" w:space="0" w:color="auto"/>
            </w:tcBorders>
          </w:tcPr>
          <w:p w:rsidR="00A0014B" w:rsidRPr="00107A95" w:rsidRDefault="00A0014B" w:rsidP="00E662E1">
            <w:pPr>
              <w:jc w:val="center"/>
              <w:rPr>
                <w:b/>
                <w:lang w:val="en-IE" w:eastAsia="en-IE"/>
              </w:rPr>
            </w:pPr>
          </w:p>
        </w:tc>
        <w:tc>
          <w:tcPr>
            <w:tcW w:w="3544" w:type="dxa"/>
            <w:tcBorders>
              <w:bottom w:val="single" w:sz="4" w:space="0" w:color="auto"/>
            </w:tcBorders>
          </w:tcPr>
          <w:p w:rsidR="00A0014B" w:rsidRPr="00E662E1" w:rsidRDefault="000615B6" w:rsidP="00A0014B">
            <w:pPr>
              <w:rPr>
                <w:lang w:val="en-IE" w:eastAsia="en-IE"/>
              </w:rPr>
            </w:pPr>
            <w:r>
              <w:rPr>
                <w:lang w:val="en-IE" w:eastAsia="en-IE"/>
              </w:rPr>
              <w:t>Request info on o/p channels</w:t>
            </w:r>
          </w:p>
        </w:tc>
        <w:tc>
          <w:tcPr>
            <w:tcW w:w="851" w:type="dxa"/>
            <w:tcBorders>
              <w:bottom w:val="single" w:sz="4" w:space="0" w:color="auto"/>
            </w:tcBorders>
          </w:tcPr>
          <w:p w:rsidR="00A0014B" w:rsidRPr="00E662E1" w:rsidRDefault="000615B6" w:rsidP="00E662E1">
            <w:pPr>
              <w:jc w:val="center"/>
              <w:rPr>
                <w:lang w:val="en-IE" w:eastAsia="en-IE"/>
              </w:rPr>
            </w:pPr>
            <w:r>
              <w:rPr>
                <w:lang w:val="en-IE" w:eastAsia="en-IE"/>
              </w:rPr>
              <w:t>“</w:t>
            </w:r>
          </w:p>
        </w:tc>
      </w:tr>
      <w:tr w:rsidR="00107A95" w:rsidRPr="00E662E1" w:rsidTr="000615B6">
        <w:tc>
          <w:tcPr>
            <w:tcW w:w="10632" w:type="dxa"/>
            <w:gridSpan w:val="12"/>
            <w:tcBorders>
              <w:top w:val="single" w:sz="4" w:space="0" w:color="auto"/>
              <w:bottom w:val="single" w:sz="4" w:space="0" w:color="auto"/>
            </w:tcBorders>
          </w:tcPr>
          <w:p w:rsidR="00107A95" w:rsidRPr="00E662E1" w:rsidRDefault="00107A95" w:rsidP="000615B6">
            <w:pPr>
              <w:jc w:val="center"/>
              <w:rPr>
                <w:lang w:val="en-IE" w:eastAsia="en-IE"/>
              </w:rPr>
            </w:pPr>
            <w:r>
              <w:rPr>
                <w:lang w:val="en-IE" w:eastAsia="en-IE"/>
              </w:rPr>
              <w:t>Abbreviations used: “w/dog” = watchdog, “o/c” = open-circuit, “o/p” = output, “info” = information</w:t>
            </w:r>
          </w:p>
        </w:tc>
      </w:tr>
    </w:tbl>
    <w:p w:rsidR="000615B6" w:rsidRDefault="000615B6" w:rsidP="00A0014B">
      <w:pPr>
        <w:rPr>
          <w:b/>
          <w:lang w:val="en-IE" w:eastAsia="en-IE"/>
        </w:rPr>
      </w:pPr>
    </w:p>
    <w:p w:rsidR="000615B6" w:rsidRDefault="000615B6">
      <w:pPr>
        <w:rPr>
          <w:b/>
          <w:lang w:val="en-IE" w:eastAsia="en-IE"/>
        </w:rPr>
      </w:pPr>
      <w:r>
        <w:rPr>
          <w:b/>
          <w:lang w:val="en-IE" w:eastAsia="en-IE"/>
        </w:rPr>
        <w:br w:type="page"/>
      </w:r>
    </w:p>
    <w:p w:rsidR="00A0014B" w:rsidRPr="005D213A" w:rsidRDefault="000615B6" w:rsidP="00522C45">
      <w:pPr>
        <w:pStyle w:val="Heading4"/>
        <w:rPr>
          <w:lang w:val="en-IE" w:eastAsia="en-IE"/>
        </w:rPr>
      </w:pPr>
      <w:r w:rsidRPr="005D213A">
        <w:rPr>
          <w:lang w:val="en-IE" w:eastAsia="en-IE"/>
        </w:rPr>
        <w:lastRenderedPageBreak/>
        <w:t xml:space="preserve">Table </w:t>
      </w:r>
      <w:r w:rsidR="00F90C1C">
        <w:rPr>
          <w:lang w:val="en-IE" w:eastAsia="en-IE"/>
        </w:rPr>
        <w:t>2</w:t>
      </w:r>
      <w:r w:rsidRPr="005D213A">
        <w:rPr>
          <w:lang w:val="en-IE" w:eastAsia="en-IE"/>
        </w:rPr>
        <w:t>.2: Additional commands for the 3595 1H and 1J IMP</w:t>
      </w:r>
    </w:p>
    <w:p w:rsidR="000615B6" w:rsidRDefault="000615B6" w:rsidP="000615B6">
      <w:pPr>
        <w:rPr>
          <w:lang w:val="en-IE" w:eastAsia="en-IE"/>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63"/>
      </w:tblGrid>
      <w:tr w:rsidR="00F1059A" w:rsidRPr="00F1059A" w:rsidTr="00F1059A">
        <w:trPr>
          <w:trHeight w:val="238"/>
        </w:trPr>
        <w:tc>
          <w:tcPr>
            <w:tcW w:w="1384" w:type="dxa"/>
            <w:tcBorders>
              <w:top w:val="single" w:sz="4" w:space="0" w:color="auto"/>
              <w:bottom w:val="single" w:sz="4" w:space="0" w:color="auto"/>
            </w:tcBorders>
          </w:tcPr>
          <w:p w:rsidR="00F1059A" w:rsidRPr="00F1059A" w:rsidRDefault="00F1059A" w:rsidP="00F1059A">
            <w:pPr>
              <w:jc w:val="center"/>
              <w:rPr>
                <w:b/>
                <w:lang w:val="en-IE" w:eastAsia="en-IE"/>
              </w:rPr>
            </w:pPr>
            <w:r w:rsidRPr="00F1059A">
              <w:rPr>
                <w:b/>
                <w:lang w:val="en-IE" w:eastAsia="en-IE"/>
              </w:rPr>
              <w:t>Command</w:t>
            </w:r>
          </w:p>
        </w:tc>
        <w:tc>
          <w:tcPr>
            <w:tcW w:w="8363" w:type="dxa"/>
            <w:tcBorders>
              <w:top w:val="single" w:sz="4" w:space="0" w:color="auto"/>
              <w:bottom w:val="single" w:sz="4" w:space="0" w:color="auto"/>
            </w:tcBorders>
          </w:tcPr>
          <w:p w:rsidR="00F1059A" w:rsidRPr="00F1059A" w:rsidRDefault="00F1059A" w:rsidP="00F1059A">
            <w:pPr>
              <w:jc w:val="center"/>
              <w:rPr>
                <w:b/>
                <w:lang w:val="en-IE" w:eastAsia="en-IE"/>
              </w:rPr>
            </w:pPr>
            <w:r w:rsidRPr="00F1059A">
              <w:rPr>
                <w:b/>
                <w:lang w:val="en-IE" w:eastAsia="en-IE"/>
              </w:rPr>
              <w:t>Purpose</w:t>
            </w:r>
          </w:p>
        </w:tc>
      </w:tr>
      <w:tr w:rsidR="00F1059A" w:rsidTr="00F1059A">
        <w:trPr>
          <w:trHeight w:val="114"/>
        </w:trPr>
        <w:tc>
          <w:tcPr>
            <w:tcW w:w="1384" w:type="dxa"/>
            <w:tcBorders>
              <w:top w:val="single" w:sz="4" w:space="0" w:color="auto"/>
            </w:tcBorders>
          </w:tcPr>
          <w:p w:rsidR="00F1059A" w:rsidRDefault="00F1059A" w:rsidP="00F1059A">
            <w:pPr>
              <w:jc w:val="center"/>
              <w:rPr>
                <w:lang w:val="en-IE" w:eastAsia="en-IE"/>
              </w:rPr>
            </w:pPr>
          </w:p>
        </w:tc>
        <w:tc>
          <w:tcPr>
            <w:tcW w:w="8363" w:type="dxa"/>
            <w:tcBorders>
              <w:top w:val="single" w:sz="4" w:space="0" w:color="auto"/>
            </w:tcBorders>
          </w:tcPr>
          <w:p w:rsidR="00F1059A" w:rsidRDefault="00F1059A" w:rsidP="000615B6">
            <w:pPr>
              <w:rPr>
                <w:lang w:val="en-IE" w:eastAsia="en-IE"/>
              </w:rPr>
            </w:pPr>
          </w:p>
        </w:tc>
      </w:tr>
      <w:tr w:rsidR="00F1059A" w:rsidTr="00F1059A">
        <w:trPr>
          <w:trHeight w:val="398"/>
        </w:trPr>
        <w:tc>
          <w:tcPr>
            <w:tcW w:w="1384" w:type="dxa"/>
          </w:tcPr>
          <w:p w:rsidR="00F1059A" w:rsidRDefault="00F1059A" w:rsidP="00F1059A">
            <w:pPr>
              <w:jc w:val="center"/>
              <w:rPr>
                <w:lang w:val="en-IE" w:eastAsia="en-IE"/>
              </w:rPr>
            </w:pPr>
            <w:r>
              <w:rPr>
                <w:lang w:val="en-IE" w:eastAsia="en-IE"/>
              </w:rPr>
              <w:t>CH LR</w:t>
            </w:r>
          </w:p>
        </w:tc>
        <w:tc>
          <w:tcPr>
            <w:tcW w:w="8363" w:type="dxa"/>
          </w:tcPr>
          <w:p w:rsidR="00F1059A" w:rsidRDefault="00F1059A" w:rsidP="000615B6">
            <w:pPr>
              <w:rPr>
                <w:lang w:val="en-IE" w:eastAsia="en-IE"/>
              </w:rPr>
            </w:pPr>
            <w:r>
              <w:rPr>
                <w:lang w:val="en-IE" w:eastAsia="en-IE"/>
              </w:rPr>
              <w:t>Returns the loop resistance of a thermocouple</w:t>
            </w:r>
          </w:p>
        </w:tc>
      </w:tr>
      <w:tr w:rsidR="00F1059A" w:rsidTr="00F1059A">
        <w:trPr>
          <w:trHeight w:val="442"/>
        </w:trPr>
        <w:tc>
          <w:tcPr>
            <w:tcW w:w="1384" w:type="dxa"/>
          </w:tcPr>
          <w:p w:rsidR="00F1059A" w:rsidRDefault="00F1059A" w:rsidP="00F1059A">
            <w:pPr>
              <w:jc w:val="center"/>
              <w:rPr>
                <w:lang w:val="en-IE" w:eastAsia="en-IE"/>
              </w:rPr>
            </w:pPr>
            <w:r>
              <w:rPr>
                <w:lang w:val="en-IE" w:eastAsia="en-IE"/>
              </w:rPr>
              <w:t>CH UC</w:t>
            </w:r>
          </w:p>
        </w:tc>
        <w:tc>
          <w:tcPr>
            <w:tcW w:w="8363" w:type="dxa"/>
          </w:tcPr>
          <w:p w:rsidR="00F1059A" w:rsidRDefault="00F1059A" w:rsidP="000615B6">
            <w:pPr>
              <w:rPr>
                <w:lang w:val="en-IE" w:eastAsia="en-IE"/>
              </w:rPr>
            </w:pPr>
            <w:r>
              <w:rPr>
                <w:lang w:val="en-IE" w:eastAsia="en-IE"/>
              </w:rPr>
              <w:t xml:space="preserve">Converts a measured parameter into alternative units. With the function </w:t>
            </w:r>
            <w:r w:rsidRPr="00F1059A">
              <w:rPr>
                <w:i/>
                <w:lang w:val="en-IE" w:eastAsia="en-IE"/>
              </w:rPr>
              <w:t>y = mx + c</w:t>
            </w:r>
            <w:r w:rsidR="008A44E8">
              <w:rPr>
                <w:i/>
                <w:lang w:val="en-IE" w:eastAsia="en-IE"/>
              </w:rPr>
              <w:t>.</w:t>
            </w:r>
          </w:p>
        </w:tc>
      </w:tr>
      <w:tr w:rsidR="00F1059A" w:rsidTr="00F1059A">
        <w:trPr>
          <w:trHeight w:val="703"/>
        </w:trPr>
        <w:tc>
          <w:tcPr>
            <w:tcW w:w="1384" w:type="dxa"/>
          </w:tcPr>
          <w:p w:rsidR="00F1059A" w:rsidRDefault="00F1059A" w:rsidP="00F1059A">
            <w:pPr>
              <w:jc w:val="center"/>
              <w:rPr>
                <w:lang w:val="en-IE" w:eastAsia="en-IE"/>
              </w:rPr>
            </w:pPr>
            <w:r>
              <w:rPr>
                <w:lang w:val="en-IE" w:eastAsia="en-IE"/>
              </w:rPr>
              <w:t>UT</w:t>
            </w:r>
          </w:p>
        </w:tc>
        <w:tc>
          <w:tcPr>
            <w:tcW w:w="8363" w:type="dxa"/>
          </w:tcPr>
          <w:p w:rsidR="00F1059A" w:rsidRDefault="00F1059A" w:rsidP="000615B6">
            <w:pPr>
              <w:rPr>
                <w:lang w:val="en-IE" w:eastAsia="en-IE"/>
              </w:rPr>
            </w:pPr>
            <w:r>
              <w:rPr>
                <w:lang w:val="en-IE" w:eastAsia="en-IE"/>
              </w:rPr>
              <w:t xml:space="preserve">Defines a set of coefficients to be used for thermocouple linearisation. </w:t>
            </w:r>
          </w:p>
          <w:p w:rsidR="00F1059A" w:rsidRDefault="00F1059A" w:rsidP="000615B6">
            <w:pPr>
              <w:rPr>
                <w:lang w:val="en-IE" w:eastAsia="en-IE"/>
              </w:rPr>
            </w:pPr>
            <w:r>
              <w:rPr>
                <w:lang w:val="en-IE" w:eastAsia="en-IE"/>
              </w:rPr>
              <w:t xml:space="preserve">(These are applied by selecting the appropriate channel mode.) </w:t>
            </w:r>
          </w:p>
        </w:tc>
      </w:tr>
      <w:tr w:rsidR="00F1059A" w:rsidTr="00F1059A">
        <w:trPr>
          <w:trHeight w:val="469"/>
        </w:trPr>
        <w:tc>
          <w:tcPr>
            <w:tcW w:w="1384" w:type="dxa"/>
          </w:tcPr>
          <w:p w:rsidR="00F1059A" w:rsidRDefault="00F1059A" w:rsidP="00F1059A">
            <w:pPr>
              <w:jc w:val="center"/>
              <w:rPr>
                <w:lang w:val="en-IE" w:eastAsia="en-IE"/>
              </w:rPr>
            </w:pPr>
            <w:r>
              <w:rPr>
                <w:lang w:val="en-IE" w:eastAsia="en-IE"/>
              </w:rPr>
              <w:t>CH PL</w:t>
            </w:r>
          </w:p>
        </w:tc>
        <w:tc>
          <w:tcPr>
            <w:tcW w:w="8363" w:type="dxa"/>
          </w:tcPr>
          <w:p w:rsidR="00F1059A" w:rsidRDefault="00F1059A" w:rsidP="000615B6">
            <w:pPr>
              <w:rPr>
                <w:lang w:val="en-IE" w:eastAsia="en-IE"/>
              </w:rPr>
            </w:pPr>
            <w:r>
              <w:rPr>
                <w:lang w:val="en-IE" w:eastAsia="en-IE"/>
              </w:rPr>
              <w:t>Enables a measured parameter to be linearised into alternative units</w:t>
            </w:r>
            <w:r w:rsidR="008A44E8">
              <w:rPr>
                <w:lang w:val="en-IE" w:eastAsia="en-IE"/>
              </w:rPr>
              <w:t>.</w:t>
            </w:r>
          </w:p>
        </w:tc>
      </w:tr>
      <w:tr w:rsidR="00F1059A" w:rsidTr="00F1059A">
        <w:trPr>
          <w:trHeight w:val="432"/>
        </w:trPr>
        <w:tc>
          <w:tcPr>
            <w:tcW w:w="1384" w:type="dxa"/>
          </w:tcPr>
          <w:p w:rsidR="00F1059A" w:rsidRDefault="00F1059A" w:rsidP="00F1059A">
            <w:pPr>
              <w:jc w:val="center"/>
              <w:rPr>
                <w:lang w:val="en-IE" w:eastAsia="en-IE"/>
              </w:rPr>
            </w:pPr>
            <w:r>
              <w:rPr>
                <w:lang w:val="en-IE" w:eastAsia="en-IE"/>
              </w:rPr>
              <w:t>PL</w:t>
            </w:r>
          </w:p>
        </w:tc>
        <w:tc>
          <w:tcPr>
            <w:tcW w:w="8363" w:type="dxa"/>
          </w:tcPr>
          <w:p w:rsidR="00F1059A" w:rsidRDefault="00F1059A" w:rsidP="000615B6">
            <w:pPr>
              <w:rPr>
                <w:lang w:val="en-IE" w:eastAsia="en-IE"/>
              </w:rPr>
            </w:pPr>
            <w:r>
              <w:rPr>
                <w:lang w:val="en-IE" w:eastAsia="en-IE"/>
              </w:rPr>
              <w:t>Defines coefficients of the polynomial applied by CH PL</w:t>
            </w:r>
            <w:r w:rsidR="008A44E8">
              <w:rPr>
                <w:lang w:val="en-IE" w:eastAsia="en-IE"/>
              </w:rPr>
              <w:t>.</w:t>
            </w:r>
          </w:p>
        </w:tc>
      </w:tr>
      <w:tr w:rsidR="00F1059A" w:rsidTr="00F1059A">
        <w:trPr>
          <w:trHeight w:val="424"/>
        </w:trPr>
        <w:tc>
          <w:tcPr>
            <w:tcW w:w="1384" w:type="dxa"/>
          </w:tcPr>
          <w:p w:rsidR="00F1059A" w:rsidRDefault="00F1059A" w:rsidP="00F1059A">
            <w:pPr>
              <w:jc w:val="center"/>
              <w:rPr>
                <w:lang w:val="en-IE" w:eastAsia="en-IE"/>
              </w:rPr>
            </w:pPr>
            <w:r>
              <w:rPr>
                <w:lang w:val="en-IE" w:eastAsia="en-IE"/>
              </w:rPr>
              <w:t>CH HL</w:t>
            </w:r>
          </w:p>
        </w:tc>
        <w:tc>
          <w:tcPr>
            <w:tcW w:w="8363" w:type="dxa"/>
          </w:tcPr>
          <w:p w:rsidR="00F1059A" w:rsidRDefault="00F1059A" w:rsidP="000615B6">
            <w:pPr>
              <w:rPr>
                <w:lang w:val="en-IE" w:eastAsia="en-IE"/>
              </w:rPr>
            </w:pPr>
            <w:r>
              <w:rPr>
                <w:lang w:val="en-IE" w:eastAsia="en-IE"/>
              </w:rPr>
              <w:t>Defines a high limit for channel alarm checking</w:t>
            </w:r>
            <w:r w:rsidR="008A44E8">
              <w:rPr>
                <w:lang w:val="en-IE" w:eastAsia="en-IE"/>
              </w:rPr>
              <w:t>.</w:t>
            </w:r>
          </w:p>
        </w:tc>
      </w:tr>
      <w:tr w:rsidR="00F1059A" w:rsidTr="00F1059A">
        <w:trPr>
          <w:trHeight w:val="395"/>
        </w:trPr>
        <w:tc>
          <w:tcPr>
            <w:tcW w:w="1384" w:type="dxa"/>
          </w:tcPr>
          <w:p w:rsidR="00F1059A" w:rsidRDefault="00F1059A" w:rsidP="00F1059A">
            <w:pPr>
              <w:jc w:val="center"/>
              <w:rPr>
                <w:lang w:val="en-IE" w:eastAsia="en-IE"/>
              </w:rPr>
            </w:pPr>
            <w:r>
              <w:rPr>
                <w:lang w:val="en-IE" w:eastAsia="en-IE"/>
              </w:rPr>
              <w:t>CH LL</w:t>
            </w:r>
          </w:p>
        </w:tc>
        <w:tc>
          <w:tcPr>
            <w:tcW w:w="8363" w:type="dxa"/>
          </w:tcPr>
          <w:p w:rsidR="00F1059A" w:rsidRDefault="00F1059A" w:rsidP="000615B6">
            <w:pPr>
              <w:rPr>
                <w:lang w:val="en-IE" w:eastAsia="en-IE"/>
              </w:rPr>
            </w:pPr>
            <w:r>
              <w:rPr>
                <w:lang w:val="en-IE" w:eastAsia="en-IE"/>
              </w:rPr>
              <w:t>Defines a low limit for channel alarm checking</w:t>
            </w:r>
            <w:r w:rsidR="008A44E8">
              <w:rPr>
                <w:lang w:val="en-IE" w:eastAsia="en-IE"/>
              </w:rPr>
              <w:t>.</w:t>
            </w:r>
          </w:p>
        </w:tc>
      </w:tr>
      <w:tr w:rsidR="00F1059A" w:rsidTr="00F1059A">
        <w:trPr>
          <w:trHeight w:val="448"/>
        </w:trPr>
        <w:tc>
          <w:tcPr>
            <w:tcW w:w="1384" w:type="dxa"/>
          </w:tcPr>
          <w:p w:rsidR="00F1059A" w:rsidRDefault="00F1059A" w:rsidP="00F1059A">
            <w:pPr>
              <w:jc w:val="center"/>
              <w:rPr>
                <w:lang w:val="en-IE" w:eastAsia="en-IE"/>
              </w:rPr>
            </w:pPr>
            <w:r>
              <w:rPr>
                <w:lang w:val="en-IE" w:eastAsia="en-IE"/>
              </w:rPr>
              <w:t>CH GO</w:t>
            </w:r>
          </w:p>
        </w:tc>
        <w:tc>
          <w:tcPr>
            <w:tcW w:w="8363" w:type="dxa"/>
          </w:tcPr>
          <w:p w:rsidR="00F1059A" w:rsidRDefault="00F1059A" w:rsidP="000615B6">
            <w:pPr>
              <w:rPr>
                <w:lang w:val="en-IE" w:eastAsia="en-IE"/>
              </w:rPr>
            </w:pPr>
            <w:r>
              <w:rPr>
                <w:lang w:val="en-IE" w:eastAsia="en-IE"/>
              </w:rPr>
              <w:t>Defines a group of alarm channels to be used with a digital output channel</w:t>
            </w:r>
            <w:r w:rsidR="008A44E8">
              <w:rPr>
                <w:lang w:val="en-IE" w:eastAsia="en-IE"/>
              </w:rPr>
              <w:t>.</w:t>
            </w:r>
          </w:p>
        </w:tc>
      </w:tr>
      <w:tr w:rsidR="00F1059A" w:rsidTr="00F1059A">
        <w:trPr>
          <w:trHeight w:val="440"/>
        </w:trPr>
        <w:tc>
          <w:tcPr>
            <w:tcW w:w="1384" w:type="dxa"/>
          </w:tcPr>
          <w:p w:rsidR="00F1059A" w:rsidRDefault="00F1059A" w:rsidP="00F1059A">
            <w:pPr>
              <w:jc w:val="center"/>
              <w:rPr>
                <w:lang w:val="en-IE" w:eastAsia="en-IE"/>
              </w:rPr>
            </w:pPr>
            <w:r>
              <w:rPr>
                <w:lang w:val="en-IE" w:eastAsia="en-IE"/>
              </w:rPr>
              <w:t>AS</w:t>
            </w:r>
          </w:p>
        </w:tc>
        <w:tc>
          <w:tcPr>
            <w:tcW w:w="8363" w:type="dxa"/>
          </w:tcPr>
          <w:p w:rsidR="00F1059A" w:rsidRDefault="008A44E8" w:rsidP="000615B6">
            <w:pPr>
              <w:rPr>
                <w:lang w:val="en-IE" w:eastAsia="en-IE"/>
              </w:rPr>
            </w:pPr>
            <w:r>
              <w:rPr>
                <w:lang w:val="en-IE" w:eastAsia="en-IE"/>
              </w:rPr>
              <w:t>Enables an IMP to start automatically after a hard reset.</w:t>
            </w:r>
          </w:p>
        </w:tc>
      </w:tr>
      <w:tr w:rsidR="00F1059A" w:rsidTr="008A44E8">
        <w:trPr>
          <w:trHeight w:val="385"/>
        </w:trPr>
        <w:tc>
          <w:tcPr>
            <w:tcW w:w="1384" w:type="dxa"/>
            <w:tcBorders>
              <w:bottom w:val="single" w:sz="4" w:space="0" w:color="auto"/>
            </w:tcBorders>
          </w:tcPr>
          <w:p w:rsidR="00F1059A" w:rsidRDefault="00F1059A" w:rsidP="00F1059A">
            <w:pPr>
              <w:jc w:val="center"/>
              <w:rPr>
                <w:lang w:val="en-IE" w:eastAsia="en-IE"/>
              </w:rPr>
            </w:pPr>
            <w:r>
              <w:rPr>
                <w:lang w:val="en-IE" w:eastAsia="en-IE"/>
              </w:rPr>
              <w:t>RM</w:t>
            </w:r>
          </w:p>
        </w:tc>
        <w:tc>
          <w:tcPr>
            <w:tcW w:w="8363" w:type="dxa"/>
            <w:tcBorders>
              <w:bottom w:val="single" w:sz="4" w:space="0" w:color="auto"/>
            </w:tcBorders>
          </w:tcPr>
          <w:p w:rsidR="00F1059A" w:rsidRDefault="008A44E8" w:rsidP="000615B6">
            <w:pPr>
              <w:rPr>
                <w:lang w:val="en-IE" w:eastAsia="en-IE"/>
              </w:rPr>
            </w:pPr>
            <w:r>
              <w:rPr>
                <w:lang w:val="en-IE" w:eastAsia="en-IE"/>
              </w:rPr>
              <w:t>Selects the result mode from real-time, time tagged, historical.</w:t>
            </w:r>
          </w:p>
        </w:tc>
      </w:tr>
    </w:tbl>
    <w:p w:rsidR="008A44E8" w:rsidRDefault="008A44E8" w:rsidP="000615B6">
      <w:pPr>
        <w:rPr>
          <w:lang w:val="en-IE" w:eastAsia="en-IE"/>
        </w:rPr>
      </w:pPr>
    </w:p>
    <w:p w:rsidR="008A44E8" w:rsidRDefault="008A44E8">
      <w:pPr>
        <w:rPr>
          <w:lang w:val="en-IE" w:eastAsia="en-IE"/>
        </w:rPr>
      </w:pPr>
      <w:r>
        <w:rPr>
          <w:lang w:val="en-IE" w:eastAsia="en-IE"/>
        </w:rPr>
        <w:br w:type="page"/>
      </w:r>
    </w:p>
    <w:p w:rsidR="000615B6" w:rsidRDefault="008A44E8" w:rsidP="00522C45">
      <w:pPr>
        <w:pStyle w:val="Heading3"/>
        <w:rPr>
          <w:lang w:val="en-IE" w:eastAsia="en-IE"/>
        </w:rPr>
      </w:pPr>
      <w:r>
        <w:rPr>
          <w:lang w:val="en-IE" w:eastAsia="en-IE"/>
        </w:rPr>
        <w:lastRenderedPageBreak/>
        <w:t>COMMAND DIRECTORY</w:t>
      </w:r>
    </w:p>
    <w:p w:rsidR="008A44E8" w:rsidRDefault="008A44E8" w:rsidP="008A44E8">
      <w:pPr>
        <w:rPr>
          <w:lang w:val="en-IE" w:eastAsia="en-IE"/>
        </w:rPr>
      </w:pPr>
    </w:p>
    <w:p w:rsidR="008A44E8" w:rsidRDefault="008A44E8" w:rsidP="008A44E8">
      <w:pPr>
        <w:rPr>
          <w:lang w:val="en-IE" w:eastAsia="en-IE"/>
        </w:rPr>
      </w:pPr>
      <w:r>
        <w:rPr>
          <w:lang w:val="en-IE" w:eastAsia="en-IE"/>
        </w:rPr>
        <w:t>In this directory, the IMP commands are classified under the following headings:</w:t>
      </w:r>
    </w:p>
    <w:p w:rsidR="008A44E8" w:rsidRDefault="008A44E8" w:rsidP="008A44E8">
      <w:pPr>
        <w:rPr>
          <w:lang w:val="en-IE" w:eastAsia="en-IE"/>
        </w:rPr>
      </w:pPr>
    </w:p>
    <w:p w:rsidR="008A44E8" w:rsidRDefault="008A44E8" w:rsidP="008A44E8">
      <w:pPr>
        <w:rPr>
          <w:lang w:val="en-IE" w:eastAsia="en-IE"/>
        </w:rPr>
      </w:pPr>
      <w:r>
        <w:rPr>
          <w:lang w:val="en-IE" w:eastAsia="en-IE"/>
        </w:rPr>
        <w:t>Commands for Analogue and Digital Measurements</w:t>
      </w:r>
    </w:p>
    <w:p w:rsidR="008A44E8" w:rsidRDefault="008A44E8" w:rsidP="008A44E8">
      <w:pPr>
        <w:rPr>
          <w:lang w:val="en-IE" w:eastAsia="en-IE"/>
        </w:rPr>
      </w:pPr>
    </w:p>
    <w:p w:rsidR="008A44E8" w:rsidRDefault="008A44E8" w:rsidP="008A44E8">
      <w:pPr>
        <w:rPr>
          <w:lang w:val="en-IE" w:eastAsia="en-IE"/>
        </w:rPr>
      </w:pPr>
      <w:r>
        <w:rPr>
          <w:lang w:val="en-IE" w:eastAsia="en-IE"/>
        </w:rPr>
        <w:t>Commands for Analogue Measurements Only</w:t>
      </w:r>
    </w:p>
    <w:p w:rsidR="008A44E8" w:rsidRDefault="008A44E8" w:rsidP="008A44E8">
      <w:pPr>
        <w:rPr>
          <w:lang w:val="en-IE" w:eastAsia="en-IE"/>
        </w:rPr>
      </w:pPr>
    </w:p>
    <w:p w:rsidR="008A44E8" w:rsidRDefault="008A44E8" w:rsidP="008A44E8">
      <w:pPr>
        <w:rPr>
          <w:lang w:val="en-IE" w:eastAsia="en-IE"/>
        </w:rPr>
      </w:pPr>
      <w:r>
        <w:rPr>
          <w:lang w:val="en-IE" w:eastAsia="en-IE"/>
        </w:rPr>
        <w:t>Commands for Thermocouple Measurements</w:t>
      </w:r>
    </w:p>
    <w:p w:rsidR="008A44E8" w:rsidRDefault="008A44E8" w:rsidP="008A44E8">
      <w:pPr>
        <w:rPr>
          <w:lang w:val="en-IE" w:eastAsia="en-IE"/>
        </w:rPr>
      </w:pPr>
    </w:p>
    <w:p w:rsidR="008A44E8" w:rsidRDefault="008A44E8" w:rsidP="008A44E8">
      <w:pPr>
        <w:rPr>
          <w:lang w:val="en-IE" w:eastAsia="en-IE"/>
        </w:rPr>
      </w:pPr>
      <w:r>
        <w:rPr>
          <w:lang w:val="en-IE" w:eastAsia="en-IE"/>
        </w:rPr>
        <w:t>Commands for Strain Gauge Measurements</w:t>
      </w:r>
    </w:p>
    <w:p w:rsidR="008A44E8" w:rsidRDefault="008A44E8" w:rsidP="008A44E8">
      <w:pPr>
        <w:rPr>
          <w:lang w:val="en-IE" w:eastAsia="en-IE"/>
        </w:rPr>
      </w:pPr>
    </w:p>
    <w:p w:rsidR="008A44E8" w:rsidRDefault="008A44E8" w:rsidP="008A44E8">
      <w:pPr>
        <w:rPr>
          <w:lang w:val="en-IE" w:eastAsia="en-IE"/>
        </w:rPr>
      </w:pPr>
      <w:r>
        <w:rPr>
          <w:lang w:val="en-IE" w:eastAsia="en-IE"/>
        </w:rPr>
        <w:t>Commands for Digital Measurements Only</w:t>
      </w:r>
    </w:p>
    <w:p w:rsidR="008A44E8" w:rsidRDefault="008A44E8" w:rsidP="008A44E8">
      <w:pPr>
        <w:rPr>
          <w:lang w:val="en-IE" w:eastAsia="en-IE"/>
        </w:rPr>
      </w:pPr>
    </w:p>
    <w:p w:rsidR="008A44E8" w:rsidRDefault="008A44E8" w:rsidP="008A44E8">
      <w:pPr>
        <w:rPr>
          <w:lang w:val="en-IE" w:eastAsia="en-IE"/>
        </w:rPr>
      </w:pPr>
      <w:r>
        <w:rPr>
          <w:lang w:val="en-IE" w:eastAsia="en-IE"/>
        </w:rPr>
        <w:t>Commands for Analogue Outputs</w:t>
      </w:r>
    </w:p>
    <w:p w:rsidR="008A44E8" w:rsidRDefault="008A44E8" w:rsidP="008A44E8">
      <w:pPr>
        <w:rPr>
          <w:lang w:val="en-IE" w:eastAsia="en-IE"/>
        </w:rPr>
      </w:pPr>
    </w:p>
    <w:p w:rsidR="008A44E8" w:rsidRDefault="008A44E8" w:rsidP="008A44E8">
      <w:pPr>
        <w:rPr>
          <w:lang w:val="en-IE" w:eastAsia="en-IE"/>
        </w:rPr>
      </w:pPr>
      <w:r>
        <w:rPr>
          <w:lang w:val="en-IE" w:eastAsia="en-IE"/>
        </w:rPr>
        <w:t>Additional Commands for the Universal IMP</w:t>
      </w:r>
    </w:p>
    <w:p w:rsidR="008A44E8" w:rsidRDefault="008A44E8" w:rsidP="008A44E8">
      <w:pPr>
        <w:rPr>
          <w:lang w:val="en-IE" w:eastAsia="en-IE"/>
        </w:rPr>
      </w:pPr>
    </w:p>
    <w:p w:rsidR="008A44E8" w:rsidRDefault="008A44E8" w:rsidP="008A44E8">
      <w:pPr>
        <w:rPr>
          <w:lang w:val="en-IE" w:eastAsia="en-IE"/>
        </w:rPr>
      </w:pPr>
      <w:r>
        <w:rPr>
          <w:lang w:val="en-IE" w:eastAsia="en-IE"/>
        </w:rPr>
        <w:t>In each section, commands appear in alphabetical order.</w:t>
      </w:r>
    </w:p>
    <w:p w:rsidR="008A44E8" w:rsidRDefault="008A44E8" w:rsidP="008A44E8">
      <w:pPr>
        <w:rPr>
          <w:lang w:val="en-IE" w:eastAsia="en-IE"/>
        </w:rPr>
      </w:pPr>
    </w:p>
    <w:p w:rsidR="008A44E8" w:rsidRDefault="008A44E8" w:rsidP="008A44E8">
      <w:pPr>
        <w:rPr>
          <w:lang w:val="en-IE" w:eastAsia="en-IE"/>
        </w:rPr>
      </w:pPr>
      <w:r>
        <w:rPr>
          <w:lang w:val="en-IE" w:eastAsia="en-IE"/>
        </w:rPr>
        <w:t>Each command description is headed with the command code and the command title in brackets.</w:t>
      </w:r>
    </w:p>
    <w:p w:rsidR="008A44E8" w:rsidRDefault="008A44E8" w:rsidP="008A44E8">
      <w:pPr>
        <w:rPr>
          <w:lang w:val="en-IE" w:eastAsia="en-IE"/>
        </w:rPr>
      </w:pPr>
      <w:r>
        <w:rPr>
          <w:lang w:val="en-IE" w:eastAsia="en-IE"/>
        </w:rPr>
        <w:t>For example:</w:t>
      </w:r>
    </w:p>
    <w:p w:rsidR="008A44E8" w:rsidRDefault="008A44E8" w:rsidP="008A44E8">
      <w:pPr>
        <w:rPr>
          <w:lang w:val="en-IE" w:eastAsia="en-IE"/>
        </w:rPr>
      </w:pPr>
    </w:p>
    <w:p w:rsidR="008A44E8" w:rsidRDefault="008A44E8" w:rsidP="008A44E8">
      <w:pPr>
        <w:jc w:val="center"/>
        <w:rPr>
          <w:lang w:val="en-IE" w:eastAsia="en-IE"/>
        </w:rPr>
      </w:pPr>
      <w:r w:rsidRPr="008A44E8">
        <w:rPr>
          <w:b/>
          <w:sz w:val="32"/>
          <w:lang w:val="en-IE" w:eastAsia="en-IE"/>
        </w:rPr>
        <w:t>CH MO</w:t>
      </w:r>
      <w:r>
        <w:rPr>
          <w:lang w:val="en-IE" w:eastAsia="en-IE"/>
        </w:rPr>
        <w:t xml:space="preserve"> (set </w:t>
      </w:r>
      <w:r w:rsidRPr="008A44E8">
        <w:rPr>
          <w:b/>
          <w:lang w:val="en-IE" w:eastAsia="en-IE"/>
        </w:rPr>
        <w:t>CH</w:t>
      </w:r>
      <w:r>
        <w:rPr>
          <w:lang w:val="en-IE" w:eastAsia="en-IE"/>
        </w:rPr>
        <w:t xml:space="preserve">annel </w:t>
      </w:r>
      <w:r w:rsidRPr="008A44E8">
        <w:rPr>
          <w:b/>
          <w:lang w:val="en-IE" w:eastAsia="en-IE"/>
        </w:rPr>
        <w:t>MO</w:t>
      </w:r>
      <w:r>
        <w:rPr>
          <w:lang w:val="en-IE" w:eastAsia="en-IE"/>
        </w:rPr>
        <w:t>de)</w:t>
      </w:r>
    </w:p>
    <w:p w:rsidR="008A44E8" w:rsidRDefault="008A44E8" w:rsidP="008A44E8">
      <w:pPr>
        <w:jc w:val="center"/>
        <w:rPr>
          <w:lang w:val="en-IE" w:eastAsia="en-IE"/>
        </w:rPr>
      </w:pPr>
    </w:p>
    <w:p w:rsidR="008A44E8" w:rsidRDefault="008A44E8" w:rsidP="008A44E8">
      <w:pPr>
        <w:rPr>
          <w:lang w:val="en-IE" w:eastAsia="en-IE"/>
        </w:rPr>
      </w:pPr>
      <w:r>
        <w:rPr>
          <w:lang w:val="en-IE" w:eastAsia="en-IE"/>
        </w:rPr>
        <w:t>The command syntax is shown by a flow diagram, which includes any command variables.</w:t>
      </w:r>
    </w:p>
    <w:p w:rsidR="008A44E8" w:rsidRDefault="008A44E8" w:rsidP="008A44E8">
      <w:pPr>
        <w:rPr>
          <w:lang w:val="en-IE" w:eastAsia="en-IE"/>
        </w:rPr>
      </w:pPr>
      <w:r>
        <w:rPr>
          <w:lang w:val="en-IE" w:eastAsia="en-IE"/>
        </w:rPr>
        <w:t>For example:</w:t>
      </w:r>
    </w:p>
    <w:p w:rsidR="00586710" w:rsidRDefault="00586710" w:rsidP="008A44E8">
      <w:pPr>
        <w:rPr>
          <w:lang w:val="en-IE" w:eastAsia="en-IE"/>
        </w:rPr>
      </w:pPr>
    </w:p>
    <w:p w:rsidR="008A44E8" w:rsidRDefault="00586710" w:rsidP="008A44E8">
      <w:pPr>
        <w:rPr>
          <w:lang w:val="en-IE" w:eastAsia="en-IE"/>
        </w:rPr>
      </w:pPr>
      <w:r>
        <w:rPr>
          <w:noProof/>
          <w:lang w:val="en-GB" w:eastAsia="en-GB"/>
        </w:rPr>
        <mc:AlternateContent>
          <mc:Choice Requires="wps">
            <w:drawing>
              <wp:anchor distT="0" distB="0" distL="114300" distR="114300" simplePos="0" relativeHeight="251693568" behindDoc="0" locked="0" layoutInCell="1" allowOverlap="1" wp14:anchorId="387339B1" wp14:editId="3779033C">
                <wp:simplePos x="0" y="0"/>
                <wp:positionH relativeFrom="column">
                  <wp:posOffset>47501</wp:posOffset>
                </wp:positionH>
                <wp:positionV relativeFrom="paragraph">
                  <wp:posOffset>31412</wp:posOffset>
                </wp:positionV>
                <wp:extent cx="5355772" cy="2161309"/>
                <wp:effectExtent l="0" t="0" r="16510" b="10795"/>
                <wp:wrapNone/>
                <wp:docPr id="33" name="Rectangle 33"/>
                <wp:cNvGraphicFramePr/>
                <a:graphic xmlns:a="http://schemas.openxmlformats.org/drawingml/2006/main">
                  <a:graphicData uri="http://schemas.microsoft.com/office/word/2010/wordprocessingShape">
                    <wps:wsp>
                      <wps:cNvSpPr/>
                      <wps:spPr>
                        <a:xfrm>
                          <a:off x="0" y="0"/>
                          <a:ext cx="5355772" cy="2161309"/>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007270" id="Rectangle 33" o:spid="_x0000_s1026" style="position:absolute;margin-left:3.75pt;margin-top:2.45pt;width:421.7pt;height:170.2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" filled="f" strokecolor="black [3200]" strokeweight="2pt"/>
            </w:pict>
          </mc:Fallback>
        </mc:AlternateContent>
      </w:r>
    </w:p>
    <w:p w:rsidR="008A44E8" w:rsidRDefault="008A44E8" w:rsidP="008A44E8">
      <w:pPr>
        <w:rPr>
          <w:lang w:val="en-IE" w:eastAsia="en-IE"/>
        </w:rPr>
      </w:pPr>
      <w:r>
        <w:rPr>
          <w:noProof/>
          <w:lang w:val="en-GB" w:eastAsia="en-GB"/>
        </w:rPr>
        <mc:AlternateContent>
          <mc:Choice Requires="wps">
            <w:drawing>
              <wp:anchor distT="0" distB="0" distL="114300" distR="114300" simplePos="0" relativeHeight="251692544" behindDoc="0" locked="0" layoutInCell="1" allowOverlap="1" wp14:anchorId="387DD6A9" wp14:editId="4EA0DE45">
                <wp:simplePos x="0" y="0"/>
                <wp:positionH relativeFrom="column">
                  <wp:posOffset>4712063</wp:posOffset>
                </wp:positionH>
                <wp:positionV relativeFrom="paragraph">
                  <wp:posOffset>290121</wp:posOffset>
                </wp:positionV>
                <wp:extent cx="356260" cy="0"/>
                <wp:effectExtent l="0" t="0" r="24765" b="19050"/>
                <wp:wrapNone/>
                <wp:docPr id="32" name="Straight Connector 32"/>
                <wp:cNvGraphicFramePr/>
                <a:graphic xmlns:a="http://schemas.openxmlformats.org/drawingml/2006/main">
                  <a:graphicData uri="http://schemas.microsoft.com/office/word/2010/wordprocessingShape">
                    <wps:wsp>
                      <wps:cNvCnPr/>
                      <wps:spPr>
                        <a:xfrm>
                          <a:off x="0" y="0"/>
                          <a:ext cx="3562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599A6" id="Straight Connector 32"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371.05pt,22.85pt" to="399.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690496" behindDoc="0" locked="0" layoutInCell="1" allowOverlap="1" wp14:anchorId="0C7BE4D8" wp14:editId="0806FBE7">
                <wp:simplePos x="0" y="0"/>
                <wp:positionH relativeFrom="column">
                  <wp:posOffset>3645725</wp:posOffset>
                </wp:positionH>
                <wp:positionV relativeFrom="paragraph">
                  <wp:posOffset>280794</wp:posOffset>
                </wp:positionV>
                <wp:extent cx="450850" cy="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E219E" id="Straight Connector 3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05pt,22.1pt" to="322.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" strokecolor="black [3213]"/>
            </w:pict>
          </mc:Fallback>
        </mc:AlternateContent>
      </w:r>
      <w:r>
        <w:rPr>
          <w:noProof/>
          <w:lang w:val="en-GB" w:eastAsia="en-GB"/>
        </w:rPr>
        <mc:AlternateContent>
          <mc:Choice Requires="wps">
            <w:drawing>
              <wp:anchor distT="0" distB="0" distL="114300" distR="114300" simplePos="0" relativeHeight="251688448" behindDoc="0" locked="0" layoutInCell="1" allowOverlap="1" wp14:anchorId="0EFA80B2" wp14:editId="3B27F3D9">
                <wp:simplePos x="0" y="0"/>
                <wp:positionH relativeFrom="column">
                  <wp:posOffset>2541319</wp:posOffset>
                </wp:positionH>
                <wp:positionV relativeFrom="paragraph">
                  <wp:posOffset>292669</wp:posOffset>
                </wp:positionV>
                <wp:extent cx="451263"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4512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7208" id="Straight Connector 30"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1pt,23.05pt" to="235.6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" strokecolor="black [3213]"/>
            </w:pict>
          </mc:Fallback>
        </mc:AlternateContent>
      </w:r>
      <w:r>
        <w:rPr>
          <w:noProof/>
          <w:lang w:val="en-GB" w:eastAsia="en-GB"/>
        </w:rPr>
        <mc:AlternateContent>
          <mc:Choice Requires="wps">
            <w:drawing>
              <wp:anchor distT="0" distB="0" distL="114300" distR="114300" simplePos="0" relativeHeight="251686400" behindDoc="0" locked="0" layoutInCell="1" allowOverlap="1" wp14:anchorId="06C294BE" wp14:editId="71D0E662">
                <wp:simplePos x="0" y="0"/>
                <wp:positionH relativeFrom="column">
                  <wp:posOffset>1555668</wp:posOffset>
                </wp:positionH>
                <wp:positionV relativeFrom="paragraph">
                  <wp:posOffset>292669</wp:posOffset>
                </wp:positionV>
                <wp:extent cx="427511"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4275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3312BB" id="Straight Connector 29"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5pt,23.05pt" to="156.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684352" behindDoc="0" locked="0" layoutInCell="1" allowOverlap="1" wp14:anchorId="762321A1" wp14:editId="3CCE0A36">
                <wp:simplePos x="0" y="0"/>
                <wp:positionH relativeFrom="column">
                  <wp:posOffset>546265</wp:posOffset>
                </wp:positionH>
                <wp:positionV relativeFrom="paragraph">
                  <wp:posOffset>292669</wp:posOffset>
                </wp:positionV>
                <wp:extent cx="356260"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3562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22628" id="Straight Connector 28"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43pt,23.05pt" to="71.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" strokecolor="black [3213]"/>
            </w:pict>
          </mc:Fallback>
        </mc:AlternateContent>
      </w:r>
      <w:r>
        <w:rPr>
          <w:noProof/>
          <w:lang w:val="en-GB" w:eastAsia="en-GB"/>
        </w:rPr>
        <mc:AlternateContent>
          <mc:Choice Requires="wps">
            <w:drawing>
              <wp:anchor distT="0" distB="0" distL="114300" distR="114300" simplePos="0" relativeHeight="251683328" behindDoc="0" locked="0" layoutInCell="1" allowOverlap="1" wp14:anchorId="476A82AC" wp14:editId="5C23DE25">
                <wp:simplePos x="0" y="0"/>
                <wp:positionH relativeFrom="column">
                  <wp:posOffset>4096987</wp:posOffset>
                </wp:positionH>
                <wp:positionV relativeFrom="paragraph">
                  <wp:posOffset>90789</wp:posOffset>
                </wp:positionV>
                <wp:extent cx="617517" cy="391795"/>
                <wp:effectExtent l="0" t="0" r="11430" b="27305"/>
                <wp:wrapNone/>
                <wp:docPr id="27" name="Rectangle 27"/>
                <wp:cNvGraphicFramePr/>
                <a:graphic xmlns:a="http://schemas.openxmlformats.org/drawingml/2006/main">
                  <a:graphicData uri="http://schemas.microsoft.com/office/word/2010/wordprocessingShape">
                    <wps:wsp>
                      <wps:cNvSpPr/>
                      <wps:spPr>
                        <a:xfrm>
                          <a:off x="0" y="0"/>
                          <a:ext cx="617517" cy="39179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A44E8" w:rsidRDefault="00727D9E" w:rsidP="008A44E8">
                            <w:pPr>
                              <w:jc w:val="center"/>
                              <w:rPr>
                                <w:lang w:val="en-IE"/>
                              </w:rPr>
                            </w:pPr>
                            <w:r>
                              <w:rPr>
                                <w:lang w:val="en-I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A82AC" id="Rectangle 27" o:spid="_x0000_s1073" style="position:absolute;margin-left:322.6pt;margin-top:7.15pt;width:48.6pt;height:30.8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" fillcolor="white [3201]" strokecolor="black [3200]" strokeweight="2pt">
                <v:textbox>
                  <w:txbxContent>
                    <w:p w:rsidR="00727D9E" w:rsidRPr="008A44E8" w:rsidRDefault="00727D9E" w:rsidP="008A44E8">
                      <w:pPr>
                        <w:jc w:val="center"/>
                        <w:rPr>
                          <w:lang w:val="en-IE"/>
                        </w:rPr>
                      </w:pPr>
                      <w:r>
                        <w:rPr>
                          <w:lang w:val="en-IE"/>
                        </w:rPr>
                        <w:t>m</w:t>
                      </w:r>
                    </w:p>
                  </w:txbxContent>
                </v:textbox>
              </v:rect>
            </w:pict>
          </mc:Fallback>
        </mc:AlternateContent>
      </w:r>
      <w:r>
        <w:rPr>
          <w:noProof/>
          <w:lang w:val="en-GB" w:eastAsia="en-GB"/>
        </w:rPr>
        <mc:AlternateContent>
          <mc:Choice Requires="wps">
            <w:drawing>
              <wp:anchor distT="0" distB="0" distL="114300" distR="114300" simplePos="0" relativeHeight="251682304" behindDoc="0" locked="0" layoutInCell="1" allowOverlap="1" wp14:anchorId="670E0D3A" wp14:editId="211E5778">
                <wp:simplePos x="0" y="0"/>
                <wp:positionH relativeFrom="column">
                  <wp:posOffset>2992582</wp:posOffset>
                </wp:positionH>
                <wp:positionV relativeFrom="paragraph">
                  <wp:posOffset>90789</wp:posOffset>
                </wp:positionV>
                <wp:extent cx="653143" cy="391795"/>
                <wp:effectExtent l="0" t="0" r="13970" b="27305"/>
                <wp:wrapNone/>
                <wp:docPr id="26" name="Rectangle 26"/>
                <wp:cNvGraphicFramePr/>
                <a:graphic xmlns:a="http://schemas.openxmlformats.org/drawingml/2006/main">
                  <a:graphicData uri="http://schemas.microsoft.com/office/word/2010/wordprocessingShape">
                    <wps:wsp>
                      <wps:cNvSpPr/>
                      <wps:spPr>
                        <a:xfrm>
                          <a:off x="0" y="0"/>
                          <a:ext cx="653143" cy="39179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A44E8" w:rsidRDefault="00727D9E" w:rsidP="008A44E8">
                            <w:pPr>
                              <w:jc w:val="center"/>
                              <w:rPr>
                                <w:b/>
                                <w:lang w:val="en-IE"/>
                              </w:rPr>
                            </w:pPr>
                            <w:r w:rsidRPr="008A44E8">
                              <w:rPr>
                                <w:b/>
                                <w:lang w:val="en-IE"/>
                              </w:rPr>
                              <w:t>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E0D3A" id="Rectangle 26" o:spid="_x0000_s1074" style="position:absolute;margin-left:235.65pt;margin-top:7.15pt;width:51.45pt;height:30.8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7Fag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" fillcolor="white [3201]" strokecolor="black [3200]" strokeweight="2pt">
                <v:textbox>
                  <w:txbxContent>
                    <w:p w:rsidR="00727D9E" w:rsidRPr="008A44E8" w:rsidRDefault="00727D9E" w:rsidP="008A44E8">
                      <w:pPr>
                        <w:jc w:val="center"/>
                        <w:rPr>
                          <w:b/>
                          <w:lang w:val="en-IE"/>
                        </w:rPr>
                      </w:pPr>
                      <w:r w:rsidRPr="008A44E8">
                        <w:rPr>
                          <w:b/>
                          <w:lang w:val="en-IE"/>
                        </w:rPr>
                        <w:t>MO</w:t>
                      </w:r>
                    </w:p>
                  </w:txbxContent>
                </v:textbox>
              </v:rect>
            </w:pict>
          </mc:Fallback>
        </mc:AlternateContent>
      </w:r>
      <w:r>
        <w:rPr>
          <w:noProof/>
          <w:lang w:val="en-GB" w:eastAsia="en-GB"/>
        </w:rPr>
        <mc:AlternateContent>
          <mc:Choice Requires="wps">
            <w:drawing>
              <wp:anchor distT="0" distB="0" distL="114300" distR="114300" simplePos="0" relativeHeight="251681280" behindDoc="0" locked="0" layoutInCell="1" allowOverlap="1" wp14:anchorId="240E5190" wp14:editId="545BD947">
                <wp:simplePos x="0" y="0"/>
                <wp:positionH relativeFrom="column">
                  <wp:posOffset>1983179</wp:posOffset>
                </wp:positionH>
                <wp:positionV relativeFrom="paragraph">
                  <wp:posOffset>90789</wp:posOffset>
                </wp:positionV>
                <wp:extent cx="558140" cy="391795"/>
                <wp:effectExtent l="0" t="0" r="13970" b="27305"/>
                <wp:wrapNone/>
                <wp:docPr id="25" name="Rectangle 25"/>
                <wp:cNvGraphicFramePr/>
                <a:graphic xmlns:a="http://schemas.openxmlformats.org/drawingml/2006/main">
                  <a:graphicData uri="http://schemas.microsoft.com/office/word/2010/wordprocessingShape">
                    <wps:wsp>
                      <wps:cNvSpPr/>
                      <wps:spPr>
                        <a:xfrm>
                          <a:off x="0" y="0"/>
                          <a:ext cx="558140" cy="39179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A44E8" w:rsidRDefault="00727D9E" w:rsidP="008A44E8">
                            <w:pPr>
                              <w:jc w:val="center"/>
                              <w:rPr>
                                <w:lang w:val="en-IE"/>
                              </w:rPr>
                            </w:pPr>
                            <w:r>
                              <w:rPr>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E5190" id="Rectangle 25" o:spid="_x0000_s1075" style="position:absolute;margin-left:156.15pt;margin-top:7.15pt;width:43.95pt;height:30.8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" fillcolor="white [3201]" strokecolor="black [3200]" strokeweight="2pt">
                <v:textbox>
                  <w:txbxContent>
                    <w:p w:rsidR="00727D9E" w:rsidRPr="008A44E8" w:rsidRDefault="00727D9E" w:rsidP="008A44E8">
                      <w:pPr>
                        <w:jc w:val="center"/>
                        <w:rPr>
                          <w:lang w:val="en-IE"/>
                        </w:rPr>
                      </w:pPr>
                      <w:r>
                        <w:rPr>
                          <w:lang w:val="en-IE"/>
                        </w:rPr>
                        <w:t>n</w:t>
                      </w:r>
                    </w:p>
                  </w:txbxContent>
                </v:textbox>
              </v:rect>
            </w:pict>
          </mc:Fallback>
        </mc:AlternateContent>
      </w:r>
      <w:r>
        <w:rPr>
          <w:noProof/>
          <w:lang w:val="en-GB" w:eastAsia="en-GB"/>
        </w:rPr>
        <mc:AlternateContent>
          <mc:Choice Requires="wps">
            <w:drawing>
              <wp:anchor distT="0" distB="0" distL="114300" distR="114300" simplePos="0" relativeHeight="251680256" behindDoc="0" locked="0" layoutInCell="1" allowOverlap="1" wp14:anchorId="62AB5C12" wp14:editId="62F8123A">
                <wp:simplePos x="0" y="0"/>
                <wp:positionH relativeFrom="column">
                  <wp:posOffset>902525</wp:posOffset>
                </wp:positionH>
                <wp:positionV relativeFrom="paragraph">
                  <wp:posOffset>90789</wp:posOffset>
                </wp:positionV>
                <wp:extent cx="653143" cy="391885"/>
                <wp:effectExtent l="0" t="0" r="13970" b="27305"/>
                <wp:wrapNone/>
                <wp:docPr id="24" name="Rectangle 24"/>
                <wp:cNvGraphicFramePr/>
                <a:graphic xmlns:a="http://schemas.openxmlformats.org/drawingml/2006/main">
                  <a:graphicData uri="http://schemas.microsoft.com/office/word/2010/wordprocessingShape">
                    <wps:wsp>
                      <wps:cNvSpPr/>
                      <wps:spPr>
                        <a:xfrm>
                          <a:off x="0" y="0"/>
                          <a:ext cx="653143" cy="3918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A44E8" w:rsidRDefault="00727D9E" w:rsidP="008A44E8">
                            <w:pPr>
                              <w:jc w:val="center"/>
                              <w:rPr>
                                <w:b/>
                                <w:lang w:val="en-IE"/>
                              </w:rPr>
                            </w:pPr>
                            <w:r w:rsidRPr="008A44E8">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B5C12" id="Rectangle 24" o:spid="_x0000_s1076" style="position:absolute;margin-left:71.05pt;margin-top:7.15pt;width:51.45pt;height:30.8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" fillcolor="white [3201]" strokecolor="black [3200]" strokeweight="2pt">
                <v:textbox>
                  <w:txbxContent>
                    <w:p w:rsidR="00727D9E" w:rsidRPr="008A44E8" w:rsidRDefault="00727D9E" w:rsidP="008A44E8">
                      <w:pPr>
                        <w:jc w:val="center"/>
                        <w:rPr>
                          <w:b/>
                          <w:lang w:val="en-IE"/>
                        </w:rPr>
                      </w:pPr>
                      <w:r w:rsidRPr="008A44E8">
                        <w:rPr>
                          <w:b/>
                          <w:lang w:val="en-IE"/>
                        </w:rPr>
                        <w:t>CH</w:t>
                      </w:r>
                    </w:p>
                  </w:txbxContent>
                </v:textbox>
              </v:rect>
            </w:pict>
          </mc:Fallback>
        </mc:AlternateContent>
      </w:r>
    </w:p>
    <w:p w:rsidR="008A44E8" w:rsidRPr="008A44E8" w:rsidRDefault="008A44E8" w:rsidP="008A44E8">
      <w:pPr>
        <w:rPr>
          <w:lang w:val="en-IE" w:eastAsia="en-IE"/>
        </w:rPr>
      </w:pPr>
    </w:p>
    <w:p w:rsidR="008A44E8" w:rsidRPr="008A44E8" w:rsidRDefault="008A44E8" w:rsidP="008A44E8">
      <w:pPr>
        <w:rPr>
          <w:lang w:val="en-IE" w:eastAsia="en-IE"/>
        </w:rPr>
      </w:pPr>
    </w:p>
    <w:p w:rsidR="008A44E8" w:rsidRDefault="008A44E8" w:rsidP="008A44E8">
      <w:pPr>
        <w:rPr>
          <w:lang w:val="en-IE" w:eastAsia="en-IE"/>
        </w:rPr>
      </w:pPr>
    </w:p>
    <w:p w:rsidR="008A44E8" w:rsidRDefault="008A44E8" w:rsidP="008A44E8">
      <w:pPr>
        <w:tabs>
          <w:tab w:val="left" w:pos="1253"/>
        </w:tabs>
        <w:rPr>
          <w:lang w:val="en-IE" w:eastAsia="en-IE"/>
        </w:rPr>
      </w:pPr>
      <w:r>
        <w:rPr>
          <w:lang w:val="en-IE" w:eastAsia="en-IE"/>
        </w:rPr>
        <w:tab/>
        <w:t>Where:</w:t>
      </w:r>
    </w:p>
    <w:p w:rsidR="008A44E8" w:rsidRDefault="008A44E8" w:rsidP="008A44E8">
      <w:pPr>
        <w:tabs>
          <w:tab w:val="left" w:pos="1253"/>
        </w:tabs>
        <w:rPr>
          <w:lang w:val="en-IE" w:eastAsia="en-IE"/>
        </w:rPr>
      </w:pPr>
      <w:r>
        <w:rPr>
          <w:lang w:val="en-IE" w:eastAsia="en-IE"/>
        </w:rPr>
        <w:tab/>
      </w:r>
    </w:p>
    <w:p w:rsidR="008A44E8" w:rsidRDefault="008A44E8" w:rsidP="008A44E8">
      <w:pPr>
        <w:tabs>
          <w:tab w:val="left" w:pos="1253"/>
        </w:tabs>
        <w:rPr>
          <w:lang w:val="en-IE" w:eastAsia="en-IE"/>
        </w:rPr>
      </w:pPr>
      <w:r>
        <w:rPr>
          <w:lang w:val="en-IE" w:eastAsia="en-IE"/>
        </w:rPr>
        <w:tab/>
      </w:r>
      <w:r>
        <w:rPr>
          <w:i/>
          <w:lang w:val="en-IE" w:eastAsia="en-IE"/>
        </w:rPr>
        <w:t>n</w:t>
      </w:r>
      <w:r>
        <w:rPr>
          <w:lang w:val="en-IE" w:eastAsia="en-IE"/>
        </w:rPr>
        <w:t xml:space="preserve"> is an integer that defines the channel number:</w:t>
      </w:r>
    </w:p>
    <w:p w:rsidR="008A44E8" w:rsidRDefault="008A44E8" w:rsidP="008A44E8">
      <w:pPr>
        <w:tabs>
          <w:tab w:val="left" w:pos="1253"/>
        </w:tabs>
        <w:rPr>
          <w:lang w:val="en-IE" w:eastAsia="en-IE"/>
        </w:rPr>
      </w:pPr>
      <w:r>
        <w:rPr>
          <w:lang w:val="en-IE" w:eastAsia="en-IE"/>
        </w:rPr>
        <w:tab/>
      </w:r>
    </w:p>
    <w:p w:rsidR="008A44E8" w:rsidRDefault="008A44E8" w:rsidP="008A44E8">
      <w:pPr>
        <w:tabs>
          <w:tab w:val="left" w:pos="1253"/>
        </w:tabs>
        <w:rPr>
          <w:rFonts w:cs="Arial"/>
          <w:lang w:val="en-IE" w:eastAsia="en-IE"/>
        </w:rPr>
      </w:pPr>
      <w:r>
        <w:rPr>
          <w:lang w:val="en-IE" w:eastAsia="en-IE"/>
        </w:rPr>
        <w:tab/>
      </w:r>
      <w:r>
        <w:rPr>
          <w:lang w:val="en-IE" w:eastAsia="en-IE"/>
        </w:rPr>
        <w:tab/>
        <w:t xml:space="preserve">in the range 1 </w:t>
      </w:r>
      <w:r>
        <w:rPr>
          <w:rFonts w:cs="Arial"/>
          <w:lang w:val="en-IE" w:eastAsia="en-IE"/>
        </w:rPr>
        <w:t>≤ n ≤ 20 for IMP types 3595 1A, 1C, 1E, 1H, 1J and 2A,</w:t>
      </w:r>
    </w:p>
    <w:p w:rsidR="008A44E8" w:rsidRDefault="008A44E8" w:rsidP="008A44E8">
      <w:pPr>
        <w:tabs>
          <w:tab w:val="left" w:pos="1253"/>
        </w:tabs>
        <w:rPr>
          <w:rFonts w:cs="Arial"/>
          <w:lang w:val="en-IE" w:eastAsia="en-IE"/>
        </w:rPr>
      </w:pPr>
      <w:r>
        <w:rPr>
          <w:rFonts w:cs="Arial"/>
          <w:lang w:val="en-IE" w:eastAsia="en-IE"/>
        </w:rPr>
        <w:tab/>
      </w:r>
      <w:r>
        <w:rPr>
          <w:rFonts w:cs="Arial"/>
          <w:lang w:val="en-IE" w:eastAsia="en-IE"/>
        </w:rPr>
        <w:tab/>
        <w:t xml:space="preserve">in the range 1 ≤ n ≤ 10 for IMP type 3595 </w:t>
      </w:r>
      <w:r w:rsidR="00586710">
        <w:rPr>
          <w:rFonts w:cs="Arial"/>
          <w:lang w:val="en-IE" w:eastAsia="en-IE"/>
        </w:rPr>
        <w:t>1B, and</w:t>
      </w:r>
    </w:p>
    <w:p w:rsidR="00586710" w:rsidRDefault="00586710" w:rsidP="008A44E8">
      <w:pPr>
        <w:tabs>
          <w:tab w:val="left" w:pos="1253"/>
        </w:tabs>
        <w:rPr>
          <w:rFonts w:cs="Arial"/>
          <w:lang w:val="en-IE" w:eastAsia="en-IE"/>
        </w:rPr>
      </w:pPr>
      <w:r>
        <w:rPr>
          <w:rFonts w:cs="Arial"/>
          <w:lang w:val="en-IE" w:eastAsia="en-IE"/>
        </w:rPr>
        <w:tab/>
      </w:r>
      <w:r>
        <w:rPr>
          <w:rFonts w:cs="Arial"/>
          <w:lang w:val="en-IE" w:eastAsia="en-IE"/>
        </w:rPr>
        <w:tab/>
        <w:t>in the range 1 ≤ n ≤ 32 for IMP type 3595 2B</w:t>
      </w:r>
    </w:p>
    <w:p w:rsidR="00586710" w:rsidRDefault="00586710" w:rsidP="008A44E8">
      <w:pPr>
        <w:tabs>
          <w:tab w:val="left" w:pos="1253"/>
        </w:tabs>
        <w:rPr>
          <w:rFonts w:cs="Arial"/>
          <w:lang w:val="en-IE" w:eastAsia="en-IE"/>
        </w:rPr>
      </w:pPr>
    </w:p>
    <w:p w:rsidR="00586710" w:rsidRDefault="00586710" w:rsidP="008A44E8">
      <w:pPr>
        <w:tabs>
          <w:tab w:val="left" w:pos="1253"/>
        </w:tabs>
        <w:rPr>
          <w:lang w:val="en-IE" w:eastAsia="en-IE"/>
        </w:rPr>
      </w:pPr>
      <w:r>
        <w:rPr>
          <w:rFonts w:cs="Arial"/>
          <w:lang w:val="en-IE" w:eastAsia="en-IE"/>
        </w:rPr>
        <w:tab/>
      </w:r>
      <w:r>
        <w:rPr>
          <w:rFonts w:cs="Arial"/>
          <w:i/>
          <w:lang w:val="en-IE" w:eastAsia="en-IE"/>
        </w:rPr>
        <w:t>m</w:t>
      </w:r>
      <w:r>
        <w:rPr>
          <w:rFonts w:cs="Arial"/>
          <w:lang w:val="en-IE" w:eastAsia="en-IE"/>
        </w:rPr>
        <w:t xml:space="preserve"> is a 3-digit code which defines the channel mode</w:t>
      </w:r>
    </w:p>
    <w:p w:rsidR="00586710" w:rsidRPr="00586710" w:rsidRDefault="00586710" w:rsidP="00586710">
      <w:pPr>
        <w:rPr>
          <w:lang w:val="en-IE" w:eastAsia="en-IE"/>
        </w:rPr>
      </w:pPr>
    </w:p>
    <w:p w:rsidR="00586710" w:rsidRPr="00586710" w:rsidRDefault="00586710" w:rsidP="00586710">
      <w:pPr>
        <w:rPr>
          <w:lang w:val="en-IE" w:eastAsia="en-IE"/>
        </w:rPr>
      </w:pPr>
    </w:p>
    <w:p w:rsidR="00586710" w:rsidRPr="00586710" w:rsidRDefault="00586710" w:rsidP="00586710">
      <w:pPr>
        <w:rPr>
          <w:lang w:val="en-IE" w:eastAsia="en-IE"/>
        </w:rPr>
      </w:pPr>
    </w:p>
    <w:p w:rsidR="00586710" w:rsidRPr="00586710" w:rsidRDefault="00586710" w:rsidP="00586710">
      <w:pPr>
        <w:rPr>
          <w:lang w:val="en-IE" w:eastAsia="en-IE"/>
        </w:rPr>
      </w:pPr>
    </w:p>
    <w:p w:rsidR="00586710" w:rsidRDefault="00586710" w:rsidP="00586710">
      <w:pPr>
        <w:rPr>
          <w:lang w:val="en-IE" w:eastAsia="en-IE"/>
        </w:rPr>
      </w:pPr>
      <w:r>
        <w:rPr>
          <w:lang w:val="en-IE" w:eastAsia="en-IE"/>
        </w:rPr>
        <w:t xml:space="preserve">Note that the command codes are shown in bold UPPER CASE characters and variables in </w:t>
      </w:r>
      <w:r>
        <w:rPr>
          <w:rFonts w:ascii="Arial,Italic" w:hAnsi="Arial,Italic" w:cs="Arial,Italic"/>
          <w:i/>
          <w:iCs/>
          <w:lang w:val="en-IE" w:eastAsia="en-IE"/>
        </w:rPr>
        <w:t xml:space="preserve">lower case </w:t>
      </w:r>
      <w:r>
        <w:rPr>
          <w:lang w:val="en-IE" w:eastAsia="en-IE"/>
        </w:rPr>
        <w:t>Italics. Only the items in boxes form part of the command string. A description of each command variable,</w:t>
      </w:r>
      <w:r>
        <w:rPr>
          <w:rFonts w:ascii="Arial,Italic" w:hAnsi="Arial,Italic" w:cs="Arial,Italic"/>
          <w:i/>
          <w:iCs/>
          <w:lang w:val="en-IE" w:eastAsia="en-IE"/>
        </w:rPr>
        <w:t xml:space="preserve"> </w:t>
      </w:r>
      <w:r>
        <w:rPr>
          <w:lang w:val="en-IE" w:eastAsia="en-IE"/>
        </w:rPr>
        <w:t>and the variable limits, appear under the flow diagram as illustrated above. Following the flow diagram, the</w:t>
      </w:r>
      <w:r>
        <w:rPr>
          <w:rFonts w:ascii="Arial,Italic" w:hAnsi="Arial,Italic" w:cs="Arial,Italic"/>
          <w:i/>
          <w:iCs/>
          <w:lang w:val="en-IE" w:eastAsia="en-IE"/>
        </w:rPr>
        <w:t xml:space="preserve"> </w:t>
      </w:r>
      <w:r>
        <w:rPr>
          <w:lang w:val="en-IE" w:eastAsia="en-IE"/>
        </w:rPr>
        <w:t>following information is given:</w:t>
      </w:r>
    </w:p>
    <w:p w:rsidR="00586710" w:rsidRDefault="00586710" w:rsidP="00586710">
      <w:pPr>
        <w:rPr>
          <w:lang w:val="en-IE" w:eastAsia="en-IE"/>
        </w:rPr>
      </w:pPr>
    </w:p>
    <w:p w:rsidR="00586710" w:rsidRDefault="00586710" w:rsidP="00586710">
      <w:pPr>
        <w:rPr>
          <w:lang w:val="en-IE" w:eastAsia="en-IE"/>
        </w:rPr>
      </w:pPr>
      <w:r w:rsidRPr="00586710">
        <w:rPr>
          <w:b/>
          <w:lang w:val="en-IE" w:eastAsia="en-IE"/>
        </w:rPr>
        <w:t>Note</w:t>
      </w:r>
      <w:r>
        <w:rPr>
          <w:lang w:val="en-IE" w:eastAsia="en-IE"/>
        </w:rPr>
        <w:tab/>
      </w:r>
      <w:r>
        <w:rPr>
          <w:lang w:val="en-IE" w:eastAsia="en-IE"/>
        </w:rPr>
        <w:tab/>
        <w:t>Detailing specific IMP devices when appropriate</w:t>
      </w:r>
    </w:p>
    <w:p w:rsidR="00586710" w:rsidRDefault="00586710" w:rsidP="00586710">
      <w:pPr>
        <w:rPr>
          <w:lang w:val="en-IE" w:eastAsia="en-IE"/>
        </w:rPr>
      </w:pPr>
      <w:r w:rsidRPr="00586710">
        <w:rPr>
          <w:b/>
          <w:lang w:val="en-IE" w:eastAsia="en-IE"/>
        </w:rPr>
        <w:t>Function</w:t>
      </w:r>
      <w:r>
        <w:rPr>
          <w:lang w:val="en-IE" w:eastAsia="en-IE"/>
        </w:rPr>
        <w:tab/>
        <w:t>Description of command function</w:t>
      </w:r>
    </w:p>
    <w:p w:rsidR="00586710" w:rsidRDefault="00586710" w:rsidP="00586710">
      <w:pPr>
        <w:rPr>
          <w:lang w:val="en-IE" w:eastAsia="en-IE"/>
        </w:rPr>
      </w:pPr>
      <w:r w:rsidRPr="00586710">
        <w:rPr>
          <w:b/>
          <w:lang w:val="en-IE" w:eastAsia="en-IE"/>
        </w:rPr>
        <w:t>Response</w:t>
      </w:r>
      <w:r>
        <w:rPr>
          <w:lang w:val="en-IE" w:eastAsia="en-IE"/>
        </w:rPr>
        <w:tab/>
        <w:t>What the IMP transmits to the PC in response to the command</w:t>
      </w:r>
    </w:p>
    <w:p w:rsidR="00586710" w:rsidRDefault="00586710" w:rsidP="00586710">
      <w:pPr>
        <w:rPr>
          <w:lang w:val="en-IE" w:eastAsia="en-IE"/>
        </w:rPr>
      </w:pPr>
      <w:r w:rsidRPr="00586710">
        <w:rPr>
          <w:b/>
          <w:lang w:val="en-IE" w:eastAsia="en-IE"/>
        </w:rPr>
        <w:t>See also</w:t>
      </w:r>
      <w:r>
        <w:rPr>
          <w:lang w:val="en-IE" w:eastAsia="en-IE"/>
        </w:rPr>
        <w:tab/>
        <w:t>Other related commands</w:t>
      </w:r>
    </w:p>
    <w:p w:rsidR="00586710" w:rsidRDefault="00586710" w:rsidP="00586710">
      <w:pPr>
        <w:rPr>
          <w:rFonts w:ascii="Arial,Italic" w:hAnsi="Arial,Italic" w:cs="Arial,Italic"/>
          <w:i/>
          <w:iCs/>
          <w:lang w:val="en-IE" w:eastAsia="en-IE"/>
        </w:rPr>
      </w:pPr>
    </w:p>
    <w:p w:rsidR="00586710" w:rsidRDefault="00586710" w:rsidP="00586710">
      <w:pPr>
        <w:rPr>
          <w:rFonts w:ascii="Arial,Italic" w:hAnsi="Arial,Italic" w:cs="Arial,Italic"/>
          <w:iCs/>
          <w:lang w:val="en-IE" w:eastAsia="en-IE"/>
        </w:rPr>
      </w:pPr>
      <w:r>
        <w:rPr>
          <w:rFonts w:ascii="Arial,Italic" w:hAnsi="Arial,Italic" w:cs="Arial,Italic"/>
          <w:iCs/>
          <w:lang w:val="en-IE" w:eastAsia="en-IE"/>
        </w:rPr>
        <w:t>In some cases, an example of use is also given.</w:t>
      </w:r>
    </w:p>
    <w:p w:rsidR="00586710" w:rsidRDefault="00586710">
      <w:pPr>
        <w:rPr>
          <w:rFonts w:ascii="Arial,Italic" w:hAnsi="Arial,Italic" w:cs="Arial,Italic"/>
          <w:iCs/>
          <w:lang w:val="en-IE" w:eastAsia="en-IE"/>
        </w:rPr>
      </w:pPr>
      <w:r>
        <w:rPr>
          <w:rFonts w:ascii="Arial,Italic" w:hAnsi="Arial,Italic" w:cs="Arial,Italic"/>
          <w:iCs/>
          <w:lang w:val="en-IE" w:eastAsia="en-IE"/>
        </w:rPr>
        <w:br w:type="page"/>
      </w:r>
    </w:p>
    <w:p w:rsidR="00586710" w:rsidRDefault="00586710" w:rsidP="00522C45">
      <w:pPr>
        <w:pStyle w:val="Heading3"/>
        <w:rPr>
          <w:lang w:val="en-IE" w:eastAsia="en-IE"/>
        </w:rPr>
      </w:pPr>
      <w:r>
        <w:rPr>
          <w:lang w:val="en-IE" w:eastAsia="en-IE"/>
        </w:rPr>
        <w:lastRenderedPageBreak/>
        <w:t>COMMANDS FOR ANALOGUE AND DIGITAL MEASUREMENTS</w:t>
      </w:r>
    </w:p>
    <w:p w:rsidR="00586710" w:rsidRDefault="00586710" w:rsidP="00586710">
      <w:pPr>
        <w:rPr>
          <w:lang w:val="en-IE" w:eastAsia="en-IE"/>
        </w:rPr>
      </w:pPr>
    </w:p>
    <w:p w:rsidR="00586710" w:rsidRDefault="00586710" w:rsidP="00586710">
      <w:pPr>
        <w:pStyle w:val="Heading4"/>
        <w:rPr>
          <w:lang w:val="en-IE" w:eastAsia="en-IE"/>
        </w:rPr>
      </w:pPr>
      <w:r w:rsidRPr="00586710">
        <w:rPr>
          <w:lang w:val="en-IE" w:eastAsia="en-IE"/>
        </w:rPr>
        <w:t>AR</w:t>
      </w:r>
      <w:r w:rsidR="005D213A">
        <w:rPr>
          <w:lang w:val="en-IE" w:eastAsia="en-IE"/>
        </w:rPr>
        <w:t xml:space="preserve"> </w:t>
      </w:r>
      <w:r w:rsidRPr="00735997">
        <w:rPr>
          <w:b w:val="0"/>
          <w:lang w:val="en-IE" w:eastAsia="en-IE"/>
        </w:rPr>
        <w:t>(</w:t>
      </w:r>
      <w:r>
        <w:rPr>
          <w:lang w:val="en-IE" w:eastAsia="en-IE"/>
        </w:rPr>
        <w:t>A</w:t>
      </w:r>
      <w:r w:rsidR="00735997">
        <w:rPr>
          <w:lang w:val="en-IE" w:eastAsia="en-IE"/>
        </w:rPr>
        <w:t>R</w:t>
      </w:r>
      <w:r w:rsidRPr="00735997">
        <w:rPr>
          <w:b w:val="0"/>
          <w:lang w:val="en-IE" w:eastAsia="en-IE"/>
        </w:rPr>
        <w:t>m)</w:t>
      </w:r>
    </w:p>
    <w:p w:rsidR="00586710" w:rsidRDefault="00586710" w:rsidP="00586710">
      <w:pPr>
        <w:rPr>
          <w:lang w:val="en-IE" w:eastAsia="en-IE"/>
        </w:rPr>
      </w:pPr>
    </w:p>
    <w:p w:rsidR="00586710" w:rsidRDefault="00586710" w:rsidP="00586710">
      <w:pPr>
        <w:rPr>
          <w:lang w:val="en-IE" w:eastAsia="en-IE"/>
        </w:rPr>
      </w:pPr>
      <w:r>
        <w:rPr>
          <w:noProof/>
          <w:lang w:val="en-GB" w:eastAsia="en-GB"/>
        </w:rPr>
        <mc:AlternateContent>
          <mc:Choice Requires="wps">
            <w:drawing>
              <wp:anchor distT="0" distB="0" distL="114300" distR="114300" simplePos="0" relativeHeight="251697664" behindDoc="0" locked="0" layoutInCell="1" allowOverlap="1" wp14:anchorId="61E0264A" wp14:editId="6F29E24F">
                <wp:simplePos x="0" y="0"/>
                <wp:positionH relativeFrom="column">
                  <wp:posOffset>2633551</wp:posOffset>
                </wp:positionH>
                <wp:positionV relativeFrom="paragraph">
                  <wp:posOffset>260276</wp:posOffset>
                </wp:positionV>
                <wp:extent cx="380010" cy="0"/>
                <wp:effectExtent l="0" t="0" r="20320" b="19050"/>
                <wp:wrapNone/>
                <wp:docPr id="36" name="Straight Connector 36"/>
                <wp:cNvGraphicFramePr/>
                <a:graphic xmlns:a="http://schemas.openxmlformats.org/drawingml/2006/main">
                  <a:graphicData uri="http://schemas.microsoft.com/office/word/2010/wordprocessingShape">
                    <wps:wsp>
                      <wps:cNvCnPr/>
                      <wps:spPr>
                        <a:xfrm>
                          <a:off x="0" y="0"/>
                          <a:ext cx="38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D6BE6" id="Straight Connector 36"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07.35pt,20.5pt" to="237.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" strokecolor="black [3213]"/>
            </w:pict>
          </mc:Fallback>
        </mc:AlternateContent>
      </w:r>
      <w:r>
        <w:rPr>
          <w:noProof/>
          <w:lang w:val="en-GB" w:eastAsia="en-GB"/>
        </w:rPr>
        <mc:AlternateContent>
          <mc:Choice Requires="wps">
            <w:drawing>
              <wp:anchor distT="0" distB="0" distL="114300" distR="114300" simplePos="0" relativeHeight="251695616" behindDoc="0" locked="0" layoutInCell="1" allowOverlap="1" wp14:anchorId="34DBF373" wp14:editId="75175B44">
                <wp:simplePos x="0" y="0"/>
                <wp:positionH relativeFrom="column">
                  <wp:posOffset>1567543</wp:posOffset>
                </wp:positionH>
                <wp:positionV relativeFrom="paragraph">
                  <wp:posOffset>262395</wp:posOffset>
                </wp:positionV>
                <wp:extent cx="380010" cy="0"/>
                <wp:effectExtent l="0" t="0" r="20320" b="19050"/>
                <wp:wrapNone/>
                <wp:docPr id="35" name="Straight Connector 35"/>
                <wp:cNvGraphicFramePr/>
                <a:graphic xmlns:a="http://schemas.openxmlformats.org/drawingml/2006/main">
                  <a:graphicData uri="http://schemas.microsoft.com/office/word/2010/wordprocessingShape">
                    <wps:wsp>
                      <wps:cNvCnPr/>
                      <wps:spPr>
                        <a:xfrm>
                          <a:off x="0" y="0"/>
                          <a:ext cx="38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A5042" id="Straight Connector 35"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23.45pt,20.65pt" to="153.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694592" behindDoc="0" locked="0" layoutInCell="1" allowOverlap="1" wp14:anchorId="1C152D67" wp14:editId="737B78E5">
                <wp:simplePos x="0" y="0"/>
                <wp:positionH relativeFrom="column">
                  <wp:posOffset>1947553</wp:posOffset>
                </wp:positionH>
                <wp:positionV relativeFrom="paragraph">
                  <wp:posOffset>36764</wp:posOffset>
                </wp:positionV>
                <wp:extent cx="688769" cy="427512"/>
                <wp:effectExtent l="0" t="0" r="16510" b="10795"/>
                <wp:wrapNone/>
                <wp:docPr id="34" name="Rectangle 34"/>
                <wp:cNvGraphicFramePr/>
                <a:graphic xmlns:a="http://schemas.openxmlformats.org/drawingml/2006/main">
                  <a:graphicData uri="http://schemas.microsoft.com/office/word/2010/wordprocessingShape">
                    <wps:wsp>
                      <wps:cNvSpPr/>
                      <wps:spPr>
                        <a:xfrm>
                          <a:off x="0" y="0"/>
                          <a:ext cx="688769" cy="427512"/>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586710" w:rsidRDefault="00727D9E" w:rsidP="00586710">
                            <w:pPr>
                              <w:jc w:val="center"/>
                              <w:rPr>
                                <w:b/>
                                <w:lang w:val="en-IE"/>
                              </w:rPr>
                            </w:pPr>
                            <w:r w:rsidRPr="00586710">
                              <w:rPr>
                                <w:b/>
                                <w:lang w:val="en-IE"/>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52D67" id="Rectangle 34" o:spid="_x0000_s1077" style="position:absolute;margin-left:153.35pt;margin-top:2.9pt;width:54.25pt;height:33.6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" fillcolor="white [3201]" strokecolor="black [3200]" strokeweight="2pt">
                <v:textbox>
                  <w:txbxContent>
                    <w:p w:rsidR="00727D9E" w:rsidRPr="00586710" w:rsidRDefault="00727D9E" w:rsidP="00586710">
                      <w:pPr>
                        <w:jc w:val="center"/>
                        <w:rPr>
                          <w:b/>
                          <w:lang w:val="en-IE"/>
                        </w:rPr>
                      </w:pPr>
                      <w:r w:rsidRPr="00586710">
                        <w:rPr>
                          <w:b/>
                          <w:lang w:val="en-IE"/>
                        </w:rPr>
                        <w:t>AR</w:t>
                      </w:r>
                    </w:p>
                  </w:txbxContent>
                </v:textbox>
              </v:rect>
            </w:pict>
          </mc:Fallback>
        </mc:AlternateContent>
      </w:r>
    </w:p>
    <w:p w:rsidR="00586710" w:rsidRPr="00586710" w:rsidRDefault="00586710" w:rsidP="00586710">
      <w:pPr>
        <w:rPr>
          <w:lang w:val="en-IE" w:eastAsia="en-IE"/>
        </w:rPr>
      </w:pPr>
    </w:p>
    <w:p w:rsidR="00586710" w:rsidRPr="00586710" w:rsidRDefault="00586710" w:rsidP="00586710">
      <w:pPr>
        <w:rPr>
          <w:lang w:val="en-IE" w:eastAsia="en-IE"/>
        </w:rPr>
      </w:pPr>
    </w:p>
    <w:p w:rsidR="00586710" w:rsidRPr="00586710" w:rsidRDefault="00586710" w:rsidP="00586710">
      <w:pPr>
        <w:rPr>
          <w:lang w:val="en-IE" w:eastAsia="en-IE"/>
        </w:rPr>
      </w:pPr>
    </w:p>
    <w:p w:rsidR="00586710" w:rsidRPr="00586710" w:rsidRDefault="00586710" w:rsidP="00586710">
      <w:pPr>
        <w:rPr>
          <w:lang w:val="en-IE" w:eastAsia="en-IE"/>
        </w:rPr>
      </w:pPr>
    </w:p>
    <w:p w:rsidR="00586710" w:rsidRDefault="00586710" w:rsidP="00586710">
      <w:pPr>
        <w:rPr>
          <w:lang w:val="en-IE" w:eastAsia="en-IE"/>
        </w:rPr>
      </w:pPr>
      <w:r>
        <w:rPr>
          <w:rFonts w:ascii="Arial,Bold" w:hAnsi="Arial,Bold" w:cs="Arial,Bold"/>
          <w:b/>
          <w:bCs/>
          <w:lang w:val="en-IE" w:eastAsia="en-IE"/>
        </w:rPr>
        <w:t xml:space="preserve">Note </w:t>
      </w:r>
      <w:r>
        <w:rPr>
          <w:rFonts w:ascii="Arial,Bold" w:hAnsi="Arial,Bold" w:cs="Arial,Bold"/>
          <w:b/>
          <w:bCs/>
          <w:lang w:val="en-IE" w:eastAsia="en-IE"/>
        </w:rPr>
        <w:tab/>
      </w:r>
      <w:r>
        <w:rPr>
          <w:rFonts w:ascii="Arial,Bold" w:hAnsi="Arial,Bold" w:cs="Arial,Bold"/>
          <w:b/>
          <w:bCs/>
          <w:lang w:val="en-IE" w:eastAsia="en-IE"/>
        </w:rPr>
        <w:tab/>
      </w:r>
      <w:r>
        <w:rPr>
          <w:lang w:val="en-IE" w:eastAsia="en-IE"/>
        </w:rPr>
        <w:t>This command does not apply to IMP types with analogue outputs (i.e. the 3595 1D).</w:t>
      </w:r>
    </w:p>
    <w:p w:rsidR="00586710" w:rsidRDefault="00586710" w:rsidP="00586710">
      <w:pPr>
        <w:ind w:left="1440" w:hanging="1440"/>
        <w:rPr>
          <w:rFonts w:ascii="Arial,Bold" w:hAnsi="Arial,Bold" w:cs="Arial,Bold"/>
          <w:b/>
          <w:bCs/>
          <w:lang w:val="en-IE" w:eastAsia="en-IE"/>
        </w:rPr>
      </w:pPr>
    </w:p>
    <w:p w:rsidR="00586710" w:rsidRDefault="00586710" w:rsidP="00586710">
      <w:pPr>
        <w:ind w:left="1440" w:hanging="1440"/>
        <w:rPr>
          <w:lang w:val="en-IE" w:eastAsia="en-IE"/>
        </w:rPr>
      </w:pPr>
      <w:r>
        <w:rPr>
          <w:rFonts w:ascii="Arial,Bold" w:hAnsi="Arial,Bold" w:cs="Arial,Bold"/>
          <w:b/>
          <w:bCs/>
          <w:lang w:val="en-IE" w:eastAsia="en-IE"/>
        </w:rPr>
        <w:t xml:space="preserve">Function </w:t>
      </w:r>
      <w:r>
        <w:rPr>
          <w:rFonts w:ascii="Arial,Bold" w:hAnsi="Arial,Bold" w:cs="Arial,Bold"/>
          <w:b/>
          <w:bCs/>
          <w:lang w:val="en-IE" w:eastAsia="en-IE"/>
        </w:rPr>
        <w:tab/>
      </w:r>
      <w:r>
        <w:rPr>
          <w:lang w:val="en-IE" w:eastAsia="en-IE"/>
        </w:rPr>
        <w:t>Arms an IMP. Only an armed IMP can respond to a TR (Trigger) command for scanning all channels. This allows individual IMP devices to be armed and only they will then respond to broadcast TR (Trigger) command. Once an IMP is armed, it will continue to respond to a TR command until disarmed with DR command.</w:t>
      </w:r>
    </w:p>
    <w:p w:rsidR="00586710" w:rsidRDefault="00586710" w:rsidP="00586710">
      <w:pPr>
        <w:rPr>
          <w:rFonts w:ascii="Arial,Bold" w:hAnsi="Arial,Bold" w:cs="Arial,Bold"/>
          <w:b/>
          <w:bCs/>
          <w:lang w:val="en-IE" w:eastAsia="en-IE"/>
        </w:rPr>
      </w:pPr>
    </w:p>
    <w:p w:rsidR="00586710" w:rsidRDefault="00586710" w:rsidP="00586710">
      <w:pPr>
        <w:rPr>
          <w:lang w:val="en-IE" w:eastAsia="en-IE"/>
        </w:rPr>
      </w:pPr>
      <w:r>
        <w:rPr>
          <w:rFonts w:ascii="Arial,Bold" w:hAnsi="Arial,Bold" w:cs="Arial,Bold"/>
          <w:b/>
          <w:bCs/>
          <w:lang w:val="en-IE" w:eastAsia="en-IE"/>
        </w:rPr>
        <w:t>Response</w:t>
      </w:r>
      <w:r>
        <w:rPr>
          <w:rFonts w:ascii="Arial,Bold" w:hAnsi="Arial,Bold" w:cs="Arial,Bold"/>
          <w:b/>
          <w:bCs/>
          <w:lang w:val="en-IE" w:eastAsia="en-IE"/>
        </w:rPr>
        <w:tab/>
      </w:r>
      <w:r>
        <w:rPr>
          <w:lang w:val="en-IE" w:eastAsia="en-IE"/>
        </w:rPr>
        <w:t>None.</w:t>
      </w:r>
    </w:p>
    <w:p w:rsidR="00586710" w:rsidRDefault="00586710" w:rsidP="00586710">
      <w:pPr>
        <w:rPr>
          <w:rFonts w:ascii="Arial,Bold" w:hAnsi="Arial,Bold" w:cs="Arial,Bold"/>
          <w:b/>
          <w:bCs/>
          <w:lang w:val="en-IE" w:eastAsia="en-IE"/>
        </w:rPr>
      </w:pPr>
    </w:p>
    <w:p w:rsidR="00586710" w:rsidRDefault="00586710" w:rsidP="00586710">
      <w:pPr>
        <w:rPr>
          <w:rFonts w:ascii="Arial,Bold" w:hAnsi="Arial,Bold" w:cs="Arial,Bold"/>
          <w:b/>
          <w:bCs/>
          <w:lang w:val="en-IE" w:eastAsia="en-IE"/>
        </w:rPr>
      </w:pPr>
      <w:r>
        <w:rPr>
          <w:rFonts w:ascii="Arial,Bold" w:hAnsi="Arial,Bold" w:cs="Arial,Bold"/>
          <w:b/>
          <w:bCs/>
          <w:lang w:val="en-IE" w:eastAsia="en-IE"/>
        </w:rPr>
        <w:t xml:space="preserve">See also </w:t>
      </w:r>
      <w:r>
        <w:rPr>
          <w:rFonts w:ascii="Arial,Bold" w:hAnsi="Arial,Bold" w:cs="Arial,Bold"/>
          <w:b/>
          <w:bCs/>
          <w:lang w:val="en-IE" w:eastAsia="en-IE"/>
        </w:rPr>
        <w:tab/>
        <w:t xml:space="preserve">TR </w:t>
      </w:r>
      <w:r>
        <w:rPr>
          <w:lang w:val="en-IE" w:eastAsia="en-IE"/>
        </w:rPr>
        <w:t xml:space="preserve">and </w:t>
      </w:r>
      <w:r>
        <w:rPr>
          <w:rFonts w:ascii="Arial,Bold" w:hAnsi="Arial,Bold" w:cs="Arial,Bold"/>
          <w:b/>
          <w:bCs/>
          <w:lang w:val="en-IE" w:eastAsia="en-IE"/>
        </w:rPr>
        <w:t>DI</w:t>
      </w:r>
    </w:p>
    <w:p w:rsidR="005D213A" w:rsidRDefault="005D213A" w:rsidP="00586710">
      <w:pPr>
        <w:rPr>
          <w:rFonts w:ascii="Arial,Bold" w:hAnsi="Arial,Bold" w:cs="Arial,Bold"/>
          <w:b/>
          <w:bCs/>
          <w:lang w:val="en-IE" w:eastAsia="en-IE"/>
        </w:rPr>
      </w:pPr>
    </w:p>
    <w:p w:rsidR="005D213A" w:rsidRDefault="005D213A" w:rsidP="00586710">
      <w:pPr>
        <w:rPr>
          <w:rFonts w:ascii="Arial,Bold" w:hAnsi="Arial,Bold" w:cs="Arial,Bold"/>
          <w:b/>
          <w:bCs/>
          <w:lang w:val="en-IE" w:eastAsia="en-IE"/>
        </w:rPr>
      </w:pPr>
    </w:p>
    <w:p w:rsidR="005D213A" w:rsidRDefault="005D213A" w:rsidP="005D213A">
      <w:pPr>
        <w:pStyle w:val="Heading4"/>
        <w:rPr>
          <w:lang w:val="en-IE" w:eastAsia="en-IE"/>
        </w:rPr>
      </w:pPr>
      <w:bookmarkStart w:id="1" w:name="_CH_MO_(set"/>
      <w:bookmarkEnd w:id="1"/>
      <w:r w:rsidRPr="005D213A">
        <w:rPr>
          <w:noProof/>
          <w:lang w:val="en-GB" w:eastAsia="en-GB"/>
        </w:rPr>
        <mc:AlternateContent>
          <mc:Choice Requires="wps">
            <w:drawing>
              <wp:anchor distT="0" distB="0" distL="114300" distR="114300" simplePos="0" relativeHeight="251707904" behindDoc="0" locked="0" layoutInCell="1" allowOverlap="1" wp14:anchorId="62D9D709" wp14:editId="5A1B590C">
                <wp:simplePos x="0" y="0"/>
                <wp:positionH relativeFrom="column">
                  <wp:posOffset>4864100</wp:posOffset>
                </wp:positionH>
                <wp:positionV relativeFrom="paragraph">
                  <wp:posOffset>781050</wp:posOffset>
                </wp:positionV>
                <wp:extent cx="356235" cy="0"/>
                <wp:effectExtent l="0" t="0" r="24765" b="19050"/>
                <wp:wrapNone/>
                <wp:docPr id="54" name="Straight Connector 54"/>
                <wp:cNvGraphicFramePr/>
                <a:graphic xmlns:a="http://schemas.openxmlformats.org/drawingml/2006/main">
                  <a:graphicData uri="http://schemas.microsoft.com/office/word/2010/wordprocessingShape">
                    <wps:wsp>
                      <wps:cNvCnPr/>
                      <wps:spPr>
                        <a:xfrm>
                          <a:off x="0" y="0"/>
                          <a:ext cx="356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D9C58" id="Straight Connector 54"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83pt,61.5pt" to="411.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" strokecolor="black [3213]"/>
            </w:pict>
          </mc:Fallback>
        </mc:AlternateContent>
      </w:r>
      <w:r w:rsidRPr="005D213A">
        <w:rPr>
          <w:noProof/>
          <w:lang w:val="en-GB" w:eastAsia="en-GB"/>
        </w:rPr>
        <mc:AlternateContent>
          <mc:Choice Requires="wps">
            <w:drawing>
              <wp:anchor distT="0" distB="0" distL="114300" distR="114300" simplePos="0" relativeHeight="251706880" behindDoc="0" locked="0" layoutInCell="1" allowOverlap="1" wp14:anchorId="663406F6" wp14:editId="74FBF0E4">
                <wp:simplePos x="0" y="0"/>
                <wp:positionH relativeFrom="column">
                  <wp:posOffset>3797935</wp:posOffset>
                </wp:positionH>
                <wp:positionV relativeFrom="paragraph">
                  <wp:posOffset>784225</wp:posOffset>
                </wp:positionV>
                <wp:extent cx="450850" cy="0"/>
                <wp:effectExtent l="0" t="0" r="25400" b="19050"/>
                <wp:wrapNone/>
                <wp:docPr id="53" name="Straight Connector 53"/>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06F4C" id="Straight Connector 5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05pt,61.75pt" to="334.5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" strokecolor="black [3213]"/>
            </w:pict>
          </mc:Fallback>
        </mc:AlternateContent>
      </w:r>
      <w:r w:rsidRPr="005D213A">
        <w:rPr>
          <w:noProof/>
          <w:lang w:val="en-GB" w:eastAsia="en-GB"/>
        </w:rPr>
        <mc:AlternateContent>
          <mc:Choice Requires="wps">
            <w:drawing>
              <wp:anchor distT="0" distB="0" distL="114300" distR="114300" simplePos="0" relativeHeight="251705856" behindDoc="0" locked="0" layoutInCell="1" allowOverlap="1" wp14:anchorId="00555FC1" wp14:editId="66472B6E">
                <wp:simplePos x="0" y="0"/>
                <wp:positionH relativeFrom="column">
                  <wp:posOffset>2693670</wp:posOffset>
                </wp:positionH>
                <wp:positionV relativeFrom="paragraph">
                  <wp:posOffset>783590</wp:posOffset>
                </wp:positionV>
                <wp:extent cx="45085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450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046179" id="Straight Connector 52" o:spid="_x0000_s1026" style="position:absolute;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1pt,61.7pt" to="247.6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" strokecolor="black [3213]"/>
            </w:pict>
          </mc:Fallback>
        </mc:AlternateContent>
      </w:r>
      <w:r w:rsidRPr="005D213A">
        <w:rPr>
          <w:noProof/>
          <w:lang w:val="en-GB" w:eastAsia="en-GB"/>
        </w:rPr>
        <mc:AlternateContent>
          <mc:Choice Requires="wps">
            <w:drawing>
              <wp:anchor distT="0" distB="0" distL="114300" distR="114300" simplePos="0" relativeHeight="251704832" behindDoc="0" locked="0" layoutInCell="1" allowOverlap="1" wp14:anchorId="5359FD44" wp14:editId="3E560DEB">
                <wp:simplePos x="0" y="0"/>
                <wp:positionH relativeFrom="column">
                  <wp:posOffset>1706880</wp:posOffset>
                </wp:positionH>
                <wp:positionV relativeFrom="paragraph">
                  <wp:posOffset>783590</wp:posOffset>
                </wp:positionV>
                <wp:extent cx="427355" cy="0"/>
                <wp:effectExtent l="0" t="0" r="10795" b="19050"/>
                <wp:wrapNone/>
                <wp:docPr id="51" name="Straight Connector 51"/>
                <wp:cNvGraphicFramePr/>
                <a:graphic xmlns:a="http://schemas.openxmlformats.org/drawingml/2006/main">
                  <a:graphicData uri="http://schemas.microsoft.com/office/word/2010/wordprocessingShape">
                    <wps:wsp>
                      <wps:cNvCnPr/>
                      <wps:spPr>
                        <a:xfrm>
                          <a:off x="0" y="0"/>
                          <a:ext cx="427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B6C70A" id="Straight Connector 51" o:spid="_x0000_s1026" style="position:absolute;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4pt,61.7pt" to="168.0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" strokecolor="black [3213]"/>
            </w:pict>
          </mc:Fallback>
        </mc:AlternateContent>
      </w:r>
      <w:r w:rsidRPr="005D213A">
        <w:rPr>
          <w:noProof/>
          <w:lang w:val="en-GB" w:eastAsia="en-GB"/>
        </w:rPr>
        <mc:AlternateContent>
          <mc:Choice Requires="wps">
            <w:drawing>
              <wp:anchor distT="0" distB="0" distL="114300" distR="114300" simplePos="0" relativeHeight="251703808" behindDoc="0" locked="0" layoutInCell="1" allowOverlap="1" wp14:anchorId="0660BFA6" wp14:editId="48A4FD86">
                <wp:simplePos x="0" y="0"/>
                <wp:positionH relativeFrom="column">
                  <wp:posOffset>698500</wp:posOffset>
                </wp:positionH>
                <wp:positionV relativeFrom="paragraph">
                  <wp:posOffset>783590</wp:posOffset>
                </wp:positionV>
                <wp:extent cx="356235" cy="0"/>
                <wp:effectExtent l="0" t="0" r="24765" b="19050"/>
                <wp:wrapNone/>
                <wp:docPr id="50" name="Straight Connector 50"/>
                <wp:cNvGraphicFramePr/>
                <a:graphic xmlns:a="http://schemas.openxmlformats.org/drawingml/2006/main">
                  <a:graphicData uri="http://schemas.microsoft.com/office/word/2010/wordprocessingShape">
                    <wps:wsp>
                      <wps:cNvCnPr/>
                      <wps:spPr>
                        <a:xfrm>
                          <a:off x="0" y="0"/>
                          <a:ext cx="356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1EC7E" id="Straight Connector 50"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55pt,61.7pt" to="83.0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" strokecolor="black [3213]"/>
            </w:pict>
          </mc:Fallback>
        </mc:AlternateContent>
      </w:r>
      <w:r w:rsidRPr="005D213A">
        <w:rPr>
          <w:noProof/>
          <w:lang w:val="en-GB" w:eastAsia="en-GB"/>
        </w:rPr>
        <mc:AlternateContent>
          <mc:Choice Requires="wps">
            <w:drawing>
              <wp:anchor distT="0" distB="0" distL="114300" distR="114300" simplePos="0" relativeHeight="251702784" behindDoc="0" locked="0" layoutInCell="1" allowOverlap="1" wp14:anchorId="7C9EDCAF" wp14:editId="75853210">
                <wp:simplePos x="0" y="0"/>
                <wp:positionH relativeFrom="column">
                  <wp:posOffset>4248785</wp:posOffset>
                </wp:positionH>
                <wp:positionV relativeFrom="paragraph">
                  <wp:posOffset>593725</wp:posOffset>
                </wp:positionV>
                <wp:extent cx="617220" cy="391795"/>
                <wp:effectExtent l="0" t="0" r="11430" b="27305"/>
                <wp:wrapNone/>
                <wp:docPr id="49" name="Rectangle 49"/>
                <wp:cNvGraphicFramePr/>
                <a:graphic xmlns:a="http://schemas.openxmlformats.org/drawingml/2006/main">
                  <a:graphicData uri="http://schemas.microsoft.com/office/word/2010/wordprocessingShape">
                    <wps:wsp>
                      <wps:cNvSpPr/>
                      <wps:spPr>
                        <a:xfrm>
                          <a:off x="0" y="0"/>
                          <a:ext cx="617220" cy="39179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5D213A">
                            <w:pPr>
                              <w:jc w:val="center"/>
                              <w:rPr>
                                <w:i/>
                                <w:lang w:val="en-IE"/>
                              </w:rPr>
                            </w:pPr>
                            <w:r w:rsidRPr="002F7C07">
                              <w:rPr>
                                <w:i/>
                                <w:lang w:val="en-I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EDCAF" id="Rectangle 49" o:spid="_x0000_s1078" style="position:absolute;left:0;text-align:left;margin-left:334.55pt;margin-top:46.75pt;width:48.6pt;height:30.8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" fillcolor="white [3201]" strokecolor="black [3200]" strokeweight="2pt">
                <v:textbox>
                  <w:txbxContent>
                    <w:p w:rsidR="00727D9E" w:rsidRPr="002F7C07" w:rsidRDefault="00727D9E" w:rsidP="005D213A">
                      <w:pPr>
                        <w:jc w:val="center"/>
                        <w:rPr>
                          <w:i/>
                          <w:lang w:val="en-IE"/>
                        </w:rPr>
                      </w:pPr>
                      <w:r w:rsidRPr="002F7C07">
                        <w:rPr>
                          <w:i/>
                          <w:lang w:val="en-IE"/>
                        </w:rPr>
                        <w:t>m</w:t>
                      </w:r>
                    </w:p>
                  </w:txbxContent>
                </v:textbox>
              </v:rect>
            </w:pict>
          </mc:Fallback>
        </mc:AlternateContent>
      </w:r>
      <w:r w:rsidRPr="005D213A">
        <w:rPr>
          <w:noProof/>
          <w:lang w:val="en-GB" w:eastAsia="en-GB"/>
        </w:rPr>
        <mc:AlternateContent>
          <mc:Choice Requires="wps">
            <w:drawing>
              <wp:anchor distT="0" distB="0" distL="114300" distR="114300" simplePos="0" relativeHeight="251701760" behindDoc="0" locked="0" layoutInCell="1" allowOverlap="1" wp14:anchorId="11DE7FD5" wp14:editId="1FDAD723">
                <wp:simplePos x="0" y="0"/>
                <wp:positionH relativeFrom="column">
                  <wp:posOffset>3144520</wp:posOffset>
                </wp:positionH>
                <wp:positionV relativeFrom="paragraph">
                  <wp:posOffset>605155</wp:posOffset>
                </wp:positionV>
                <wp:extent cx="652780" cy="391795"/>
                <wp:effectExtent l="0" t="0" r="13970" b="27305"/>
                <wp:wrapNone/>
                <wp:docPr id="48" name="Rectangle 48"/>
                <wp:cNvGraphicFramePr/>
                <a:graphic xmlns:a="http://schemas.openxmlformats.org/drawingml/2006/main">
                  <a:graphicData uri="http://schemas.microsoft.com/office/word/2010/wordprocessingShape">
                    <wps:wsp>
                      <wps:cNvSpPr/>
                      <wps:spPr>
                        <a:xfrm>
                          <a:off x="0" y="0"/>
                          <a:ext cx="652780" cy="39179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A44E8" w:rsidRDefault="00727D9E" w:rsidP="005D213A">
                            <w:pPr>
                              <w:jc w:val="center"/>
                              <w:rPr>
                                <w:b/>
                                <w:lang w:val="en-IE"/>
                              </w:rPr>
                            </w:pPr>
                            <w:r w:rsidRPr="008A44E8">
                              <w:rPr>
                                <w:b/>
                                <w:lang w:val="en-IE"/>
                              </w:rPr>
                              <w:t>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E7FD5" id="Rectangle 48" o:spid="_x0000_s1079" style="position:absolute;left:0;text-align:left;margin-left:247.6pt;margin-top:47.65pt;width:51.4pt;height:30.8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0uaQIAAB4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" fillcolor="white [3201]" strokecolor="black [3200]" strokeweight="2pt">
                <v:textbox>
                  <w:txbxContent>
                    <w:p w:rsidR="00727D9E" w:rsidRPr="008A44E8" w:rsidRDefault="00727D9E" w:rsidP="005D213A">
                      <w:pPr>
                        <w:jc w:val="center"/>
                        <w:rPr>
                          <w:b/>
                          <w:lang w:val="en-IE"/>
                        </w:rPr>
                      </w:pPr>
                      <w:r w:rsidRPr="008A44E8">
                        <w:rPr>
                          <w:b/>
                          <w:lang w:val="en-IE"/>
                        </w:rPr>
                        <w:t>MO</w:t>
                      </w:r>
                    </w:p>
                  </w:txbxContent>
                </v:textbox>
              </v:rect>
            </w:pict>
          </mc:Fallback>
        </mc:AlternateContent>
      </w:r>
      <w:r w:rsidRPr="005D213A">
        <w:rPr>
          <w:noProof/>
          <w:lang w:val="en-GB" w:eastAsia="en-GB"/>
        </w:rPr>
        <mc:AlternateContent>
          <mc:Choice Requires="wps">
            <w:drawing>
              <wp:anchor distT="0" distB="0" distL="114300" distR="114300" simplePos="0" relativeHeight="251700736" behindDoc="0" locked="0" layoutInCell="1" allowOverlap="1" wp14:anchorId="297C1B81" wp14:editId="1937E9C6">
                <wp:simplePos x="0" y="0"/>
                <wp:positionH relativeFrom="column">
                  <wp:posOffset>2135505</wp:posOffset>
                </wp:positionH>
                <wp:positionV relativeFrom="paragraph">
                  <wp:posOffset>605155</wp:posOffset>
                </wp:positionV>
                <wp:extent cx="557530" cy="391795"/>
                <wp:effectExtent l="0" t="0" r="13970" b="27305"/>
                <wp:wrapNone/>
                <wp:docPr id="47" name="Rectangle 47"/>
                <wp:cNvGraphicFramePr/>
                <a:graphic xmlns:a="http://schemas.openxmlformats.org/drawingml/2006/main">
                  <a:graphicData uri="http://schemas.microsoft.com/office/word/2010/wordprocessingShape">
                    <wps:wsp>
                      <wps:cNvSpPr/>
                      <wps:spPr>
                        <a:xfrm>
                          <a:off x="0" y="0"/>
                          <a:ext cx="557530" cy="39179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5D213A">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C1B81" id="Rectangle 47" o:spid="_x0000_s1080" style="position:absolute;left:0;text-align:left;margin-left:168.15pt;margin-top:47.65pt;width:43.9pt;height:30.8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" fillcolor="white [3201]" strokecolor="black [3200]" strokeweight="2pt">
                <v:textbox>
                  <w:txbxContent>
                    <w:p w:rsidR="00727D9E" w:rsidRPr="002F7C07" w:rsidRDefault="00727D9E" w:rsidP="005D213A">
                      <w:pPr>
                        <w:jc w:val="center"/>
                        <w:rPr>
                          <w:i/>
                          <w:lang w:val="en-IE"/>
                        </w:rPr>
                      </w:pPr>
                      <w:r w:rsidRPr="002F7C07">
                        <w:rPr>
                          <w:i/>
                          <w:lang w:val="en-IE"/>
                        </w:rPr>
                        <w:t>n</w:t>
                      </w:r>
                    </w:p>
                  </w:txbxContent>
                </v:textbox>
              </v:rect>
            </w:pict>
          </mc:Fallback>
        </mc:AlternateContent>
      </w:r>
      <w:r w:rsidRPr="005D213A">
        <w:rPr>
          <w:noProof/>
          <w:lang w:val="en-GB" w:eastAsia="en-GB"/>
        </w:rPr>
        <mc:AlternateContent>
          <mc:Choice Requires="wps">
            <w:drawing>
              <wp:anchor distT="0" distB="0" distL="114300" distR="114300" simplePos="0" relativeHeight="251699712" behindDoc="0" locked="0" layoutInCell="1" allowOverlap="1" wp14:anchorId="11101677" wp14:editId="313A9C49">
                <wp:simplePos x="0" y="0"/>
                <wp:positionH relativeFrom="column">
                  <wp:posOffset>1054735</wp:posOffset>
                </wp:positionH>
                <wp:positionV relativeFrom="paragraph">
                  <wp:posOffset>605155</wp:posOffset>
                </wp:positionV>
                <wp:extent cx="652780" cy="391795"/>
                <wp:effectExtent l="0" t="0" r="13970" b="27305"/>
                <wp:wrapNone/>
                <wp:docPr id="46" name="Rectangle 46"/>
                <wp:cNvGraphicFramePr/>
                <a:graphic xmlns:a="http://schemas.openxmlformats.org/drawingml/2006/main">
                  <a:graphicData uri="http://schemas.microsoft.com/office/word/2010/wordprocessingShape">
                    <wps:wsp>
                      <wps:cNvSpPr/>
                      <wps:spPr>
                        <a:xfrm>
                          <a:off x="0" y="0"/>
                          <a:ext cx="652780" cy="39179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A44E8" w:rsidRDefault="00727D9E" w:rsidP="005D213A">
                            <w:pPr>
                              <w:jc w:val="center"/>
                              <w:rPr>
                                <w:b/>
                                <w:lang w:val="en-IE"/>
                              </w:rPr>
                            </w:pPr>
                            <w:r w:rsidRPr="008A44E8">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01677" id="Rectangle 46" o:spid="_x0000_s1081" style="position:absolute;left:0;text-align:left;margin-left:83.05pt;margin-top:47.65pt;width:51.4pt;height:30.8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" fillcolor="white [3201]" strokecolor="black [3200]" strokeweight="2pt">
                <v:textbox>
                  <w:txbxContent>
                    <w:p w:rsidR="00727D9E" w:rsidRPr="008A44E8" w:rsidRDefault="00727D9E" w:rsidP="005D213A">
                      <w:pPr>
                        <w:jc w:val="center"/>
                        <w:rPr>
                          <w:b/>
                          <w:lang w:val="en-IE"/>
                        </w:rPr>
                      </w:pPr>
                      <w:r w:rsidRPr="008A44E8">
                        <w:rPr>
                          <w:b/>
                          <w:lang w:val="en-IE"/>
                        </w:rPr>
                        <w:t>CH</w:t>
                      </w:r>
                    </w:p>
                  </w:txbxContent>
                </v:textbox>
              </v:rect>
            </w:pict>
          </mc:Fallback>
        </mc:AlternateContent>
      </w:r>
      <w:r>
        <w:rPr>
          <w:lang w:val="en-IE" w:eastAsia="en-IE"/>
        </w:rPr>
        <w:t xml:space="preserve">CH MO </w:t>
      </w:r>
      <w:r w:rsidRPr="00735997">
        <w:rPr>
          <w:b w:val="0"/>
          <w:lang w:val="en-IE" w:eastAsia="en-IE"/>
        </w:rPr>
        <w:t xml:space="preserve">(set </w:t>
      </w:r>
      <w:r>
        <w:rPr>
          <w:lang w:val="en-IE" w:eastAsia="en-IE"/>
        </w:rPr>
        <w:t>CH</w:t>
      </w:r>
      <w:r w:rsidRPr="00735997">
        <w:rPr>
          <w:b w:val="0"/>
          <w:lang w:val="en-IE" w:eastAsia="en-IE"/>
        </w:rPr>
        <w:t xml:space="preserve">annel </w:t>
      </w:r>
      <w:r>
        <w:rPr>
          <w:lang w:val="en-IE" w:eastAsia="en-IE"/>
        </w:rPr>
        <w:t>MO</w:t>
      </w:r>
      <w:r w:rsidRPr="00735997">
        <w:rPr>
          <w:b w:val="0"/>
          <w:lang w:val="en-IE" w:eastAsia="en-IE"/>
        </w:rPr>
        <w:t>de)</w:t>
      </w:r>
    </w:p>
    <w:p w:rsidR="005D213A" w:rsidRPr="005D213A" w:rsidRDefault="005D213A" w:rsidP="005D213A">
      <w:pPr>
        <w:rPr>
          <w:lang w:val="en-IE" w:eastAsia="en-IE"/>
        </w:rPr>
      </w:pPr>
    </w:p>
    <w:p w:rsidR="005D213A" w:rsidRPr="005D213A" w:rsidRDefault="005D213A" w:rsidP="005D213A">
      <w:pPr>
        <w:rPr>
          <w:lang w:val="en-IE" w:eastAsia="en-IE"/>
        </w:rPr>
      </w:pPr>
    </w:p>
    <w:p w:rsidR="005D213A" w:rsidRPr="005D213A" w:rsidRDefault="005D213A" w:rsidP="005D213A">
      <w:pPr>
        <w:rPr>
          <w:lang w:val="en-IE" w:eastAsia="en-IE"/>
        </w:rPr>
      </w:pPr>
    </w:p>
    <w:p w:rsidR="005D213A" w:rsidRPr="005D213A" w:rsidRDefault="005D213A" w:rsidP="005D213A">
      <w:pPr>
        <w:rPr>
          <w:lang w:val="en-IE" w:eastAsia="en-IE"/>
        </w:rPr>
      </w:pPr>
    </w:p>
    <w:p w:rsidR="005D213A" w:rsidRPr="005D213A" w:rsidRDefault="005D213A" w:rsidP="005D213A">
      <w:pPr>
        <w:rPr>
          <w:lang w:val="en-IE" w:eastAsia="en-IE"/>
        </w:rPr>
      </w:pPr>
    </w:p>
    <w:p w:rsidR="005D213A" w:rsidRDefault="005D213A" w:rsidP="005D213A">
      <w:pPr>
        <w:rPr>
          <w:lang w:val="en-IE" w:eastAsia="en-IE"/>
        </w:rPr>
      </w:pPr>
    </w:p>
    <w:p w:rsidR="005D213A" w:rsidRDefault="005D213A" w:rsidP="005D213A">
      <w:pPr>
        <w:rPr>
          <w:lang w:val="en-IE" w:eastAsia="en-IE"/>
        </w:rPr>
      </w:pPr>
      <w:r>
        <w:rPr>
          <w:rFonts w:ascii="Arial,Bold" w:hAnsi="Arial,Bold" w:cs="Arial,Bold"/>
          <w:b/>
          <w:bCs/>
          <w:lang w:val="en-IE" w:eastAsia="en-IE"/>
        </w:rPr>
        <w:t xml:space="preserve">Note </w:t>
      </w:r>
      <w:r>
        <w:rPr>
          <w:rFonts w:ascii="Arial,Bold" w:hAnsi="Arial,Bold" w:cs="Arial,Bold"/>
          <w:b/>
          <w:bCs/>
          <w:lang w:val="en-IE" w:eastAsia="en-IE"/>
        </w:rPr>
        <w:tab/>
      </w:r>
      <w:r>
        <w:rPr>
          <w:rFonts w:ascii="Arial,Bold" w:hAnsi="Arial,Bold" w:cs="Arial,Bold"/>
          <w:b/>
          <w:bCs/>
          <w:lang w:val="en-IE" w:eastAsia="en-IE"/>
        </w:rPr>
        <w:tab/>
      </w:r>
      <w:r>
        <w:rPr>
          <w:lang w:val="en-IE" w:eastAsia="en-IE"/>
        </w:rPr>
        <w:t>This command does not apply to IMP types with analogue outputs (i.e. the 3595 1D).</w:t>
      </w:r>
    </w:p>
    <w:p w:rsidR="005D213A" w:rsidRDefault="005D213A" w:rsidP="005D213A">
      <w:pPr>
        <w:rPr>
          <w:rFonts w:ascii="Arial,Bold" w:hAnsi="Arial,Bold" w:cs="Arial,Bold"/>
          <w:b/>
          <w:bCs/>
          <w:lang w:val="en-IE" w:eastAsia="en-IE"/>
        </w:rPr>
      </w:pPr>
    </w:p>
    <w:p w:rsidR="005D213A" w:rsidRDefault="005D213A" w:rsidP="005D213A">
      <w:pPr>
        <w:rPr>
          <w:lang w:val="en-IE" w:eastAsia="en-IE"/>
        </w:rPr>
      </w:pPr>
      <w:r>
        <w:rPr>
          <w:rFonts w:ascii="Arial,Bold" w:hAnsi="Arial,Bold" w:cs="Arial,Bold"/>
          <w:b/>
          <w:bCs/>
          <w:lang w:val="en-IE" w:eastAsia="en-IE"/>
        </w:rPr>
        <w:t xml:space="preserve">Function </w:t>
      </w:r>
      <w:r>
        <w:rPr>
          <w:rFonts w:ascii="Arial,Bold" w:hAnsi="Arial,Bold" w:cs="Arial,Bold"/>
          <w:b/>
          <w:bCs/>
          <w:lang w:val="en-IE" w:eastAsia="en-IE"/>
        </w:rPr>
        <w:tab/>
      </w:r>
      <w:r>
        <w:rPr>
          <w:lang w:val="en-IE" w:eastAsia="en-IE"/>
        </w:rPr>
        <w:t>Sets the channel mode (measurement function and range) on specified channel. See</w:t>
      </w:r>
    </w:p>
    <w:p w:rsidR="005D213A" w:rsidRDefault="005D213A" w:rsidP="005D213A">
      <w:pPr>
        <w:ind w:left="720" w:firstLine="720"/>
        <w:rPr>
          <w:lang w:val="en-IE" w:eastAsia="en-IE"/>
        </w:rPr>
      </w:pPr>
      <w:r>
        <w:rPr>
          <w:lang w:val="en-IE" w:eastAsia="en-IE"/>
        </w:rPr>
        <w:t xml:space="preserve">Table </w:t>
      </w:r>
      <w:r w:rsidR="00F90C1C">
        <w:rPr>
          <w:lang w:val="en-IE" w:eastAsia="en-IE"/>
        </w:rPr>
        <w:t>2</w:t>
      </w:r>
      <w:r>
        <w:rPr>
          <w:lang w:val="en-IE" w:eastAsia="en-IE"/>
        </w:rPr>
        <w:t xml:space="preserve">.3 through Table </w:t>
      </w:r>
      <w:r w:rsidR="00F90C1C">
        <w:rPr>
          <w:lang w:val="en-IE" w:eastAsia="en-IE"/>
        </w:rPr>
        <w:t>2</w:t>
      </w:r>
      <w:r>
        <w:rPr>
          <w:lang w:val="en-IE" w:eastAsia="en-IE"/>
        </w:rPr>
        <w:t>.7 for encoding details.</w:t>
      </w:r>
    </w:p>
    <w:p w:rsidR="005D213A" w:rsidRDefault="005D213A" w:rsidP="005D213A">
      <w:pPr>
        <w:rPr>
          <w:rFonts w:ascii="Arial,Bold" w:hAnsi="Arial,Bold" w:cs="Arial,Bold"/>
          <w:b/>
          <w:bCs/>
          <w:lang w:val="en-IE" w:eastAsia="en-IE"/>
        </w:rPr>
      </w:pPr>
    </w:p>
    <w:p w:rsidR="005D213A" w:rsidRDefault="005D213A" w:rsidP="005D213A">
      <w:pPr>
        <w:ind w:left="1440" w:hanging="1440"/>
        <w:rPr>
          <w:lang w:val="en-IE" w:eastAsia="en-IE"/>
        </w:rPr>
      </w:pPr>
      <w:r>
        <w:rPr>
          <w:rFonts w:ascii="Arial,Bold" w:hAnsi="Arial,Bold" w:cs="Arial,Bold"/>
          <w:b/>
          <w:bCs/>
          <w:lang w:val="en-IE" w:eastAsia="en-IE"/>
        </w:rPr>
        <w:t>Response</w:t>
      </w:r>
      <w:r>
        <w:rPr>
          <w:rFonts w:ascii="Arial,Bold" w:hAnsi="Arial,Bold" w:cs="Arial,Bold"/>
          <w:b/>
          <w:bCs/>
          <w:lang w:val="en-IE" w:eastAsia="en-IE"/>
        </w:rPr>
        <w:tab/>
      </w:r>
      <w:r>
        <w:rPr>
          <w:lang w:val="en-IE" w:eastAsia="en-IE"/>
        </w:rPr>
        <w:t>If an IMP is given a channel mode command with which it is unable to comply, it will    return the error message ‘unknown mode, type or range’, but only when instructed to measure.</w:t>
      </w:r>
    </w:p>
    <w:p w:rsidR="005D213A" w:rsidRDefault="005D213A" w:rsidP="005D213A">
      <w:pPr>
        <w:rPr>
          <w:lang w:val="en-IE" w:eastAsia="en-IE"/>
        </w:rPr>
      </w:pPr>
    </w:p>
    <w:p w:rsidR="005D213A" w:rsidRDefault="005D213A" w:rsidP="005D213A">
      <w:pPr>
        <w:ind w:left="1440"/>
        <w:rPr>
          <w:lang w:val="en-IE" w:eastAsia="en-IE"/>
        </w:rPr>
      </w:pPr>
      <w:r>
        <w:rPr>
          <w:lang w:val="en-IE" w:eastAsia="en-IE"/>
        </w:rPr>
        <w:t>Any channel can be set to ‘skip’. The channel is then not measured and returns the error message ‘not measured’, instead of any data requested. Channels set to ‘skip’ can be left without termination. Channels set to a particular mode (other than ‘skip’), but not used, should be shorted-out at the connector block.</w:t>
      </w:r>
    </w:p>
    <w:p w:rsidR="005D213A" w:rsidRDefault="005D213A" w:rsidP="005D213A">
      <w:pPr>
        <w:rPr>
          <w:rFonts w:ascii="Arial,Bold" w:hAnsi="Arial,Bold" w:cs="Arial,Bold"/>
          <w:b/>
          <w:bCs/>
          <w:lang w:val="en-IE" w:eastAsia="en-IE"/>
        </w:rPr>
      </w:pPr>
    </w:p>
    <w:p w:rsidR="005D213A" w:rsidRDefault="005D213A" w:rsidP="005D213A">
      <w:pPr>
        <w:ind w:left="1440" w:hanging="1440"/>
        <w:rPr>
          <w:lang w:val="en-IE" w:eastAsia="en-IE"/>
        </w:rPr>
      </w:pPr>
      <w:r>
        <w:rPr>
          <w:rFonts w:ascii="Arial,Bold" w:hAnsi="Arial,Bold" w:cs="Arial,Bold"/>
          <w:b/>
          <w:bCs/>
          <w:lang w:val="en-IE" w:eastAsia="en-IE"/>
        </w:rPr>
        <w:t xml:space="preserve">Note </w:t>
      </w:r>
      <w:r>
        <w:rPr>
          <w:rFonts w:ascii="Arial,Bold" w:hAnsi="Arial,Bold" w:cs="Arial,Bold"/>
          <w:b/>
          <w:bCs/>
          <w:lang w:val="en-IE" w:eastAsia="en-IE"/>
        </w:rPr>
        <w:tab/>
      </w:r>
      <w:r>
        <w:rPr>
          <w:lang w:val="en-IE" w:eastAsia="en-IE"/>
        </w:rPr>
        <w:t>By using an HV connector block (type ‘3D), the 10V range can be converted into a 250V range. If the HA (attenuated) input is used, results from the IMP must be multiplied by 50</w:t>
      </w:r>
    </w:p>
    <w:p w:rsidR="005D213A" w:rsidRDefault="005D213A" w:rsidP="005D213A">
      <w:pPr>
        <w:rPr>
          <w:rFonts w:ascii="Arial,Bold" w:hAnsi="Arial,Bold" w:cs="Arial,Bold"/>
          <w:b/>
          <w:bCs/>
          <w:lang w:val="en-IE" w:eastAsia="en-IE"/>
        </w:rPr>
      </w:pPr>
    </w:p>
    <w:p w:rsidR="005D213A" w:rsidRDefault="005D213A" w:rsidP="005D213A">
      <w:pPr>
        <w:ind w:left="1440" w:hanging="1440"/>
        <w:rPr>
          <w:lang w:val="en-IE" w:eastAsia="en-IE"/>
        </w:rPr>
      </w:pPr>
      <w:r>
        <w:rPr>
          <w:rFonts w:ascii="Arial,Bold" w:hAnsi="Arial,Bold" w:cs="Arial,Bold"/>
          <w:b/>
          <w:bCs/>
          <w:lang w:val="en-IE" w:eastAsia="en-IE"/>
        </w:rPr>
        <w:t xml:space="preserve">Example </w:t>
      </w:r>
      <w:r>
        <w:rPr>
          <w:rFonts w:ascii="Arial,Bold" w:hAnsi="Arial,Bold" w:cs="Arial,Bold"/>
          <w:b/>
          <w:bCs/>
          <w:lang w:val="en-IE" w:eastAsia="en-IE"/>
        </w:rPr>
        <w:tab/>
      </w:r>
      <w:r>
        <w:rPr>
          <w:lang w:val="en-IE" w:eastAsia="en-IE"/>
        </w:rPr>
        <w:t xml:space="preserve">The command </w:t>
      </w:r>
      <w:r>
        <w:rPr>
          <w:rFonts w:ascii="Arial,Bold" w:hAnsi="Arial,Bold" w:cs="Arial,Bold"/>
          <w:b/>
          <w:bCs/>
          <w:lang w:val="en-IE" w:eastAsia="en-IE"/>
        </w:rPr>
        <w:t>CH</w:t>
      </w:r>
      <w:r>
        <w:rPr>
          <w:lang w:val="en-IE" w:eastAsia="en-IE"/>
        </w:rPr>
        <w:t>1</w:t>
      </w:r>
      <w:r>
        <w:rPr>
          <w:rFonts w:ascii="Arial,Bold" w:hAnsi="Arial,Bold" w:cs="Arial,Bold"/>
          <w:b/>
          <w:bCs/>
          <w:lang w:val="en-IE" w:eastAsia="en-IE"/>
        </w:rPr>
        <w:t>MO</w:t>
      </w:r>
      <w:r>
        <w:rPr>
          <w:lang w:val="en-IE" w:eastAsia="en-IE"/>
        </w:rPr>
        <w:t>330 configures channel 1 of an addressed IMP type 3595 1A (or 1C) to measure K type thermocouples.</w:t>
      </w:r>
    </w:p>
    <w:p w:rsidR="00426A3B" w:rsidRDefault="00426A3B">
      <w:pPr>
        <w:rPr>
          <w:rFonts w:ascii="Arial,Bold" w:hAnsi="Arial,Bold" w:cs="Arial,Bold"/>
          <w:b/>
          <w:bCs/>
          <w:lang w:val="en-IE" w:eastAsia="en-IE"/>
        </w:rPr>
      </w:pPr>
      <w:r>
        <w:rPr>
          <w:rFonts w:ascii="Arial,Bold" w:hAnsi="Arial,Bold" w:cs="Arial,Bold"/>
          <w:b/>
          <w:bCs/>
          <w:lang w:val="en-IE" w:eastAsia="en-IE"/>
        </w:rPr>
        <w:br w:type="page"/>
      </w:r>
    </w:p>
    <w:p w:rsidR="00426A3B" w:rsidRPr="00F333EE" w:rsidRDefault="00426A3B" w:rsidP="00F333EE">
      <w:pPr>
        <w:pStyle w:val="Heading5"/>
        <w:rPr>
          <w:b/>
        </w:rPr>
      </w:pPr>
      <w:r w:rsidRPr="00F333EE">
        <w:rPr>
          <w:b/>
        </w:rPr>
        <w:lastRenderedPageBreak/>
        <w:t xml:space="preserve">Table </w:t>
      </w:r>
      <w:r w:rsidR="00F90C1C">
        <w:rPr>
          <w:b/>
        </w:rPr>
        <w:t>2</w:t>
      </w:r>
      <w:r w:rsidRPr="00F333EE">
        <w:rPr>
          <w:b/>
        </w:rPr>
        <w:t>.3: Mode Codes for IMP Types 1A, 1C and 1E</w:t>
      </w:r>
    </w:p>
    <w:p w:rsidR="00E253DA" w:rsidRPr="00E253DA" w:rsidRDefault="00E253DA" w:rsidP="00E253DA">
      <w:pPr>
        <w:rPr>
          <w:lang w:val="en-IE" w:eastAsia="en-IE"/>
        </w:rPr>
      </w:pPr>
    </w:p>
    <w:tbl>
      <w:tblPr>
        <w:tblStyle w:val="TableGrid"/>
        <w:tblW w:w="9464" w:type="dxa"/>
        <w:tblLook w:val="04A0" w:firstRow="1" w:lastRow="0" w:firstColumn="1" w:lastColumn="0" w:noHBand="0" w:noVBand="1"/>
      </w:tblPr>
      <w:tblGrid>
        <w:gridCol w:w="1242"/>
        <w:gridCol w:w="2977"/>
        <w:gridCol w:w="5245"/>
      </w:tblGrid>
      <w:tr w:rsidR="00426A3B" w:rsidTr="00E253DA">
        <w:tc>
          <w:tcPr>
            <w:tcW w:w="1242" w:type="dxa"/>
            <w:tcBorders>
              <w:left w:val="nil"/>
              <w:bottom w:val="single" w:sz="4" w:space="0" w:color="auto"/>
              <w:right w:val="nil"/>
            </w:tcBorders>
          </w:tcPr>
          <w:p w:rsidR="00426A3B" w:rsidRPr="00426A3B" w:rsidRDefault="00426A3B" w:rsidP="00426A3B">
            <w:pPr>
              <w:jc w:val="center"/>
              <w:rPr>
                <w:b/>
                <w:lang w:val="en-IE" w:eastAsia="en-IE"/>
              </w:rPr>
            </w:pPr>
            <w:r w:rsidRPr="00426A3B">
              <w:rPr>
                <w:b/>
                <w:lang w:val="en-IE" w:eastAsia="en-IE"/>
              </w:rPr>
              <w:t>Code, m</w:t>
            </w:r>
          </w:p>
        </w:tc>
        <w:tc>
          <w:tcPr>
            <w:tcW w:w="2977" w:type="dxa"/>
            <w:tcBorders>
              <w:left w:val="nil"/>
              <w:bottom w:val="single" w:sz="4" w:space="0" w:color="auto"/>
              <w:right w:val="nil"/>
            </w:tcBorders>
          </w:tcPr>
          <w:p w:rsidR="00426A3B" w:rsidRPr="00426A3B" w:rsidRDefault="00426A3B" w:rsidP="00426A3B">
            <w:pPr>
              <w:jc w:val="center"/>
              <w:rPr>
                <w:b/>
                <w:lang w:val="en-IE" w:eastAsia="en-IE"/>
              </w:rPr>
            </w:pPr>
            <w:r w:rsidRPr="00426A3B">
              <w:rPr>
                <w:b/>
                <w:lang w:val="en-IE" w:eastAsia="en-IE"/>
              </w:rPr>
              <w:t>Mode Set</w:t>
            </w:r>
          </w:p>
        </w:tc>
        <w:tc>
          <w:tcPr>
            <w:tcW w:w="5245" w:type="dxa"/>
            <w:tcBorders>
              <w:left w:val="nil"/>
              <w:bottom w:val="single" w:sz="4" w:space="0" w:color="auto"/>
              <w:right w:val="nil"/>
            </w:tcBorders>
          </w:tcPr>
          <w:p w:rsidR="00426A3B" w:rsidRPr="00426A3B" w:rsidRDefault="00426A3B" w:rsidP="00426A3B">
            <w:pPr>
              <w:rPr>
                <w:b/>
                <w:lang w:val="en-IE" w:eastAsia="en-IE"/>
              </w:rPr>
            </w:pPr>
            <w:r w:rsidRPr="00426A3B">
              <w:rPr>
                <w:b/>
                <w:lang w:val="en-IE" w:eastAsia="en-IE"/>
              </w:rPr>
              <w:t>Comments</w:t>
            </w:r>
          </w:p>
        </w:tc>
      </w:tr>
      <w:tr w:rsidR="00E253DA" w:rsidTr="00E253DA">
        <w:trPr>
          <w:trHeight w:val="85"/>
        </w:trPr>
        <w:tc>
          <w:tcPr>
            <w:tcW w:w="1242" w:type="dxa"/>
            <w:tcBorders>
              <w:top w:val="single" w:sz="4" w:space="0" w:color="auto"/>
              <w:left w:val="nil"/>
              <w:bottom w:val="nil"/>
              <w:right w:val="nil"/>
            </w:tcBorders>
          </w:tcPr>
          <w:p w:rsidR="00E253DA" w:rsidRDefault="00E253DA" w:rsidP="00426A3B">
            <w:pPr>
              <w:jc w:val="center"/>
              <w:rPr>
                <w:lang w:val="en-IE" w:eastAsia="en-IE"/>
              </w:rPr>
            </w:pPr>
          </w:p>
        </w:tc>
        <w:tc>
          <w:tcPr>
            <w:tcW w:w="2977" w:type="dxa"/>
            <w:tcBorders>
              <w:top w:val="single" w:sz="4" w:space="0" w:color="auto"/>
              <w:left w:val="nil"/>
              <w:bottom w:val="nil"/>
              <w:right w:val="nil"/>
            </w:tcBorders>
          </w:tcPr>
          <w:p w:rsidR="00E253DA" w:rsidRDefault="00E253DA" w:rsidP="00426A3B">
            <w:pPr>
              <w:rPr>
                <w:lang w:val="en-IE" w:eastAsia="en-IE"/>
              </w:rPr>
            </w:pPr>
          </w:p>
        </w:tc>
        <w:tc>
          <w:tcPr>
            <w:tcW w:w="5245" w:type="dxa"/>
            <w:tcBorders>
              <w:top w:val="single" w:sz="4" w:space="0" w:color="auto"/>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000</w:t>
            </w:r>
          </w:p>
        </w:tc>
        <w:tc>
          <w:tcPr>
            <w:tcW w:w="2977" w:type="dxa"/>
            <w:tcBorders>
              <w:top w:val="nil"/>
              <w:left w:val="nil"/>
              <w:bottom w:val="nil"/>
              <w:right w:val="nil"/>
            </w:tcBorders>
          </w:tcPr>
          <w:p w:rsidR="00E253DA" w:rsidRDefault="00E253DA" w:rsidP="00426A3B">
            <w:pPr>
              <w:rPr>
                <w:lang w:val="en-IE" w:eastAsia="en-IE"/>
              </w:rPr>
            </w:pPr>
            <w:r>
              <w:rPr>
                <w:lang w:val="en-IE" w:eastAsia="en-IE"/>
              </w:rPr>
              <w:t>Skip</w:t>
            </w:r>
          </w:p>
        </w:tc>
        <w:tc>
          <w:tcPr>
            <w:tcW w:w="5245" w:type="dxa"/>
            <w:vMerge w:val="restart"/>
            <w:tcBorders>
              <w:top w:val="nil"/>
              <w:left w:val="nil"/>
              <w:bottom w:val="nil"/>
              <w:right w:val="nil"/>
            </w:tcBorders>
          </w:tcPr>
          <w:p w:rsidR="00E253DA" w:rsidRDefault="00E253DA" w:rsidP="00426A3B">
            <w:pPr>
              <w:rPr>
                <w:lang w:val="en-IE" w:eastAsia="en-IE"/>
              </w:rPr>
            </w:pPr>
          </w:p>
          <w:p w:rsidR="00E253DA" w:rsidRDefault="00E253DA" w:rsidP="00426A3B">
            <w:pPr>
              <w:rPr>
                <w:lang w:val="en-IE" w:eastAsia="en-IE"/>
              </w:rPr>
            </w:pPr>
          </w:p>
          <w:p w:rsidR="00E253DA" w:rsidRDefault="00E253DA" w:rsidP="00426A3B">
            <w:pPr>
              <w:rPr>
                <w:lang w:val="en-IE" w:eastAsia="en-IE"/>
              </w:rPr>
            </w:pPr>
          </w:p>
          <w:p w:rsidR="00E253DA" w:rsidRDefault="00E253DA" w:rsidP="00426A3B">
            <w:pPr>
              <w:rPr>
                <w:lang w:val="en-IE" w:eastAsia="en-IE"/>
              </w:rPr>
            </w:pPr>
            <w:r>
              <w:rPr>
                <w:lang w:val="en-IE" w:eastAsia="en-IE"/>
              </w:rPr>
              <w:t>The ‘10V range’ can extend to 12V</w:t>
            </w: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100</w:t>
            </w:r>
          </w:p>
        </w:tc>
        <w:tc>
          <w:tcPr>
            <w:tcW w:w="2977" w:type="dxa"/>
            <w:tcBorders>
              <w:top w:val="nil"/>
              <w:left w:val="nil"/>
              <w:bottom w:val="nil"/>
              <w:right w:val="nil"/>
            </w:tcBorders>
          </w:tcPr>
          <w:p w:rsidR="00E253DA" w:rsidRDefault="00E253DA" w:rsidP="00426A3B">
            <w:pPr>
              <w:rPr>
                <w:lang w:val="en-IE" w:eastAsia="en-IE"/>
              </w:rPr>
            </w:pPr>
            <w:r>
              <w:rPr>
                <w:lang w:val="en-IE" w:eastAsia="en-IE"/>
              </w:rPr>
              <w:t>Volts, dc, auto-ranging</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101</w:t>
            </w:r>
          </w:p>
        </w:tc>
        <w:tc>
          <w:tcPr>
            <w:tcW w:w="2977" w:type="dxa"/>
            <w:tcBorders>
              <w:top w:val="nil"/>
              <w:left w:val="nil"/>
              <w:bottom w:val="nil"/>
              <w:right w:val="nil"/>
            </w:tcBorders>
          </w:tcPr>
          <w:p w:rsidR="00E253DA" w:rsidRDefault="00E253DA" w:rsidP="00426A3B">
            <w:pPr>
              <w:rPr>
                <w:lang w:val="en-IE" w:eastAsia="en-IE"/>
              </w:rPr>
            </w:pPr>
            <w:r>
              <w:rPr>
                <w:lang w:val="en-IE" w:eastAsia="en-IE"/>
              </w:rPr>
              <w:t>Volts, dc, 20mV range</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102</w:t>
            </w:r>
          </w:p>
        </w:tc>
        <w:tc>
          <w:tcPr>
            <w:tcW w:w="2977" w:type="dxa"/>
            <w:tcBorders>
              <w:top w:val="nil"/>
              <w:left w:val="nil"/>
              <w:bottom w:val="nil"/>
              <w:right w:val="nil"/>
            </w:tcBorders>
          </w:tcPr>
          <w:p w:rsidR="00E253DA" w:rsidRDefault="00E253DA" w:rsidP="00426A3B">
            <w:pPr>
              <w:rPr>
                <w:lang w:val="en-IE" w:eastAsia="en-IE"/>
              </w:rPr>
            </w:pPr>
            <w:r>
              <w:rPr>
                <w:lang w:val="en-IE" w:eastAsia="en-IE"/>
              </w:rPr>
              <w:t>Volts, dc, 200mV range</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103</w:t>
            </w:r>
          </w:p>
        </w:tc>
        <w:tc>
          <w:tcPr>
            <w:tcW w:w="2977" w:type="dxa"/>
            <w:tcBorders>
              <w:top w:val="nil"/>
              <w:left w:val="nil"/>
              <w:bottom w:val="nil"/>
              <w:right w:val="nil"/>
            </w:tcBorders>
          </w:tcPr>
          <w:p w:rsidR="00E253DA" w:rsidRDefault="00E253DA" w:rsidP="00426A3B">
            <w:pPr>
              <w:rPr>
                <w:lang w:val="en-IE" w:eastAsia="en-IE"/>
              </w:rPr>
            </w:pPr>
            <w:r>
              <w:rPr>
                <w:lang w:val="en-IE" w:eastAsia="en-IE"/>
              </w:rPr>
              <w:t>Volts, dc, 2mV range</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104</w:t>
            </w:r>
          </w:p>
        </w:tc>
        <w:tc>
          <w:tcPr>
            <w:tcW w:w="2977" w:type="dxa"/>
            <w:tcBorders>
              <w:top w:val="nil"/>
              <w:left w:val="nil"/>
              <w:bottom w:val="nil"/>
              <w:right w:val="nil"/>
            </w:tcBorders>
          </w:tcPr>
          <w:p w:rsidR="00E253DA" w:rsidRDefault="00E253DA" w:rsidP="00426A3B">
            <w:pPr>
              <w:rPr>
                <w:lang w:val="en-IE" w:eastAsia="en-IE"/>
              </w:rPr>
            </w:pPr>
            <w:r>
              <w:rPr>
                <w:lang w:val="en-IE" w:eastAsia="en-IE"/>
              </w:rPr>
              <w:t>Volts, dc, 10mV range</w:t>
            </w:r>
          </w:p>
        </w:tc>
        <w:tc>
          <w:tcPr>
            <w:tcW w:w="5245" w:type="dxa"/>
            <w:vMerge/>
            <w:tcBorders>
              <w:top w:val="nil"/>
              <w:left w:val="nil"/>
              <w:bottom w:val="nil"/>
              <w:right w:val="nil"/>
            </w:tcBorders>
          </w:tcPr>
          <w:p w:rsidR="00E253DA" w:rsidRDefault="00E253DA" w:rsidP="00426A3B">
            <w:pPr>
              <w:rPr>
                <w:lang w:val="en-IE" w:eastAsia="en-IE"/>
              </w:rPr>
            </w:pPr>
          </w:p>
        </w:tc>
      </w:tr>
      <w:tr w:rsidR="00426A3B" w:rsidTr="00E253DA">
        <w:tc>
          <w:tcPr>
            <w:tcW w:w="1242" w:type="dxa"/>
            <w:tcBorders>
              <w:top w:val="nil"/>
              <w:left w:val="nil"/>
              <w:bottom w:val="nil"/>
              <w:right w:val="nil"/>
            </w:tcBorders>
          </w:tcPr>
          <w:p w:rsidR="00426A3B" w:rsidRDefault="00426A3B" w:rsidP="00426A3B">
            <w:pPr>
              <w:jc w:val="center"/>
              <w:rPr>
                <w:lang w:val="en-IE" w:eastAsia="en-IE"/>
              </w:rPr>
            </w:pPr>
          </w:p>
        </w:tc>
        <w:tc>
          <w:tcPr>
            <w:tcW w:w="2977" w:type="dxa"/>
            <w:tcBorders>
              <w:top w:val="nil"/>
              <w:left w:val="nil"/>
              <w:bottom w:val="nil"/>
              <w:right w:val="nil"/>
            </w:tcBorders>
          </w:tcPr>
          <w:p w:rsidR="00426A3B" w:rsidRDefault="00426A3B" w:rsidP="00426A3B">
            <w:pPr>
              <w:rPr>
                <w:lang w:val="en-IE" w:eastAsia="en-IE"/>
              </w:rPr>
            </w:pPr>
          </w:p>
        </w:tc>
        <w:tc>
          <w:tcPr>
            <w:tcW w:w="5245" w:type="dxa"/>
            <w:tcBorders>
              <w:top w:val="nil"/>
              <w:left w:val="nil"/>
              <w:bottom w:val="nil"/>
              <w:right w:val="nil"/>
            </w:tcBorders>
          </w:tcPr>
          <w:p w:rsidR="00426A3B" w:rsidRDefault="00426A3B"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310-314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E</w:t>
            </w:r>
          </w:p>
        </w:tc>
        <w:tc>
          <w:tcPr>
            <w:tcW w:w="5245" w:type="dxa"/>
            <w:vMerge w:val="restart"/>
            <w:tcBorders>
              <w:top w:val="nil"/>
              <w:left w:val="nil"/>
              <w:bottom w:val="nil"/>
              <w:right w:val="nil"/>
            </w:tcBorders>
          </w:tcPr>
          <w:p w:rsidR="00E253DA" w:rsidRDefault="00E253DA" w:rsidP="00426A3B">
            <w:pPr>
              <w:rPr>
                <w:lang w:val="en-IE" w:eastAsia="en-IE"/>
              </w:rPr>
            </w:pPr>
            <w:r>
              <w:rPr>
                <w:lang w:val="en-IE" w:eastAsia="en-IE"/>
              </w:rPr>
              <w:t>The third digit sets the range:</w:t>
            </w:r>
          </w:p>
          <w:p w:rsidR="00E253DA" w:rsidRDefault="00E253DA" w:rsidP="00426A3B">
            <w:pPr>
              <w:rPr>
                <w:lang w:val="en-IE" w:eastAsia="en-IE"/>
              </w:rPr>
            </w:pPr>
            <w:r>
              <w:rPr>
                <w:lang w:val="en-IE" w:eastAsia="en-IE"/>
              </w:rPr>
              <w:t>0 = auto-ranging,</w:t>
            </w:r>
          </w:p>
          <w:p w:rsidR="00E253DA" w:rsidRDefault="00E253DA" w:rsidP="00426A3B">
            <w:pPr>
              <w:rPr>
                <w:lang w:val="en-IE" w:eastAsia="en-IE"/>
              </w:rPr>
            </w:pPr>
            <w:r>
              <w:rPr>
                <w:lang w:val="en-IE" w:eastAsia="en-IE"/>
              </w:rPr>
              <w:t>4 = least sensitive range (10V)</w:t>
            </w:r>
          </w:p>
          <w:p w:rsidR="00E253DA" w:rsidRDefault="00E253DA" w:rsidP="00426A3B">
            <w:pPr>
              <w:rPr>
                <w:lang w:val="en-IE" w:eastAsia="en-IE"/>
              </w:rPr>
            </w:pPr>
          </w:p>
          <w:p w:rsidR="00E253DA" w:rsidRDefault="00E253DA" w:rsidP="00426A3B">
            <w:pPr>
              <w:rPr>
                <w:lang w:val="en-IE" w:eastAsia="en-IE"/>
              </w:rPr>
            </w:pPr>
            <w:r>
              <w:rPr>
                <w:lang w:val="en-IE" w:eastAsia="en-IE"/>
              </w:rPr>
              <w:t>*Type B and N thermocouples may be used only   with an IMP marked with product status C3 onwards</w:t>
            </w: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320-324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J</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330-334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K</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340-344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R</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350-354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S</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360-364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T</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370-374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B*</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380-384</w:t>
            </w:r>
          </w:p>
        </w:tc>
        <w:tc>
          <w:tcPr>
            <w:tcW w:w="2977" w:type="dxa"/>
            <w:tcBorders>
              <w:top w:val="nil"/>
              <w:left w:val="nil"/>
              <w:bottom w:val="nil"/>
              <w:right w:val="nil"/>
            </w:tcBorders>
          </w:tcPr>
          <w:p w:rsidR="00E253DA" w:rsidRDefault="00E253DA" w:rsidP="00426A3B">
            <w:pPr>
              <w:rPr>
                <w:lang w:val="en-IE" w:eastAsia="en-IE"/>
              </w:rPr>
            </w:pPr>
            <w:r>
              <w:rPr>
                <w:lang w:val="en-IE" w:eastAsia="en-IE"/>
              </w:rPr>
              <w:t>Thermocouple type N*</w:t>
            </w:r>
          </w:p>
        </w:tc>
        <w:tc>
          <w:tcPr>
            <w:tcW w:w="5245" w:type="dxa"/>
            <w:vMerge/>
            <w:tcBorders>
              <w:top w:val="nil"/>
              <w:left w:val="nil"/>
              <w:bottom w:val="nil"/>
              <w:right w:val="nil"/>
            </w:tcBorders>
          </w:tcPr>
          <w:p w:rsidR="00E253DA" w:rsidRDefault="00E253DA" w:rsidP="00426A3B">
            <w:pPr>
              <w:rPr>
                <w:lang w:val="en-IE" w:eastAsia="en-IE"/>
              </w:rPr>
            </w:pPr>
          </w:p>
        </w:tc>
      </w:tr>
      <w:tr w:rsidR="00426A3B" w:rsidTr="00E253DA">
        <w:tc>
          <w:tcPr>
            <w:tcW w:w="1242" w:type="dxa"/>
            <w:tcBorders>
              <w:top w:val="nil"/>
              <w:left w:val="nil"/>
              <w:bottom w:val="nil"/>
              <w:right w:val="nil"/>
            </w:tcBorders>
          </w:tcPr>
          <w:p w:rsidR="00426A3B" w:rsidRDefault="00426A3B" w:rsidP="00426A3B">
            <w:pPr>
              <w:jc w:val="center"/>
              <w:rPr>
                <w:lang w:val="en-IE" w:eastAsia="en-IE"/>
              </w:rPr>
            </w:pPr>
          </w:p>
        </w:tc>
        <w:tc>
          <w:tcPr>
            <w:tcW w:w="2977" w:type="dxa"/>
            <w:tcBorders>
              <w:top w:val="nil"/>
              <w:left w:val="nil"/>
              <w:bottom w:val="nil"/>
              <w:right w:val="nil"/>
            </w:tcBorders>
          </w:tcPr>
          <w:p w:rsidR="00426A3B" w:rsidRDefault="00426A3B" w:rsidP="00426A3B">
            <w:pPr>
              <w:rPr>
                <w:lang w:val="en-IE" w:eastAsia="en-IE"/>
              </w:rPr>
            </w:pPr>
          </w:p>
        </w:tc>
        <w:tc>
          <w:tcPr>
            <w:tcW w:w="5245" w:type="dxa"/>
            <w:tcBorders>
              <w:top w:val="nil"/>
              <w:left w:val="nil"/>
              <w:bottom w:val="nil"/>
              <w:right w:val="nil"/>
            </w:tcBorders>
          </w:tcPr>
          <w:p w:rsidR="00426A3B" w:rsidRDefault="00426A3B"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500</w:t>
            </w:r>
          </w:p>
        </w:tc>
        <w:tc>
          <w:tcPr>
            <w:tcW w:w="2977" w:type="dxa"/>
            <w:tcBorders>
              <w:top w:val="nil"/>
              <w:left w:val="nil"/>
              <w:bottom w:val="nil"/>
              <w:right w:val="nil"/>
            </w:tcBorders>
          </w:tcPr>
          <w:p w:rsidR="00E253DA" w:rsidRDefault="00E253DA" w:rsidP="00426A3B">
            <w:pPr>
              <w:rPr>
                <w:lang w:val="en-IE" w:eastAsia="en-IE"/>
              </w:rPr>
            </w:pPr>
            <w:r>
              <w:rPr>
                <w:lang w:val="en-IE" w:eastAsia="en-IE"/>
              </w:rPr>
              <w:t>Current, dc, auto-ranging</w:t>
            </w:r>
          </w:p>
        </w:tc>
        <w:tc>
          <w:tcPr>
            <w:tcW w:w="5245" w:type="dxa"/>
            <w:vMerge w:val="restart"/>
            <w:tcBorders>
              <w:top w:val="nil"/>
              <w:left w:val="nil"/>
              <w:bottom w:val="nil"/>
              <w:right w:val="nil"/>
            </w:tcBorders>
          </w:tcPr>
          <w:p w:rsidR="00E253DA" w:rsidRDefault="00E253DA" w:rsidP="00426A3B">
            <w:pPr>
              <w:rPr>
                <w:lang w:val="en-IE" w:eastAsia="en-IE"/>
              </w:rPr>
            </w:pPr>
          </w:p>
          <w:p w:rsidR="00E253DA" w:rsidRDefault="00E253DA" w:rsidP="00426A3B">
            <w:pPr>
              <w:rPr>
                <w:lang w:val="en-IE" w:eastAsia="en-IE"/>
              </w:rPr>
            </w:pPr>
            <w:r>
              <w:rPr>
                <w:lang w:val="en-IE" w:eastAsia="en-IE"/>
              </w:rPr>
              <w:t>Channels used for current measurements require the fitting of a 100</w:t>
            </w:r>
            <w:r>
              <w:rPr>
                <w:rFonts w:cs="Arial"/>
                <w:lang w:val="en-IE" w:eastAsia="en-IE"/>
              </w:rPr>
              <w:t>Ω</w:t>
            </w:r>
            <w:r>
              <w:rPr>
                <w:lang w:val="en-IE" w:eastAsia="en-IE"/>
              </w:rPr>
              <w:t xml:space="preserve"> shunt. (See IMP Installation Guide)</w:t>
            </w: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501</w:t>
            </w:r>
          </w:p>
        </w:tc>
        <w:tc>
          <w:tcPr>
            <w:tcW w:w="2977" w:type="dxa"/>
            <w:tcBorders>
              <w:top w:val="nil"/>
              <w:left w:val="nil"/>
              <w:bottom w:val="nil"/>
              <w:right w:val="nil"/>
            </w:tcBorders>
          </w:tcPr>
          <w:p w:rsidR="00E253DA" w:rsidRDefault="00E253DA" w:rsidP="00426A3B">
            <w:pPr>
              <w:rPr>
                <w:lang w:val="en-IE" w:eastAsia="en-IE"/>
              </w:rPr>
            </w:pPr>
            <w:r>
              <w:rPr>
                <w:lang w:val="en-IE" w:eastAsia="en-IE"/>
              </w:rPr>
              <w:t>Current, dc, 200</w:t>
            </w:r>
            <w:r>
              <w:rPr>
                <w:rFonts w:cs="Arial"/>
                <w:lang w:val="en-IE" w:eastAsia="en-IE"/>
              </w:rPr>
              <w:t>µA</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502</w:t>
            </w:r>
          </w:p>
        </w:tc>
        <w:tc>
          <w:tcPr>
            <w:tcW w:w="2977" w:type="dxa"/>
            <w:tcBorders>
              <w:top w:val="nil"/>
              <w:left w:val="nil"/>
              <w:bottom w:val="nil"/>
              <w:right w:val="nil"/>
            </w:tcBorders>
          </w:tcPr>
          <w:p w:rsidR="00E253DA" w:rsidRDefault="00E253DA" w:rsidP="00426A3B">
            <w:pPr>
              <w:rPr>
                <w:lang w:val="en-IE" w:eastAsia="en-IE"/>
              </w:rPr>
            </w:pPr>
            <w:r>
              <w:rPr>
                <w:lang w:val="en-IE" w:eastAsia="en-IE"/>
              </w:rPr>
              <w:t>Current, dc, 2mA</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503</w:t>
            </w:r>
          </w:p>
        </w:tc>
        <w:tc>
          <w:tcPr>
            <w:tcW w:w="2977" w:type="dxa"/>
            <w:tcBorders>
              <w:top w:val="nil"/>
              <w:left w:val="nil"/>
              <w:bottom w:val="nil"/>
              <w:right w:val="nil"/>
            </w:tcBorders>
          </w:tcPr>
          <w:p w:rsidR="00E253DA" w:rsidRDefault="00E253DA" w:rsidP="00426A3B">
            <w:pPr>
              <w:rPr>
                <w:lang w:val="en-IE" w:eastAsia="en-IE"/>
              </w:rPr>
            </w:pPr>
            <w:r>
              <w:rPr>
                <w:lang w:val="en-IE" w:eastAsia="en-IE"/>
              </w:rPr>
              <w:t>Current, dc, 20mA</w:t>
            </w:r>
          </w:p>
        </w:tc>
        <w:tc>
          <w:tcPr>
            <w:tcW w:w="5245" w:type="dxa"/>
            <w:vMerge/>
            <w:tcBorders>
              <w:top w:val="nil"/>
              <w:left w:val="nil"/>
              <w:bottom w:val="nil"/>
              <w:right w:val="nil"/>
            </w:tcBorders>
          </w:tcPr>
          <w:p w:rsidR="00E253DA" w:rsidRDefault="00E253DA" w:rsidP="00426A3B">
            <w:pPr>
              <w:rPr>
                <w:lang w:val="en-IE" w:eastAsia="en-IE"/>
              </w:rPr>
            </w:pPr>
          </w:p>
        </w:tc>
      </w:tr>
      <w:tr w:rsidR="00E253DA" w:rsidTr="00E253DA">
        <w:tc>
          <w:tcPr>
            <w:tcW w:w="1242" w:type="dxa"/>
            <w:tcBorders>
              <w:top w:val="nil"/>
              <w:left w:val="nil"/>
              <w:bottom w:val="nil"/>
              <w:right w:val="nil"/>
            </w:tcBorders>
          </w:tcPr>
          <w:p w:rsidR="00E253DA" w:rsidRDefault="00E253DA" w:rsidP="00426A3B">
            <w:pPr>
              <w:jc w:val="center"/>
              <w:rPr>
                <w:lang w:val="en-IE" w:eastAsia="en-IE"/>
              </w:rPr>
            </w:pPr>
            <w:r>
              <w:rPr>
                <w:lang w:val="en-IE" w:eastAsia="en-IE"/>
              </w:rPr>
              <w:t>504</w:t>
            </w:r>
          </w:p>
        </w:tc>
        <w:tc>
          <w:tcPr>
            <w:tcW w:w="2977" w:type="dxa"/>
            <w:tcBorders>
              <w:top w:val="nil"/>
              <w:left w:val="nil"/>
              <w:bottom w:val="nil"/>
              <w:right w:val="nil"/>
            </w:tcBorders>
          </w:tcPr>
          <w:p w:rsidR="00E253DA" w:rsidRDefault="00E253DA" w:rsidP="00426A3B">
            <w:pPr>
              <w:rPr>
                <w:lang w:val="en-IE" w:eastAsia="en-IE"/>
              </w:rPr>
            </w:pPr>
            <w:r>
              <w:rPr>
                <w:lang w:val="en-IE" w:eastAsia="en-IE"/>
              </w:rPr>
              <w:t>Current, dc, 100mA</w:t>
            </w:r>
          </w:p>
        </w:tc>
        <w:tc>
          <w:tcPr>
            <w:tcW w:w="5245" w:type="dxa"/>
            <w:vMerge/>
            <w:tcBorders>
              <w:top w:val="nil"/>
              <w:left w:val="nil"/>
              <w:bottom w:val="nil"/>
              <w:right w:val="nil"/>
            </w:tcBorders>
          </w:tcPr>
          <w:p w:rsidR="00E253DA" w:rsidRDefault="00E253DA" w:rsidP="00426A3B">
            <w:pPr>
              <w:rPr>
                <w:lang w:val="en-IE" w:eastAsia="en-IE"/>
              </w:rPr>
            </w:pPr>
          </w:p>
        </w:tc>
      </w:tr>
      <w:tr w:rsidR="00426A3B" w:rsidTr="00E253DA">
        <w:tc>
          <w:tcPr>
            <w:tcW w:w="1242" w:type="dxa"/>
            <w:tcBorders>
              <w:top w:val="nil"/>
              <w:left w:val="nil"/>
              <w:right w:val="nil"/>
            </w:tcBorders>
          </w:tcPr>
          <w:p w:rsidR="00426A3B" w:rsidRDefault="00426A3B" w:rsidP="00426A3B">
            <w:pPr>
              <w:jc w:val="center"/>
              <w:rPr>
                <w:lang w:val="en-IE" w:eastAsia="en-IE"/>
              </w:rPr>
            </w:pPr>
          </w:p>
        </w:tc>
        <w:tc>
          <w:tcPr>
            <w:tcW w:w="2977" w:type="dxa"/>
            <w:tcBorders>
              <w:top w:val="nil"/>
              <w:left w:val="nil"/>
              <w:right w:val="nil"/>
            </w:tcBorders>
          </w:tcPr>
          <w:p w:rsidR="00426A3B" w:rsidRDefault="00426A3B" w:rsidP="00426A3B">
            <w:pPr>
              <w:rPr>
                <w:lang w:val="en-IE" w:eastAsia="en-IE"/>
              </w:rPr>
            </w:pPr>
          </w:p>
        </w:tc>
        <w:tc>
          <w:tcPr>
            <w:tcW w:w="5245" w:type="dxa"/>
            <w:tcBorders>
              <w:top w:val="nil"/>
              <w:left w:val="nil"/>
              <w:right w:val="nil"/>
            </w:tcBorders>
          </w:tcPr>
          <w:p w:rsidR="00426A3B" w:rsidRDefault="00426A3B" w:rsidP="00426A3B">
            <w:pPr>
              <w:rPr>
                <w:lang w:val="en-IE" w:eastAsia="en-IE"/>
              </w:rPr>
            </w:pPr>
          </w:p>
        </w:tc>
      </w:tr>
    </w:tbl>
    <w:p w:rsidR="004D11CA" w:rsidRDefault="004D11CA" w:rsidP="00426A3B">
      <w:pPr>
        <w:rPr>
          <w:lang w:val="en-IE" w:eastAsia="en-IE"/>
        </w:rPr>
      </w:pPr>
    </w:p>
    <w:p w:rsidR="004D11CA" w:rsidRDefault="004D11CA">
      <w:pPr>
        <w:rPr>
          <w:lang w:val="en-IE" w:eastAsia="en-IE"/>
        </w:rPr>
      </w:pPr>
      <w:r>
        <w:rPr>
          <w:lang w:val="en-IE" w:eastAsia="en-IE"/>
        </w:rPr>
        <w:br w:type="page"/>
      </w:r>
    </w:p>
    <w:p w:rsidR="00426A3B" w:rsidRPr="00F333EE" w:rsidRDefault="004D11CA" w:rsidP="00F333EE">
      <w:pPr>
        <w:pStyle w:val="Heading5"/>
        <w:rPr>
          <w:b/>
        </w:rPr>
      </w:pPr>
      <w:r w:rsidRPr="00F333EE">
        <w:rPr>
          <w:b/>
        </w:rPr>
        <w:lastRenderedPageBreak/>
        <w:t xml:space="preserve">Table </w:t>
      </w:r>
      <w:r w:rsidR="00F90C1C">
        <w:rPr>
          <w:b/>
        </w:rPr>
        <w:t>2</w:t>
      </w:r>
      <w:r w:rsidRPr="00F333EE">
        <w:rPr>
          <w:b/>
        </w:rPr>
        <w:t>.4</w:t>
      </w:r>
      <w:r w:rsidR="001C42D7" w:rsidRPr="00F333EE">
        <w:rPr>
          <w:b/>
        </w:rPr>
        <w:t>:</w:t>
      </w:r>
      <w:r w:rsidRPr="00F333EE">
        <w:rPr>
          <w:b/>
        </w:rPr>
        <w:t xml:space="preserve"> Mode codes for IMP type 1B (Strain)</w:t>
      </w:r>
    </w:p>
    <w:p w:rsidR="001C42D7" w:rsidRPr="001C42D7" w:rsidRDefault="001C42D7" w:rsidP="001C42D7">
      <w:pPr>
        <w:rPr>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827"/>
        <w:gridCol w:w="4034"/>
      </w:tblGrid>
      <w:tr w:rsidR="004D11CA" w:rsidRPr="00831374" w:rsidTr="001C42D7">
        <w:trPr>
          <w:trHeight w:val="277"/>
        </w:trPr>
        <w:tc>
          <w:tcPr>
            <w:tcW w:w="1384" w:type="dxa"/>
            <w:tcBorders>
              <w:top w:val="single" w:sz="4" w:space="0" w:color="auto"/>
              <w:bottom w:val="single" w:sz="4" w:space="0" w:color="auto"/>
            </w:tcBorders>
          </w:tcPr>
          <w:p w:rsidR="004D11CA" w:rsidRPr="00831374" w:rsidRDefault="00831374" w:rsidP="0063541E">
            <w:pPr>
              <w:jc w:val="center"/>
              <w:rPr>
                <w:b/>
                <w:lang w:val="en-IE" w:eastAsia="en-IE"/>
              </w:rPr>
            </w:pPr>
            <w:r w:rsidRPr="00831374">
              <w:rPr>
                <w:b/>
                <w:lang w:val="en-IE" w:eastAsia="en-IE"/>
              </w:rPr>
              <w:t>Code, m</w:t>
            </w:r>
          </w:p>
        </w:tc>
        <w:tc>
          <w:tcPr>
            <w:tcW w:w="3827" w:type="dxa"/>
            <w:tcBorders>
              <w:top w:val="single" w:sz="4" w:space="0" w:color="auto"/>
              <w:bottom w:val="single" w:sz="4" w:space="0" w:color="auto"/>
            </w:tcBorders>
          </w:tcPr>
          <w:p w:rsidR="004D11CA" w:rsidRPr="00831374" w:rsidRDefault="00831374" w:rsidP="001C42D7">
            <w:pPr>
              <w:jc w:val="center"/>
              <w:rPr>
                <w:b/>
                <w:lang w:val="en-IE" w:eastAsia="en-IE"/>
              </w:rPr>
            </w:pPr>
            <w:r w:rsidRPr="00831374">
              <w:rPr>
                <w:b/>
                <w:lang w:val="en-IE" w:eastAsia="en-IE"/>
              </w:rPr>
              <w:t>Mode Set</w:t>
            </w:r>
          </w:p>
        </w:tc>
        <w:tc>
          <w:tcPr>
            <w:tcW w:w="4034" w:type="dxa"/>
            <w:tcBorders>
              <w:top w:val="single" w:sz="4" w:space="0" w:color="auto"/>
              <w:bottom w:val="single" w:sz="4" w:space="0" w:color="auto"/>
            </w:tcBorders>
          </w:tcPr>
          <w:p w:rsidR="004D11CA" w:rsidRPr="00831374" w:rsidRDefault="00831374" w:rsidP="001C42D7">
            <w:pPr>
              <w:jc w:val="center"/>
              <w:rPr>
                <w:b/>
                <w:lang w:val="en-IE" w:eastAsia="en-IE"/>
              </w:rPr>
            </w:pPr>
            <w:r w:rsidRPr="00831374">
              <w:rPr>
                <w:b/>
                <w:lang w:val="en-IE" w:eastAsia="en-IE"/>
              </w:rPr>
              <w:t>Comments</w:t>
            </w:r>
          </w:p>
        </w:tc>
      </w:tr>
      <w:tr w:rsidR="004D11CA" w:rsidTr="001C42D7">
        <w:trPr>
          <w:trHeight w:val="85"/>
        </w:trPr>
        <w:tc>
          <w:tcPr>
            <w:tcW w:w="1384" w:type="dxa"/>
            <w:tcBorders>
              <w:top w:val="single" w:sz="4" w:space="0" w:color="auto"/>
            </w:tcBorders>
          </w:tcPr>
          <w:p w:rsidR="004D11CA" w:rsidRDefault="004D11CA" w:rsidP="0063541E">
            <w:pPr>
              <w:jc w:val="center"/>
              <w:rPr>
                <w:lang w:val="en-IE" w:eastAsia="en-IE"/>
              </w:rPr>
            </w:pPr>
          </w:p>
        </w:tc>
        <w:tc>
          <w:tcPr>
            <w:tcW w:w="3827" w:type="dxa"/>
            <w:tcBorders>
              <w:top w:val="single" w:sz="4" w:space="0" w:color="auto"/>
            </w:tcBorders>
          </w:tcPr>
          <w:p w:rsidR="004D11CA" w:rsidRDefault="004D11CA" w:rsidP="004D11CA">
            <w:pPr>
              <w:rPr>
                <w:lang w:val="en-IE" w:eastAsia="en-IE"/>
              </w:rPr>
            </w:pPr>
          </w:p>
        </w:tc>
        <w:tc>
          <w:tcPr>
            <w:tcW w:w="4034" w:type="dxa"/>
            <w:tcBorders>
              <w:top w:val="single" w:sz="4" w:space="0" w:color="auto"/>
            </w:tcBorders>
          </w:tcPr>
          <w:p w:rsidR="004D11CA" w:rsidRDefault="004D11CA"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000</w:t>
            </w:r>
          </w:p>
        </w:tc>
        <w:tc>
          <w:tcPr>
            <w:tcW w:w="3827" w:type="dxa"/>
          </w:tcPr>
          <w:p w:rsidR="0063541E" w:rsidRDefault="0063541E" w:rsidP="004D11CA">
            <w:pPr>
              <w:rPr>
                <w:lang w:val="en-IE" w:eastAsia="en-IE"/>
              </w:rPr>
            </w:pPr>
            <w:r>
              <w:rPr>
                <w:lang w:val="en-IE" w:eastAsia="en-IE"/>
              </w:rPr>
              <w:t>Skip</w:t>
            </w:r>
          </w:p>
        </w:tc>
        <w:tc>
          <w:tcPr>
            <w:tcW w:w="4034" w:type="dxa"/>
            <w:vMerge w:val="restart"/>
          </w:tcPr>
          <w:p w:rsidR="0063541E" w:rsidRDefault="0063541E" w:rsidP="004D11CA">
            <w:pPr>
              <w:rPr>
                <w:lang w:val="en-IE" w:eastAsia="en-IE"/>
              </w:rPr>
            </w:pPr>
          </w:p>
          <w:p w:rsidR="0063541E" w:rsidRDefault="0063541E" w:rsidP="004D11CA">
            <w:pPr>
              <w:rPr>
                <w:lang w:val="en-IE" w:eastAsia="en-IE"/>
              </w:rPr>
            </w:pPr>
          </w:p>
          <w:p w:rsidR="0063541E" w:rsidRDefault="0063541E" w:rsidP="004D11CA">
            <w:pPr>
              <w:rPr>
                <w:lang w:val="en-IE" w:eastAsia="en-IE"/>
              </w:rPr>
            </w:pPr>
            <w:r>
              <w:rPr>
                <w:lang w:val="en-IE" w:eastAsia="en-IE"/>
              </w:rPr>
              <w:t>There is no ‘10V range’</w:t>
            </w:r>
          </w:p>
        </w:tc>
      </w:tr>
      <w:tr w:rsidR="0063541E" w:rsidTr="0063541E">
        <w:tc>
          <w:tcPr>
            <w:tcW w:w="1384" w:type="dxa"/>
          </w:tcPr>
          <w:p w:rsidR="0063541E" w:rsidRDefault="0063541E" w:rsidP="0063541E">
            <w:pPr>
              <w:jc w:val="center"/>
              <w:rPr>
                <w:lang w:val="en-IE" w:eastAsia="en-IE"/>
              </w:rPr>
            </w:pPr>
            <w:r>
              <w:rPr>
                <w:lang w:val="en-IE" w:eastAsia="en-IE"/>
              </w:rPr>
              <w:t>100</w:t>
            </w:r>
          </w:p>
        </w:tc>
        <w:tc>
          <w:tcPr>
            <w:tcW w:w="3827" w:type="dxa"/>
          </w:tcPr>
          <w:p w:rsidR="0063541E" w:rsidRDefault="0063541E" w:rsidP="004D11CA">
            <w:pPr>
              <w:rPr>
                <w:lang w:val="en-IE" w:eastAsia="en-IE"/>
              </w:rPr>
            </w:pPr>
            <w:r>
              <w:rPr>
                <w:lang w:val="en-IE" w:eastAsia="en-IE"/>
              </w:rPr>
              <w:t>Volts, dc, auto-ranging</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101</w:t>
            </w:r>
          </w:p>
        </w:tc>
        <w:tc>
          <w:tcPr>
            <w:tcW w:w="3827" w:type="dxa"/>
          </w:tcPr>
          <w:p w:rsidR="0063541E" w:rsidRDefault="0063541E" w:rsidP="004D11CA">
            <w:pPr>
              <w:rPr>
                <w:lang w:val="en-IE" w:eastAsia="en-IE"/>
              </w:rPr>
            </w:pPr>
            <w:r>
              <w:rPr>
                <w:lang w:val="en-IE" w:eastAsia="en-IE"/>
              </w:rPr>
              <w:t>Volts, dc, 20mV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102</w:t>
            </w:r>
          </w:p>
        </w:tc>
        <w:tc>
          <w:tcPr>
            <w:tcW w:w="3827" w:type="dxa"/>
          </w:tcPr>
          <w:p w:rsidR="0063541E" w:rsidRDefault="0063541E" w:rsidP="004D11CA">
            <w:pPr>
              <w:rPr>
                <w:lang w:val="en-IE" w:eastAsia="en-IE"/>
              </w:rPr>
            </w:pPr>
            <w:r>
              <w:rPr>
                <w:lang w:val="en-IE" w:eastAsia="en-IE"/>
              </w:rPr>
              <w:t>Volts, dc, 200mV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103</w:t>
            </w:r>
          </w:p>
        </w:tc>
        <w:tc>
          <w:tcPr>
            <w:tcW w:w="3827" w:type="dxa"/>
          </w:tcPr>
          <w:p w:rsidR="0063541E" w:rsidRDefault="0063541E" w:rsidP="004D11CA">
            <w:pPr>
              <w:rPr>
                <w:lang w:val="en-IE" w:eastAsia="en-IE"/>
              </w:rPr>
            </w:pPr>
            <w:r>
              <w:rPr>
                <w:lang w:val="en-IE" w:eastAsia="en-IE"/>
              </w:rPr>
              <w:t>Volts dc, 2V range</w:t>
            </w:r>
          </w:p>
        </w:tc>
        <w:tc>
          <w:tcPr>
            <w:tcW w:w="4034" w:type="dxa"/>
            <w:vMerge/>
          </w:tcPr>
          <w:p w:rsidR="0063541E" w:rsidRDefault="0063541E" w:rsidP="004D11CA">
            <w:pPr>
              <w:rPr>
                <w:lang w:val="en-IE" w:eastAsia="en-IE"/>
              </w:rPr>
            </w:pPr>
          </w:p>
        </w:tc>
      </w:tr>
      <w:tr w:rsidR="004D11CA" w:rsidTr="0063541E">
        <w:tc>
          <w:tcPr>
            <w:tcW w:w="1384" w:type="dxa"/>
          </w:tcPr>
          <w:p w:rsidR="004D11CA" w:rsidRDefault="004D11CA" w:rsidP="0063541E">
            <w:pPr>
              <w:jc w:val="center"/>
              <w:rPr>
                <w:lang w:val="en-IE" w:eastAsia="en-IE"/>
              </w:rPr>
            </w:pPr>
          </w:p>
        </w:tc>
        <w:tc>
          <w:tcPr>
            <w:tcW w:w="3827" w:type="dxa"/>
          </w:tcPr>
          <w:p w:rsidR="004D11CA" w:rsidRDefault="004D11CA" w:rsidP="004D11CA">
            <w:pPr>
              <w:rPr>
                <w:lang w:val="en-IE" w:eastAsia="en-IE"/>
              </w:rPr>
            </w:pPr>
          </w:p>
        </w:tc>
        <w:tc>
          <w:tcPr>
            <w:tcW w:w="4034" w:type="dxa"/>
          </w:tcPr>
          <w:p w:rsidR="004D11CA" w:rsidRDefault="004D11CA"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4D11CA">
            <w:pPr>
              <w:rPr>
                <w:lang w:val="en-IE" w:eastAsia="en-IE"/>
              </w:rPr>
            </w:pPr>
            <w:r>
              <w:rPr>
                <w:lang w:val="en-IE" w:eastAsia="en-IE"/>
              </w:rPr>
              <w:t>Resistance, 4-terminal</w:t>
            </w:r>
          </w:p>
        </w:tc>
        <w:tc>
          <w:tcPr>
            <w:tcW w:w="4034" w:type="dxa"/>
            <w:vMerge w:val="restart"/>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200</w:t>
            </w:r>
          </w:p>
        </w:tc>
        <w:tc>
          <w:tcPr>
            <w:tcW w:w="3827" w:type="dxa"/>
          </w:tcPr>
          <w:p w:rsidR="0063541E" w:rsidRDefault="0063541E" w:rsidP="004D11CA">
            <w:pPr>
              <w:rPr>
                <w:lang w:val="en-IE" w:eastAsia="en-IE"/>
              </w:rPr>
            </w:pPr>
            <w:r>
              <w:rPr>
                <w:lang w:val="en-IE" w:eastAsia="en-IE"/>
              </w:rPr>
              <w:t>0.8mA drive, auto-ranging</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201</w:t>
            </w:r>
          </w:p>
        </w:tc>
        <w:tc>
          <w:tcPr>
            <w:tcW w:w="3827" w:type="dxa"/>
          </w:tcPr>
          <w:p w:rsidR="0063541E" w:rsidRDefault="0063541E" w:rsidP="004D11CA">
            <w:pPr>
              <w:rPr>
                <w:lang w:val="en-IE" w:eastAsia="en-IE"/>
              </w:rPr>
            </w:pPr>
            <w:r>
              <w:rPr>
                <w:lang w:val="en-IE" w:eastAsia="en-IE"/>
              </w:rPr>
              <w:t>0.8mA drive, 25</w:t>
            </w:r>
            <w:r>
              <w:rPr>
                <w:rFonts w:cs="Arial"/>
                <w:lang w:val="en-IE" w:eastAsia="en-IE"/>
              </w:rPr>
              <w:t>Ω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202</w:t>
            </w:r>
          </w:p>
        </w:tc>
        <w:tc>
          <w:tcPr>
            <w:tcW w:w="3827" w:type="dxa"/>
          </w:tcPr>
          <w:p w:rsidR="0063541E" w:rsidRDefault="0063541E" w:rsidP="004D11CA">
            <w:pPr>
              <w:rPr>
                <w:lang w:val="en-IE" w:eastAsia="en-IE"/>
              </w:rPr>
            </w:pPr>
            <w:r>
              <w:rPr>
                <w:lang w:val="en-IE" w:eastAsia="en-IE"/>
              </w:rPr>
              <w:t>0.8mA drive, 250</w:t>
            </w:r>
            <w:r>
              <w:rPr>
                <w:rFonts w:cs="Arial"/>
                <w:lang w:val="en-IE" w:eastAsia="en-IE"/>
              </w:rPr>
              <w:t>Ω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203</w:t>
            </w:r>
          </w:p>
        </w:tc>
        <w:tc>
          <w:tcPr>
            <w:tcW w:w="3827" w:type="dxa"/>
          </w:tcPr>
          <w:p w:rsidR="0063541E" w:rsidRDefault="0063541E" w:rsidP="0063541E">
            <w:pPr>
              <w:rPr>
                <w:lang w:val="en-IE" w:eastAsia="en-IE"/>
              </w:rPr>
            </w:pPr>
            <w:r>
              <w:rPr>
                <w:lang w:val="en-IE" w:eastAsia="en-IE"/>
              </w:rPr>
              <w:t>0.8mA drive, 2k5</w:t>
            </w:r>
            <w:r>
              <w:rPr>
                <w:rFonts w:cs="Arial"/>
                <w:lang w:val="en-IE" w:eastAsia="en-IE"/>
              </w:rPr>
              <w:t>Ω range</w:t>
            </w:r>
          </w:p>
        </w:tc>
        <w:tc>
          <w:tcPr>
            <w:tcW w:w="4034" w:type="dxa"/>
            <w:vMerge/>
          </w:tcPr>
          <w:p w:rsidR="0063541E" w:rsidRDefault="0063541E" w:rsidP="004D11CA">
            <w:pPr>
              <w:rPr>
                <w:lang w:val="en-IE" w:eastAsia="en-IE"/>
              </w:rPr>
            </w:pPr>
          </w:p>
        </w:tc>
      </w:tr>
      <w:tr w:rsidR="00831374" w:rsidTr="0063541E">
        <w:tc>
          <w:tcPr>
            <w:tcW w:w="1384" w:type="dxa"/>
          </w:tcPr>
          <w:p w:rsidR="00831374" w:rsidRDefault="00831374" w:rsidP="0063541E">
            <w:pPr>
              <w:jc w:val="center"/>
              <w:rPr>
                <w:lang w:val="en-IE" w:eastAsia="en-IE"/>
              </w:rPr>
            </w:pPr>
          </w:p>
        </w:tc>
        <w:tc>
          <w:tcPr>
            <w:tcW w:w="3827" w:type="dxa"/>
          </w:tcPr>
          <w:p w:rsidR="00831374" w:rsidRDefault="00831374" w:rsidP="004D11CA">
            <w:pPr>
              <w:rPr>
                <w:lang w:val="en-IE" w:eastAsia="en-IE"/>
              </w:rPr>
            </w:pPr>
          </w:p>
        </w:tc>
        <w:tc>
          <w:tcPr>
            <w:tcW w:w="4034" w:type="dxa"/>
          </w:tcPr>
          <w:p w:rsidR="00831374" w:rsidRDefault="00831374"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4D11CA">
            <w:pPr>
              <w:rPr>
                <w:lang w:val="en-IE" w:eastAsia="en-IE"/>
              </w:rPr>
            </w:pPr>
            <w:r>
              <w:rPr>
                <w:lang w:val="en-IE" w:eastAsia="en-IE"/>
              </w:rPr>
              <w:t>Resistance, 3-terminal</w:t>
            </w:r>
          </w:p>
        </w:tc>
        <w:tc>
          <w:tcPr>
            <w:tcW w:w="4034" w:type="dxa"/>
            <w:vMerge w:val="restart"/>
          </w:tcPr>
          <w:p w:rsidR="0063541E" w:rsidRDefault="0063541E" w:rsidP="0063541E">
            <w:pPr>
              <w:rPr>
                <w:lang w:val="en-IE" w:eastAsia="en-IE"/>
              </w:rPr>
            </w:pPr>
          </w:p>
          <w:p w:rsidR="0063541E" w:rsidRPr="0063541E" w:rsidRDefault="0063541E" w:rsidP="0063541E">
            <w:pPr>
              <w:rPr>
                <w:lang w:val="en-IE" w:eastAsia="en-IE"/>
              </w:rPr>
            </w:pPr>
            <w:r>
              <w:rPr>
                <w:lang w:val="en-IE" w:eastAsia="en-IE"/>
              </w:rPr>
              <w:t>*Only an IMP with a product status of C6 (or higher) are able to comply with an auto-ranging command</w:t>
            </w:r>
          </w:p>
        </w:tc>
      </w:tr>
      <w:tr w:rsidR="0063541E" w:rsidTr="0063541E">
        <w:tc>
          <w:tcPr>
            <w:tcW w:w="1384" w:type="dxa"/>
          </w:tcPr>
          <w:p w:rsidR="0063541E" w:rsidRDefault="0063541E" w:rsidP="0063541E">
            <w:pPr>
              <w:jc w:val="center"/>
              <w:rPr>
                <w:lang w:val="en-IE" w:eastAsia="en-IE"/>
              </w:rPr>
            </w:pPr>
            <w:r>
              <w:rPr>
                <w:lang w:val="en-IE" w:eastAsia="en-IE"/>
              </w:rPr>
              <w:t>210</w:t>
            </w:r>
          </w:p>
        </w:tc>
        <w:tc>
          <w:tcPr>
            <w:tcW w:w="3827" w:type="dxa"/>
          </w:tcPr>
          <w:p w:rsidR="0063541E" w:rsidRDefault="0063541E" w:rsidP="001C42D7">
            <w:pPr>
              <w:rPr>
                <w:lang w:val="en-IE" w:eastAsia="en-IE"/>
              </w:rPr>
            </w:pPr>
            <w:r>
              <w:rPr>
                <w:lang w:val="en-IE" w:eastAsia="en-IE"/>
              </w:rPr>
              <w:t>0.8mA drive, auto-ranging</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211</w:t>
            </w:r>
          </w:p>
        </w:tc>
        <w:tc>
          <w:tcPr>
            <w:tcW w:w="3827" w:type="dxa"/>
          </w:tcPr>
          <w:p w:rsidR="0063541E" w:rsidRDefault="0063541E" w:rsidP="001C42D7">
            <w:pPr>
              <w:rPr>
                <w:lang w:val="en-IE" w:eastAsia="en-IE"/>
              </w:rPr>
            </w:pPr>
            <w:r>
              <w:rPr>
                <w:lang w:val="en-IE" w:eastAsia="en-IE"/>
              </w:rPr>
              <w:t>0.8mA drive, 25</w:t>
            </w:r>
            <w:r>
              <w:rPr>
                <w:rFonts w:cs="Arial"/>
                <w:lang w:val="en-IE" w:eastAsia="en-IE"/>
              </w:rPr>
              <w:t>Ω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212</w:t>
            </w:r>
          </w:p>
        </w:tc>
        <w:tc>
          <w:tcPr>
            <w:tcW w:w="3827" w:type="dxa"/>
          </w:tcPr>
          <w:p w:rsidR="0063541E" w:rsidRDefault="0063541E" w:rsidP="001C42D7">
            <w:pPr>
              <w:rPr>
                <w:lang w:val="en-IE" w:eastAsia="en-IE"/>
              </w:rPr>
            </w:pPr>
            <w:r>
              <w:rPr>
                <w:lang w:val="en-IE" w:eastAsia="en-IE"/>
              </w:rPr>
              <w:t>0.8mA drive, 250</w:t>
            </w:r>
            <w:r>
              <w:rPr>
                <w:rFonts w:cs="Arial"/>
                <w:lang w:val="en-IE" w:eastAsia="en-IE"/>
              </w:rPr>
              <w:t>Ω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213</w:t>
            </w:r>
          </w:p>
        </w:tc>
        <w:tc>
          <w:tcPr>
            <w:tcW w:w="3827" w:type="dxa"/>
          </w:tcPr>
          <w:p w:rsidR="0063541E" w:rsidRDefault="0063541E" w:rsidP="001C42D7">
            <w:pPr>
              <w:rPr>
                <w:lang w:val="en-IE" w:eastAsia="en-IE"/>
              </w:rPr>
            </w:pPr>
            <w:r>
              <w:rPr>
                <w:lang w:val="en-IE" w:eastAsia="en-IE"/>
              </w:rPr>
              <w:t>0.8mA drive, 2k5</w:t>
            </w:r>
            <w:r>
              <w:rPr>
                <w:rFonts w:cs="Arial"/>
                <w:lang w:val="en-IE" w:eastAsia="en-IE"/>
              </w:rPr>
              <w:t>Ω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4D11CA">
            <w:pPr>
              <w:rPr>
                <w:lang w:val="en-IE" w:eastAsia="en-IE"/>
              </w:rPr>
            </w:pP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4D11CA">
            <w:pPr>
              <w:rPr>
                <w:lang w:val="en-IE" w:eastAsia="en-IE"/>
              </w:rPr>
            </w:pPr>
            <w:r>
              <w:rPr>
                <w:lang w:val="en-IE" w:eastAsia="en-IE"/>
              </w:rPr>
              <w:t>RTD/PRT, 100</w:t>
            </w:r>
            <w:r>
              <w:rPr>
                <w:rFonts w:cs="Arial"/>
                <w:lang w:val="en-IE" w:eastAsia="en-IE"/>
              </w:rPr>
              <w:t>Ω, 4-terminal</w:t>
            </w: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400</w:t>
            </w:r>
          </w:p>
        </w:tc>
        <w:tc>
          <w:tcPr>
            <w:tcW w:w="3827" w:type="dxa"/>
          </w:tcPr>
          <w:p w:rsidR="0063541E" w:rsidRDefault="0063541E" w:rsidP="004D11CA">
            <w:pPr>
              <w:rPr>
                <w:lang w:val="en-IE" w:eastAsia="en-IE"/>
              </w:rPr>
            </w:pPr>
            <w:r>
              <w:rPr>
                <w:lang w:val="en-IE" w:eastAsia="en-IE"/>
              </w:rPr>
              <w:t>“auto-ranging</w:t>
            </w: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411</w:t>
            </w:r>
          </w:p>
        </w:tc>
        <w:tc>
          <w:tcPr>
            <w:tcW w:w="3827" w:type="dxa"/>
          </w:tcPr>
          <w:p w:rsidR="0063541E" w:rsidRDefault="0063541E" w:rsidP="004D11CA">
            <w:pPr>
              <w:rPr>
                <w:lang w:val="en-IE" w:eastAsia="en-IE"/>
              </w:rPr>
            </w:pPr>
            <w:r>
              <w:rPr>
                <w:lang w:val="en-IE" w:eastAsia="en-IE"/>
              </w:rPr>
              <w:t>“20mV range</w:t>
            </w: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412</w:t>
            </w:r>
          </w:p>
        </w:tc>
        <w:tc>
          <w:tcPr>
            <w:tcW w:w="3827" w:type="dxa"/>
          </w:tcPr>
          <w:p w:rsidR="0063541E" w:rsidRDefault="0063541E" w:rsidP="004D11CA">
            <w:pPr>
              <w:rPr>
                <w:lang w:val="en-IE" w:eastAsia="en-IE"/>
              </w:rPr>
            </w:pPr>
            <w:r>
              <w:rPr>
                <w:lang w:val="en-IE" w:eastAsia="en-IE"/>
              </w:rPr>
              <w:t>“200mV range</w:t>
            </w: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413</w:t>
            </w:r>
          </w:p>
        </w:tc>
        <w:tc>
          <w:tcPr>
            <w:tcW w:w="3827" w:type="dxa"/>
          </w:tcPr>
          <w:p w:rsidR="0063541E" w:rsidRDefault="0063541E" w:rsidP="004D11CA">
            <w:pPr>
              <w:rPr>
                <w:lang w:val="en-IE" w:eastAsia="en-IE"/>
              </w:rPr>
            </w:pPr>
            <w:r>
              <w:rPr>
                <w:lang w:val="en-IE" w:eastAsia="en-IE"/>
              </w:rPr>
              <w:t>“2V range</w:t>
            </w: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4D11CA">
            <w:pPr>
              <w:rPr>
                <w:lang w:val="en-IE" w:eastAsia="en-IE"/>
              </w:rPr>
            </w:pP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63541E">
            <w:pPr>
              <w:rPr>
                <w:lang w:val="en-IE" w:eastAsia="en-IE"/>
              </w:rPr>
            </w:pPr>
            <w:r>
              <w:rPr>
                <w:lang w:val="en-IE" w:eastAsia="en-IE"/>
              </w:rPr>
              <w:t>RTD/PRT, 100</w:t>
            </w:r>
            <w:r>
              <w:rPr>
                <w:rFonts w:cs="Arial"/>
                <w:lang w:val="en-IE" w:eastAsia="en-IE"/>
              </w:rPr>
              <w:t>Ω, 3-terminal</w:t>
            </w: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410</w:t>
            </w:r>
          </w:p>
        </w:tc>
        <w:tc>
          <w:tcPr>
            <w:tcW w:w="3827" w:type="dxa"/>
          </w:tcPr>
          <w:p w:rsidR="0063541E" w:rsidRDefault="0063541E" w:rsidP="001C42D7">
            <w:pPr>
              <w:rPr>
                <w:lang w:val="en-IE" w:eastAsia="en-IE"/>
              </w:rPr>
            </w:pPr>
            <w:r>
              <w:rPr>
                <w:lang w:val="en-IE" w:eastAsia="en-IE"/>
              </w:rPr>
              <w:t>“auto-ranging</w:t>
            </w:r>
          </w:p>
        </w:tc>
        <w:tc>
          <w:tcPr>
            <w:tcW w:w="4034" w:type="dxa"/>
            <w:vMerge w:val="restart"/>
          </w:tcPr>
          <w:p w:rsidR="0063541E" w:rsidRDefault="0063541E" w:rsidP="004D11CA">
            <w:pPr>
              <w:rPr>
                <w:lang w:val="en-IE" w:eastAsia="en-IE"/>
              </w:rPr>
            </w:pPr>
            <w:r>
              <w:rPr>
                <w:lang w:val="en-IE" w:eastAsia="en-IE"/>
              </w:rPr>
              <w:t>* Only an IMP with a product status of C6 (or higher) are able to comply with an auto-ranging command</w:t>
            </w:r>
          </w:p>
        </w:tc>
      </w:tr>
      <w:tr w:rsidR="0063541E" w:rsidTr="0063541E">
        <w:tc>
          <w:tcPr>
            <w:tcW w:w="1384" w:type="dxa"/>
          </w:tcPr>
          <w:p w:rsidR="0063541E" w:rsidRDefault="0063541E" w:rsidP="0063541E">
            <w:pPr>
              <w:jc w:val="center"/>
              <w:rPr>
                <w:lang w:val="en-IE" w:eastAsia="en-IE"/>
              </w:rPr>
            </w:pPr>
            <w:r>
              <w:rPr>
                <w:lang w:val="en-IE" w:eastAsia="en-IE"/>
              </w:rPr>
              <w:t>411</w:t>
            </w:r>
          </w:p>
        </w:tc>
        <w:tc>
          <w:tcPr>
            <w:tcW w:w="3827" w:type="dxa"/>
          </w:tcPr>
          <w:p w:rsidR="0063541E" w:rsidRDefault="0063541E" w:rsidP="001C42D7">
            <w:pPr>
              <w:rPr>
                <w:lang w:val="en-IE" w:eastAsia="en-IE"/>
              </w:rPr>
            </w:pPr>
            <w:r>
              <w:rPr>
                <w:lang w:val="en-IE" w:eastAsia="en-IE"/>
              </w:rPr>
              <w:t>“20mV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412</w:t>
            </w:r>
          </w:p>
        </w:tc>
        <w:tc>
          <w:tcPr>
            <w:tcW w:w="3827" w:type="dxa"/>
          </w:tcPr>
          <w:p w:rsidR="0063541E" w:rsidRDefault="0063541E" w:rsidP="001C42D7">
            <w:pPr>
              <w:rPr>
                <w:lang w:val="en-IE" w:eastAsia="en-IE"/>
              </w:rPr>
            </w:pPr>
            <w:r>
              <w:rPr>
                <w:lang w:val="en-IE" w:eastAsia="en-IE"/>
              </w:rPr>
              <w:t>“200mV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413</w:t>
            </w:r>
          </w:p>
        </w:tc>
        <w:tc>
          <w:tcPr>
            <w:tcW w:w="3827" w:type="dxa"/>
          </w:tcPr>
          <w:p w:rsidR="0063541E" w:rsidRDefault="0063541E" w:rsidP="001C42D7">
            <w:pPr>
              <w:rPr>
                <w:lang w:val="en-IE" w:eastAsia="en-IE"/>
              </w:rPr>
            </w:pPr>
            <w:r>
              <w:rPr>
                <w:lang w:val="en-IE" w:eastAsia="en-IE"/>
              </w:rPr>
              <w:t>“2V range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4D11CA">
            <w:pPr>
              <w:rPr>
                <w:lang w:val="en-IE" w:eastAsia="en-IE"/>
              </w:rPr>
            </w:pP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p>
        </w:tc>
        <w:tc>
          <w:tcPr>
            <w:tcW w:w="3827" w:type="dxa"/>
          </w:tcPr>
          <w:p w:rsidR="0063541E" w:rsidRDefault="0063541E" w:rsidP="004D11CA">
            <w:pPr>
              <w:rPr>
                <w:lang w:val="en-IE" w:eastAsia="en-IE"/>
              </w:rPr>
            </w:pPr>
            <w:r>
              <w:rPr>
                <w:lang w:val="en-IE" w:eastAsia="en-IE"/>
              </w:rPr>
              <w:t>Strain Gauges:</w:t>
            </w:r>
          </w:p>
        </w:tc>
        <w:tc>
          <w:tcPr>
            <w:tcW w:w="4034" w:type="dxa"/>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600-603</w:t>
            </w:r>
          </w:p>
        </w:tc>
        <w:tc>
          <w:tcPr>
            <w:tcW w:w="3827" w:type="dxa"/>
          </w:tcPr>
          <w:p w:rsidR="0063541E" w:rsidRDefault="0063541E" w:rsidP="0063541E">
            <w:pPr>
              <w:rPr>
                <w:lang w:val="en-IE" w:eastAsia="en-IE"/>
              </w:rPr>
            </w:pPr>
            <w:r>
              <w:rPr>
                <w:lang w:val="en-IE" w:eastAsia="en-IE"/>
              </w:rPr>
              <w:t>½ - bridge 4mA dual current</w:t>
            </w:r>
          </w:p>
        </w:tc>
        <w:tc>
          <w:tcPr>
            <w:tcW w:w="4034" w:type="dxa"/>
            <w:vMerge w:val="restart"/>
          </w:tcPr>
          <w:p w:rsidR="0063541E" w:rsidRDefault="0063541E" w:rsidP="004D11CA">
            <w:pPr>
              <w:rPr>
                <w:lang w:val="en-IE" w:eastAsia="en-IE"/>
              </w:rPr>
            </w:pPr>
          </w:p>
          <w:p w:rsidR="0063541E" w:rsidRDefault="0063541E" w:rsidP="004D11CA">
            <w:pPr>
              <w:rPr>
                <w:lang w:val="en-IE" w:eastAsia="en-IE"/>
              </w:rPr>
            </w:pPr>
            <w:r>
              <w:rPr>
                <w:lang w:val="en-IE" w:eastAsia="en-IE"/>
              </w:rPr>
              <w:t>The last digit in the code sets the range:</w:t>
            </w:r>
          </w:p>
          <w:p w:rsidR="0063541E" w:rsidRDefault="0063541E" w:rsidP="004D11CA">
            <w:pPr>
              <w:rPr>
                <w:lang w:val="en-IE" w:eastAsia="en-IE"/>
              </w:rPr>
            </w:pPr>
            <w:r>
              <w:rPr>
                <w:lang w:val="en-IE" w:eastAsia="en-IE"/>
              </w:rPr>
              <w:t>0 = auto-ranging,</w:t>
            </w:r>
          </w:p>
          <w:p w:rsidR="0063541E" w:rsidRDefault="0063541E" w:rsidP="004D11CA">
            <w:pPr>
              <w:rPr>
                <w:lang w:val="en-IE" w:eastAsia="en-IE"/>
              </w:rPr>
            </w:pPr>
            <w:r>
              <w:rPr>
                <w:lang w:val="en-IE" w:eastAsia="en-IE"/>
              </w:rPr>
              <w:t>1 = 200mV range,</w:t>
            </w:r>
          </w:p>
          <w:p w:rsidR="0063541E" w:rsidRDefault="0063541E" w:rsidP="004D11CA">
            <w:pPr>
              <w:rPr>
                <w:lang w:val="en-IE" w:eastAsia="en-IE"/>
              </w:rPr>
            </w:pPr>
            <w:r>
              <w:rPr>
                <w:lang w:val="en-IE" w:eastAsia="en-IE"/>
              </w:rPr>
              <w:t>2 = 200mV range,</w:t>
            </w:r>
          </w:p>
          <w:p w:rsidR="0063541E" w:rsidRDefault="0063541E" w:rsidP="004D11CA">
            <w:pPr>
              <w:rPr>
                <w:lang w:val="en-IE" w:eastAsia="en-IE"/>
              </w:rPr>
            </w:pPr>
            <w:r>
              <w:rPr>
                <w:lang w:val="en-IE" w:eastAsia="en-IE"/>
              </w:rPr>
              <w:t>3 = 2V range</w:t>
            </w:r>
          </w:p>
        </w:tc>
      </w:tr>
      <w:tr w:rsidR="0063541E" w:rsidTr="0063541E">
        <w:tc>
          <w:tcPr>
            <w:tcW w:w="1384" w:type="dxa"/>
          </w:tcPr>
          <w:p w:rsidR="0063541E" w:rsidRDefault="0063541E" w:rsidP="0063541E">
            <w:pPr>
              <w:jc w:val="center"/>
              <w:rPr>
                <w:lang w:val="en-IE" w:eastAsia="en-IE"/>
              </w:rPr>
            </w:pPr>
            <w:r>
              <w:rPr>
                <w:lang w:val="en-IE" w:eastAsia="en-IE"/>
              </w:rPr>
              <w:t>610-613</w:t>
            </w:r>
          </w:p>
        </w:tc>
        <w:tc>
          <w:tcPr>
            <w:tcW w:w="3827" w:type="dxa"/>
          </w:tcPr>
          <w:p w:rsidR="0063541E" w:rsidRDefault="0063541E" w:rsidP="004D11CA">
            <w:pPr>
              <w:rPr>
                <w:lang w:val="en-IE" w:eastAsia="en-IE"/>
              </w:rPr>
            </w:pPr>
            <w:r>
              <w:rPr>
                <w:lang w:val="en-IE" w:eastAsia="en-IE"/>
              </w:rPr>
              <w:t>½ - bridge, 0.8mA dual current</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620-623</w:t>
            </w:r>
          </w:p>
        </w:tc>
        <w:tc>
          <w:tcPr>
            <w:tcW w:w="3827" w:type="dxa"/>
          </w:tcPr>
          <w:p w:rsidR="0063541E" w:rsidRDefault="0063541E" w:rsidP="004D11CA">
            <w:pPr>
              <w:rPr>
                <w:lang w:val="en-IE" w:eastAsia="en-IE"/>
              </w:rPr>
            </w:pPr>
            <w:r>
              <w:rPr>
                <w:lang w:val="en-IE" w:eastAsia="en-IE"/>
              </w:rPr>
              <w:t>¼ - bridge, 4mA dual current</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630-633</w:t>
            </w:r>
          </w:p>
        </w:tc>
        <w:tc>
          <w:tcPr>
            <w:tcW w:w="3827" w:type="dxa"/>
          </w:tcPr>
          <w:p w:rsidR="0063541E" w:rsidRDefault="0063541E" w:rsidP="004D11CA">
            <w:pPr>
              <w:rPr>
                <w:lang w:val="en-IE" w:eastAsia="en-IE"/>
              </w:rPr>
            </w:pPr>
            <w:r>
              <w:rPr>
                <w:lang w:val="en-IE" w:eastAsia="en-IE"/>
              </w:rPr>
              <w:t>¼ - bridge, 0.8mA dual current</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640-643</w:t>
            </w:r>
          </w:p>
        </w:tc>
        <w:tc>
          <w:tcPr>
            <w:tcW w:w="3827" w:type="dxa"/>
          </w:tcPr>
          <w:p w:rsidR="0063541E" w:rsidRDefault="0063541E" w:rsidP="004D11CA">
            <w:pPr>
              <w:rPr>
                <w:lang w:val="en-IE" w:eastAsia="en-IE"/>
              </w:rPr>
            </w:pPr>
            <w:r>
              <w:rPr>
                <w:lang w:val="en-IE" w:eastAsia="en-IE"/>
              </w:rPr>
              <w:t>Full-bridge, 8mA drive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650-653</w:t>
            </w:r>
          </w:p>
        </w:tc>
        <w:tc>
          <w:tcPr>
            <w:tcW w:w="3827" w:type="dxa"/>
          </w:tcPr>
          <w:p w:rsidR="0063541E" w:rsidRDefault="0063541E" w:rsidP="004D11CA">
            <w:pPr>
              <w:rPr>
                <w:lang w:val="en-IE" w:eastAsia="en-IE"/>
              </w:rPr>
            </w:pPr>
            <w:r>
              <w:rPr>
                <w:lang w:val="en-IE" w:eastAsia="en-IE"/>
              </w:rPr>
              <w:t>Full-bridge, 1.6mA drive</w:t>
            </w:r>
          </w:p>
        </w:tc>
        <w:tc>
          <w:tcPr>
            <w:tcW w:w="4034" w:type="dxa"/>
            <w:vMerge/>
          </w:tcPr>
          <w:p w:rsidR="0063541E" w:rsidRDefault="0063541E" w:rsidP="004D11CA">
            <w:pPr>
              <w:rPr>
                <w:lang w:val="en-IE" w:eastAsia="en-IE"/>
              </w:rPr>
            </w:pPr>
          </w:p>
        </w:tc>
      </w:tr>
      <w:tr w:rsidR="0063541E" w:rsidTr="0063541E">
        <w:tc>
          <w:tcPr>
            <w:tcW w:w="1384" w:type="dxa"/>
          </w:tcPr>
          <w:p w:rsidR="0063541E" w:rsidRDefault="0063541E" w:rsidP="0063541E">
            <w:pPr>
              <w:jc w:val="center"/>
              <w:rPr>
                <w:lang w:val="en-IE" w:eastAsia="en-IE"/>
              </w:rPr>
            </w:pPr>
            <w:r>
              <w:rPr>
                <w:lang w:val="en-IE" w:eastAsia="en-IE"/>
              </w:rPr>
              <w:t>660-663</w:t>
            </w:r>
          </w:p>
        </w:tc>
        <w:tc>
          <w:tcPr>
            <w:tcW w:w="3827" w:type="dxa"/>
          </w:tcPr>
          <w:p w:rsidR="0063541E" w:rsidRDefault="0063541E" w:rsidP="004D11CA">
            <w:pPr>
              <w:rPr>
                <w:lang w:val="en-IE" w:eastAsia="en-IE"/>
              </w:rPr>
            </w:pPr>
            <w:r>
              <w:rPr>
                <w:lang w:val="en-IE" w:eastAsia="en-IE"/>
              </w:rPr>
              <w:t>Three-wire, 4mA drive</w:t>
            </w:r>
          </w:p>
        </w:tc>
        <w:tc>
          <w:tcPr>
            <w:tcW w:w="4034" w:type="dxa"/>
            <w:vMerge/>
          </w:tcPr>
          <w:p w:rsidR="0063541E" w:rsidRDefault="0063541E" w:rsidP="004D11CA">
            <w:pPr>
              <w:rPr>
                <w:lang w:val="en-IE" w:eastAsia="en-IE"/>
              </w:rPr>
            </w:pPr>
          </w:p>
        </w:tc>
      </w:tr>
      <w:tr w:rsidR="0063541E" w:rsidTr="001C42D7">
        <w:tc>
          <w:tcPr>
            <w:tcW w:w="1384" w:type="dxa"/>
          </w:tcPr>
          <w:p w:rsidR="0063541E" w:rsidRDefault="0063541E" w:rsidP="0063541E">
            <w:pPr>
              <w:jc w:val="center"/>
              <w:rPr>
                <w:lang w:val="en-IE" w:eastAsia="en-IE"/>
              </w:rPr>
            </w:pPr>
            <w:r>
              <w:rPr>
                <w:lang w:val="en-IE" w:eastAsia="en-IE"/>
              </w:rPr>
              <w:t>670-673</w:t>
            </w:r>
          </w:p>
        </w:tc>
        <w:tc>
          <w:tcPr>
            <w:tcW w:w="3827" w:type="dxa"/>
          </w:tcPr>
          <w:p w:rsidR="0063541E" w:rsidRDefault="0063541E" w:rsidP="004D11CA">
            <w:pPr>
              <w:rPr>
                <w:lang w:val="en-IE" w:eastAsia="en-IE"/>
              </w:rPr>
            </w:pPr>
            <w:r>
              <w:rPr>
                <w:lang w:val="en-IE" w:eastAsia="en-IE"/>
              </w:rPr>
              <w:t>Three-wire, 0.8mA drive</w:t>
            </w:r>
          </w:p>
        </w:tc>
        <w:tc>
          <w:tcPr>
            <w:tcW w:w="4034" w:type="dxa"/>
            <w:vMerge/>
          </w:tcPr>
          <w:p w:rsidR="0063541E" w:rsidRDefault="0063541E" w:rsidP="004D11CA">
            <w:pPr>
              <w:rPr>
                <w:lang w:val="en-IE" w:eastAsia="en-IE"/>
              </w:rPr>
            </w:pPr>
          </w:p>
        </w:tc>
      </w:tr>
      <w:tr w:rsidR="0063541E" w:rsidTr="001C42D7">
        <w:tc>
          <w:tcPr>
            <w:tcW w:w="1384" w:type="dxa"/>
            <w:tcBorders>
              <w:bottom w:val="single" w:sz="4" w:space="0" w:color="auto"/>
            </w:tcBorders>
          </w:tcPr>
          <w:p w:rsidR="0063541E" w:rsidRDefault="0063541E" w:rsidP="0063541E">
            <w:pPr>
              <w:jc w:val="center"/>
              <w:rPr>
                <w:lang w:val="en-IE" w:eastAsia="en-IE"/>
              </w:rPr>
            </w:pPr>
          </w:p>
        </w:tc>
        <w:tc>
          <w:tcPr>
            <w:tcW w:w="3827" w:type="dxa"/>
            <w:tcBorders>
              <w:bottom w:val="single" w:sz="4" w:space="0" w:color="auto"/>
            </w:tcBorders>
          </w:tcPr>
          <w:p w:rsidR="0063541E" w:rsidRDefault="0063541E" w:rsidP="004D11CA">
            <w:pPr>
              <w:rPr>
                <w:lang w:val="en-IE" w:eastAsia="en-IE"/>
              </w:rPr>
            </w:pPr>
          </w:p>
        </w:tc>
        <w:tc>
          <w:tcPr>
            <w:tcW w:w="4034" w:type="dxa"/>
            <w:tcBorders>
              <w:bottom w:val="single" w:sz="4" w:space="0" w:color="auto"/>
            </w:tcBorders>
          </w:tcPr>
          <w:p w:rsidR="0063541E" w:rsidRDefault="0063541E" w:rsidP="004D11CA">
            <w:pPr>
              <w:rPr>
                <w:lang w:val="en-IE" w:eastAsia="en-IE"/>
              </w:rPr>
            </w:pPr>
          </w:p>
        </w:tc>
      </w:tr>
    </w:tbl>
    <w:p w:rsidR="001C42D7" w:rsidRDefault="001C42D7" w:rsidP="004D11CA">
      <w:pPr>
        <w:rPr>
          <w:lang w:val="en-IE" w:eastAsia="en-IE"/>
        </w:rPr>
      </w:pPr>
    </w:p>
    <w:p w:rsidR="001C42D7" w:rsidRDefault="001C42D7">
      <w:pPr>
        <w:rPr>
          <w:lang w:val="en-IE" w:eastAsia="en-IE"/>
        </w:rPr>
      </w:pPr>
      <w:r>
        <w:rPr>
          <w:lang w:val="en-IE" w:eastAsia="en-IE"/>
        </w:rPr>
        <w:br w:type="page"/>
      </w:r>
    </w:p>
    <w:p w:rsidR="004D11CA" w:rsidRPr="00F333EE" w:rsidRDefault="001C42D7" w:rsidP="00F333EE">
      <w:pPr>
        <w:pStyle w:val="Heading5"/>
        <w:rPr>
          <w:b/>
          <w:lang w:val="en-IE" w:eastAsia="en-IE"/>
        </w:rPr>
      </w:pPr>
      <w:r w:rsidRPr="00F333EE">
        <w:rPr>
          <w:b/>
          <w:lang w:val="en-IE" w:eastAsia="en-IE"/>
        </w:rPr>
        <w:lastRenderedPageBreak/>
        <w:t xml:space="preserve">Table </w:t>
      </w:r>
      <w:r w:rsidR="00F90C1C">
        <w:rPr>
          <w:b/>
          <w:lang w:val="en-IE" w:eastAsia="en-IE"/>
        </w:rPr>
        <w:t>2</w:t>
      </w:r>
      <w:r w:rsidRPr="00F333EE">
        <w:rPr>
          <w:b/>
          <w:lang w:val="en-IE" w:eastAsia="en-IE"/>
        </w:rPr>
        <w:t>.5: Mode Codes for IMP type 2A (Digital)</w:t>
      </w:r>
    </w:p>
    <w:p w:rsidR="001C42D7" w:rsidRDefault="001C42D7" w:rsidP="001C42D7">
      <w:pPr>
        <w:rPr>
          <w:lang w:val="en-IE" w:eastAsia="en-IE"/>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685"/>
        <w:gridCol w:w="5245"/>
      </w:tblGrid>
      <w:tr w:rsidR="001C42D7" w:rsidTr="00132672">
        <w:tc>
          <w:tcPr>
            <w:tcW w:w="1101" w:type="dxa"/>
            <w:tcBorders>
              <w:top w:val="single" w:sz="4" w:space="0" w:color="auto"/>
              <w:bottom w:val="single" w:sz="4" w:space="0" w:color="auto"/>
            </w:tcBorders>
          </w:tcPr>
          <w:p w:rsidR="001C42D7" w:rsidRPr="001C42D7" w:rsidRDefault="001C42D7" w:rsidP="001C42D7">
            <w:pPr>
              <w:jc w:val="center"/>
              <w:rPr>
                <w:b/>
                <w:lang w:val="en-IE" w:eastAsia="en-IE"/>
              </w:rPr>
            </w:pPr>
            <w:r w:rsidRPr="001C42D7">
              <w:rPr>
                <w:b/>
                <w:lang w:val="en-IE" w:eastAsia="en-IE"/>
              </w:rPr>
              <w:t>Code, m</w:t>
            </w:r>
          </w:p>
        </w:tc>
        <w:tc>
          <w:tcPr>
            <w:tcW w:w="3685" w:type="dxa"/>
            <w:tcBorders>
              <w:top w:val="single" w:sz="4" w:space="0" w:color="auto"/>
              <w:bottom w:val="single" w:sz="4" w:space="0" w:color="auto"/>
            </w:tcBorders>
          </w:tcPr>
          <w:p w:rsidR="001C42D7" w:rsidRPr="001C42D7" w:rsidRDefault="001C42D7" w:rsidP="001C42D7">
            <w:pPr>
              <w:jc w:val="center"/>
              <w:rPr>
                <w:b/>
                <w:lang w:val="en-IE" w:eastAsia="en-IE"/>
              </w:rPr>
            </w:pPr>
            <w:r w:rsidRPr="001C42D7">
              <w:rPr>
                <w:b/>
                <w:lang w:val="en-IE" w:eastAsia="en-IE"/>
              </w:rPr>
              <w:t>Mode Set</w:t>
            </w:r>
          </w:p>
        </w:tc>
        <w:tc>
          <w:tcPr>
            <w:tcW w:w="5245" w:type="dxa"/>
            <w:tcBorders>
              <w:top w:val="single" w:sz="4" w:space="0" w:color="auto"/>
              <w:bottom w:val="single" w:sz="4" w:space="0" w:color="auto"/>
            </w:tcBorders>
          </w:tcPr>
          <w:p w:rsidR="001C42D7" w:rsidRPr="001C42D7" w:rsidRDefault="001C42D7" w:rsidP="001C42D7">
            <w:pPr>
              <w:jc w:val="center"/>
              <w:rPr>
                <w:b/>
                <w:lang w:val="en-IE" w:eastAsia="en-IE"/>
              </w:rPr>
            </w:pPr>
            <w:r w:rsidRPr="001C42D7">
              <w:rPr>
                <w:b/>
                <w:lang w:val="en-IE" w:eastAsia="en-IE"/>
              </w:rPr>
              <w:t>Comments</w:t>
            </w:r>
          </w:p>
        </w:tc>
      </w:tr>
      <w:tr w:rsidR="001C42D7" w:rsidTr="00132672">
        <w:tc>
          <w:tcPr>
            <w:tcW w:w="1101" w:type="dxa"/>
            <w:tcBorders>
              <w:top w:val="single" w:sz="4" w:space="0" w:color="auto"/>
            </w:tcBorders>
          </w:tcPr>
          <w:p w:rsidR="001C42D7" w:rsidRDefault="001C42D7" w:rsidP="001C42D7">
            <w:pPr>
              <w:jc w:val="center"/>
              <w:rPr>
                <w:lang w:val="en-IE" w:eastAsia="en-IE"/>
              </w:rPr>
            </w:pPr>
          </w:p>
        </w:tc>
        <w:tc>
          <w:tcPr>
            <w:tcW w:w="3685" w:type="dxa"/>
            <w:tcBorders>
              <w:top w:val="single" w:sz="4" w:space="0" w:color="auto"/>
            </w:tcBorders>
          </w:tcPr>
          <w:p w:rsidR="001C42D7" w:rsidRDefault="001C42D7" w:rsidP="001C42D7">
            <w:pPr>
              <w:rPr>
                <w:lang w:val="en-IE" w:eastAsia="en-IE"/>
              </w:rPr>
            </w:pPr>
          </w:p>
        </w:tc>
        <w:tc>
          <w:tcPr>
            <w:tcW w:w="5245" w:type="dxa"/>
            <w:tcBorders>
              <w:top w:val="single" w:sz="4" w:space="0" w:color="auto"/>
            </w:tcBorders>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000</w:t>
            </w:r>
          </w:p>
        </w:tc>
        <w:tc>
          <w:tcPr>
            <w:tcW w:w="3685" w:type="dxa"/>
          </w:tcPr>
          <w:p w:rsidR="001C42D7" w:rsidRDefault="001C42D7" w:rsidP="001C42D7">
            <w:pPr>
              <w:rPr>
                <w:lang w:val="en-IE" w:eastAsia="en-IE"/>
              </w:rPr>
            </w:pPr>
            <w:r>
              <w:rPr>
                <w:lang w:val="en-IE" w:eastAsia="en-IE"/>
              </w:rPr>
              <w:t>Skip</w:t>
            </w:r>
          </w:p>
        </w:tc>
        <w:tc>
          <w:tcPr>
            <w:tcW w:w="5245" w:type="dxa"/>
          </w:tcPr>
          <w:p w:rsidR="001C42D7" w:rsidRDefault="001C42D7" w:rsidP="001C42D7">
            <w:pPr>
              <w:rPr>
                <w:lang w:val="en-IE" w:eastAsia="en-IE"/>
              </w:rPr>
            </w:pPr>
          </w:p>
        </w:tc>
      </w:tr>
      <w:tr w:rsidR="0061469C" w:rsidTr="00132672">
        <w:tc>
          <w:tcPr>
            <w:tcW w:w="1101" w:type="dxa"/>
          </w:tcPr>
          <w:p w:rsidR="0061469C" w:rsidRDefault="0061469C" w:rsidP="001C42D7">
            <w:pPr>
              <w:jc w:val="center"/>
              <w:rPr>
                <w:lang w:val="en-IE" w:eastAsia="en-IE"/>
              </w:rPr>
            </w:pPr>
          </w:p>
        </w:tc>
        <w:tc>
          <w:tcPr>
            <w:tcW w:w="3685" w:type="dxa"/>
          </w:tcPr>
          <w:p w:rsidR="0061469C" w:rsidRDefault="0061469C" w:rsidP="001C42D7">
            <w:pPr>
              <w:rPr>
                <w:lang w:val="en-IE" w:eastAsia="en-IE"/>
              </w:rPr>
            </w:pPr>
          </w:p>
        </w:tc>
        <w:tc>
          <w:tcPr>
            <w:tcW w:w="5245" w:type="dxa"/>
          </w:tcPr>
          <w:p w:rsidR="0061469C" w:rsidRDefault="0061469C"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700</w:t>
            </w:r>
          </w:p>
        </w:tc>
        <w:tc>
          <w:tcPr>
            <w:tcW w:w="3685" w:type="dxa"/>
          </w:tcPr>
          <w:p w:rsidR="001C42D7" w:rsidRDefault="001C42D7" w:rsidP="001C42D7">
            <w:pPr>
              <w:rPr>
                <w:lang w:val="en-IE" w:eastAsia="en-IE"/>
              </w:rPr>
            </w:pPr>
            <w:r>
              <w:rPr>
                <w:lang w:val="en-IE" w:eastAsia="en-IE"/>
              </w:rPr>
              <w:t>Digital status</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p>
        </w:tc>
        <w:tc>
          <w:tcPr>
            <w:tcW w:w="5245" w:type="dxa"/>
          </w:tcPr>
          <w:p w:rsidR="001C42D7" w:rsidRDefault="001C42D7" w:rsidP="001C42D7">
            <w:pPr>
              <w:rPr>
                <w:lang w:val="en-IE" w:eastAsia="en-IE"/>
              </w:rPr>
            </w:pPr>
          </w:p>
        </w:tc>
      </w:tr>
      <w:tr w:rsidR="00132672" w:rsidTr="00132672">
        <w:tc>
          <w:tcPr>
            <w:tcW w:w="1101" w:type="dxa"/>
          </w:tcPr>
          <w:p w:rsidR="00132672" w:rsidRDefault="00132672" w:rsidP="001C42D7">
            <w:pPr>
              <w:jc w:val="center"/>
              <w:rPr>
                <w:lang w:val="en-IE" w:eastAsia="en-IE"/>
              </w:rPr>
            </w:pPr>
          </w:p>
        </w:tc>
        <w:tc>
          <w:tcPr>
            <w:tcW w:w="3685" w:type="dxa"/>
          </w:tcPr>
          <w:p w:rsidR="00132672" w:rsidRDefault="00132672" w:rsidP="001C42D7">
            <w:pPr>
              <w:rPr>
                <w:lang w:val="en-IE" w:eastAsia="en-IE"/>
              </w:rPr>
            </w:pPr>
            <w:r>
              <w:rPr>
                <w:lang w:val="en-IE" w:eastAsia="en-IE"/>
              </w:rPr>
              <w:t>Event count totalise:</w:t>
            </w:r>
          </w:p>
        </w:tc>
        <w:tc>
          <w:tcPr>
            <w:tcW w:w="5245" w:type="dxa"/>
            <w:vMerge w:val="restart"/>
          </w:tcPr>
          <w:p w:rsidR="00132672" w:rsidRDefault="00132672" w:rsidP="001C42D7">
            <w:pPr>
              <w:rPr>
                <w:lang w:val="en-IE" w:eastAsia="en-IE"/>
              </w:rPr>
            </w:pPr>
            <w:r>
              <w:rPr>
                <w:lang w:val="en-IE" w:eastAsia="en-IE"/>
              </w:rPr>
              <w:t xml:space="preserve">On receipt of a measurement trigger, keeps a continuous count of events. This count may be cleared either by the CL command or by setting the channel mode again to event count totalise. </w:t>
            </w:r>
          </w:p>
        </w:tc>
      </w:tr>
      <w:tr w:rsidR="00132672" w:rsidTr="00132672">
        <w:tc>
          <w:tcPr>
            <w:tcW w:w="1101" w:type="dxa"/>
          </w:tcPr>
          <w:p w:rsidR="00132672" w:rsidRDefault="00132672" w:rsidP="001C42D7">
            <w:pPr>
              <w:jc w:val="center"/>
              <w:rPr>
                <w:lang w:val="en-IE" w:eastAsia="en-IE"/>
              </w:rPr>
            </w:pPr>
            <w:r>
              <w:rPr>
                <w:lang w:val="en-IE" w:eastAsia="en-IE"/>
              </w:rPr>
              <w:t>740</w:t>
            </w:r>
          </w:p>
        </w:tc>
        <w:tc>
          <w:tcPr>
            <w:tcW w:w="3685" w:type="dxa"/>
          </w:tcPr>
          <w:p w:rsidR="00132672" w:rsidRDefault="00132672" w:rsidP="001C42D7">
            <w:pPr>
              <w:rPr>
                <w:lang w:val="en-IE" w:eastAsia="en-IE"/>
              </w:rPr>
            </w:pPr>
            <w:r>
              <w:rPr>
                <w:lang w:val="en-IE" w:eastAsia="en-IE"/>
              </w:rPr>
              <w:t>-ve going edge.</w:t>
            </w:r>
          </w:p>
        </w:tc>
        <w:tc>
          <w:tcPr>
            <w:tcW w:w="5245" w:type="dxa"/>
            <w:vMerge/>
          </w:tcPr>
          <w:p w:rsidR="00132672" w:rsidRDefault="00132672" w:rsidP="001C42D7">
            <w:pPr>
              <w:rPr>
                <w:lang w:val="en-IE" w:eastAsia="en-IE"/>
              </w:rPr>
            </w:pPr>
          </w:p>
        </w:tc>
      </w:tr>
      <w:tr w:rsidR="00132672" w:rsidTr="00132672">
        <w:tc>
          <w:tcPr>
            <w:tcW w:w="1101" w:type="dxa"/>
          </w:tcPr>
          <w:p w:rsidR="00132672" w:rsidRDefault="00132672" w:rsidP="001C42D7">
            <w:pPr>
              <w:jc w:val="center"/>
              <w:rPr>
                <w:lang w:val="en-IE" w:eastAsia="en-IE"/>
              </w:rPr>
            </w:pPr>
            <w:r>
              <w:rPr>
                <w:lang w:val="en-IE" w:eastAsia="en-IE"/>
              </w:rPr>
              <w:t>741</w:t>
            </w:r>
          </w:p>
        </w:tc>
        <w:tc>
          <w:tcPr>
            <w:tcW w:w="3685" w:type="dxa"/>
          </w:tcPr>
          <w:p w:rsidR="00132672" w:rsidRDefault="00132672" w:rsidP="001C42D7">
            <w:pPr>
              <w:rPr>
                <w:lang w:val="en-IE" w:eastAsia="en-IE"/>
              </w:rPr>
            </w:pPr>
            <w:r>
              <w:rPr>
                <w:lang w:val="en-IE" w:eastAsia="en-IE"/>
              </w:rPr>
              <w:t>+ve going edge.</w:t>
            </w:r>
          </w:p>
        </w:tc>
        <w:tc>
          <w:tcPr>
            <w:tcW w:w="5245" w:type="dxa"/>
            <w:vMerge/>
          </w:tcPr>
          <w:p w:rsidR="00132672" w:rsidRDefault="00132672" w:rsidP="001C42D7">
            <w:pPr>
              <w:rPr>
                <w:lang w:val="en-IE" w:eastAsia="en-IE"/>
              </w:rPr>
            </w:pPr>
          </w:p>
        </w:tc>
      </w:tr>
      <w:tr w:rsidR="00132672" w:rsidTr="00132672">
        <w:tc>
          <w:tcPr>
            <w:tcW w:w="1101" w:type="dxa"/>
          </w:tcPr>
          <w:p w:rsidR="00132672" w:rsidRDefault="00132672" w:rsidP="001C42D7">
            <w:pPr>
              <w:jc w:val="center"/>
              <w:rPr>
                <w:lang w:val="en-IE" w:eastAsia="en-IE"/>
              </w:rPr>
            </w:pPr>
            <w:r>
              <w:rPr>
                <w:lang w:val="en-IE" w:eastAsia="en-IE"/>
              </w:rPr>
              <w:t>742</w:t>
            </w:r>
          </w:p>
        </w:tc>
        <w:tc>
          <w:tcPr>
            <w:tcW w:w="3685" w:type="dxa"/>
          </w:tcPr>
          <w:p w:rsidR="00132672" w:rsidRDefault="00132672" w:rsidP="001C42D7">
            <w:pPr>
              <w:rPr>
                <w:lang w:val="en-IE" w:eastAsia="en-IE"/>
              </w:rPr>
            </w:pPr>
            <w:r>
              <w:rPr>
                <w:lang w:val="en-IE" w:eastAsia="en-IE"/>
              </w:rPr>
              <w:t>+ve or –ve going edge</w:t>
            </w:r>
          </w:p>
        </w:tc>
        <w:tc>
          <w:tcPr>
            <w:tcW w:w="5245" w:type="dxa"/>
            <w:vMerge/>
          </w:tcPr>
          <w:p w:rsidR="00132672" w:rsidRDefault="00132672"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p>
        </w:tc>
        <w:tc>
          <w:tcPr>
            <w:tcW w:w="5245" w:type="dxa"/>
          </w:tcPr>
          <w:p w:rsidR="001C42D7" w:rsidRDefault="001C42D7" w:rsidP="001C42D7">
            <w:pPr>
              <w:rPr>
                <w:lang w:val="en-IE" w:eastAsia="en-IE"/>
              </w:rPr>
            </w:pPr>
          </w:p>
        </w:tc>
      </w:tr>
      <w:tr w:rsidR="00132672" w:rsidTr="00132672">
        <w:tc>
          <w:tcPr>
            <w:tcW w:w="1101" w:type="dxa"/>
          </w:tcPr>
          <w:p w:rsidR="00132672" w:rsidRDefault="00132672" w:rsidP="001C42D7">
            <w:pPr>
              <w:jc w:val="center"/>
              <w:rPr>
                <w:lang w:val="en-IE" w:eastAsia="en-IE"/>
              </w:rPr>
            </w:pPr>
          </w:p>
        </w:tc>
        <w:tc>
          <w:tcPr>
            <w:tcW w:w="3685" w:type="dxa"/>
          </w:tcPr>
          <w:p w:rsidR="00132672" w:rsidRDefault="00132672" w:rsidP="001C42D7">
            <w:pPr>
              <w:rPr>
                <w:lang w:val="en-IE" w:eastAsia="en-IE"/>
              </w:rPr>
            </w:pPr>
            <w:r>
              <w:rPr>
                <w:lang w:val="en-IE" w:eastAsia="en-IE"/>
              </w:rPr>
              <w:t>Event count increment:</w:t>
            </w:r>
          </w:p>
        </w:tc>
        <w:tc>
          <w:tcPr>
            <w:tcW w:w="5245" w:type="dxa"/>
            <w:vMerge w:val="restart"/>
          </w:tcPr>
          <w:p w:rsidR="00132672" w:rsidRDefault="00132672" w:rsidP="001C42D7">
            <w:pPr>
              <w:rPr>
                <w:lang w:val="en-IE" w:eastAsia="en-IE"/>
              </w:rPr>
            </w:pPr>
            <w:r>
              <w:rPr>
                <w:lang w:val="en-IE" w:eastAsia="en-IE"/>
              </w:rPr>
              <w:t>A continuous count of events is kept since the last trigger. On receipt of the next trigger, the event count is stopped, the result is sent to the PC and another event count is begun.</w:t>
            </w:r>
          </w:p>
        </w:tc>
      </w:tr>
      <w:tr w:rsidR="00132672" w:rsidTr="00132672">
        <w:tc>
          <w:tcPr>
            <w:tcW w:w="1101" w:type="dxa"/>
          </w:tcPr>
          <w:p w:rsidR="00132672" w:rsidRDefault="00132672" w:rsidP="001C42D7">
            <w:pPr>
              <w:jc w:val="center"/>
              <w:rPr>
                <w:lang w:val="en-IE" w:eastAsia="en-IE"/>
              </w:rPr>
            </w:pPr>
            <w:r>
              <w:rPr>
                <w:lang w:val="en-IE" w:eastAsia="en-IE"/>
              </w:rPr>
              <w:t>750</w:t>
            </w:r>
          </w:p>
        </w:tc>
        <w:tc>
          <w:tcPr>
            <w:tcW w:w="3685" w:type="dxa"/>
          </w:tcPr>
          <w:p w:rsidR="00132672" w:rsidRDefault="00132672" w:rsidP="001C42D7">
            <w:pPr>
              <w:rPr>
                <w:lang w:val="en-IE" w:eastAsia="en-IE"/>
              </w:rPr>
            </w:pPr>
            <w:r>
              <w:rPr>
                <w:lang w:val="en-IE" w:eastAsia="en-IE"/>
              </w:rPr>
              <w:t>-ve going edge</w:t>
            </w:r>
          </w:p>
        </w:tc>
        <w:tc>
          <w:tcPr>
            <w:tcW w:w="5245" w:type="dxa"/>
            <w:vMerge/>
          </w:tcPr>
          <w:p w:rsidR="00132672" w:rsidRDefault="00132672" w:rsidP="001C42D7">
            <w:pPr>
              <w:rPr>
                <w:lang w:val="en-IE" w:eastAsia="en-IE"/>
              </w:rPr>
            </w:pPr>
          </w:p>
        </w:tc>
      </w:tr>
      <w:tr w:rsidR="00132672" w:rsidTr="00132672">
        <w:tc>
          <w:tcPr>
            <w:tcW w:w="1101" w:type="dxa"/>
          </w:tcPr>
          <w:p w:rsidR="00132672" w:rsidRDefault="00132672" w:rsidP="001C42D7">
            <w:pPr>
              <w:jc w:val="center"/>
              <w:rPr>
                <w:lang w:val="en-IE" w:eastAsia="en-IE"/>
              </w:rPr>
            </w:pPr>
            <w:r>
              <w:rPr>
                <w:lang w:val="en-IE" w:eastAsia="en-IE"/>
              </w:rPr>
              <w:t>751</w:t>
            </w:r>
          </w:p>
        </w:tc>
        <w:tc>
          <w:tcPr>
            <w:tcW w:w="3685" w:type="dxa"/>
          </w:tcPr>
          <w:p w:rsidR="00132672" w:rsidRDefault="00132672" w:rsidP="001C42D7">
            <w:pPr>
              <w:rPr>
                <w:lang w:val="en-IE" w:eastAsia="en-IE"/>
              </w:rPr>
            </w:pPr>
            <w:r>
              <w:rPr>
                <w:lang w:val="en-IE" w:eastAsia="en-IE"/>
              </w:rPr>
              <w:t>+ve going edge</w:t>
            </w:r>
          </w:p>
        </w:tc>
        <w:tc>
          <w:tcPr>
            <w:tcW w:w="5245" w:type="dxa"/>
            <w:vMerge/>
          </w:tcPr>
          <w:p w:rsidR="00132672" w:rsidRDefault="00132672" w:rsidP="001C42D7">
            <w:pPr>
              <w:rPr>
                <w:lang w:val="en-IE" w:eastAsia="en-IE"/>
              </w:rPr>
            </w:pPr>
          </w:p>
        </w:tc>
      </w:tr>
      <w:tr w:rsidR="00132672" w:rsidTr="00132672">
        <w:tc>
          <w:tcPr>
            <w:tcW w:w="1101" w:type="dxa"/>
          </w:tcPr>
          <w:p w:rsidR="00132672" w:rsidRDefault="00132672" w:rsidP="001C42D7">
            <w:pPr>
              <w:jc w:val="center"/>
              <w:rPr>
                <w:lang w:val="en-IE" w:eastAsia="en-IE"/>
              </w:rPr>
            </w:pPr>
            <w:r>
              <w:rPr>
                <w:lang w:val="en-IE" w:eastAsia="en-IE"/>
              </w:rPr>
              <w:t>752</w:t>
            </w:r>
          </w:p>
        </w:tc>
        <w:tc>
          <w:tcPr>
            <w:tcW w:w="3685" w:type="dxa"/>
          </w:tcPr>
          <w:p w:rsidR="00132672" w:rsidRDefault="00132672" w:rsidP="001C42D7">
            <w:pPr>
              <w:rPr>
                <w:lang w:val="en-IE" w:eastAsia="en-IE"/>
              </w:rPr>
            </w:pPr>
            <w:r>
              <w:rPr>
                <w:lang w:val="en-IE" w:eastAsia="en-IE"/>
              </w:rPr>
              <w:t>+ve or –ve going edge</w:t>
            </w:r>
          </w:p>
        </w:tc>
        <w:tc>
          <w:tcPr>
            <w:tcW w:w="5245" w:type="dxa"/>
            <w:vMerge/>
          </w:tcPr>
          <w:p w:rsidR="00132672" w:rsidRDefault="00132672"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r>
              <w:rPr>
                <w:lang w:val="en-IE" w:eastAsia="en-IE"/>
              </w:rPr>
              <w:t>Event capture:</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760</w:t>
            </w:r>
          </w:p>
        </w:tc>
        <w:tc>
          <w:tcPr>
            <w:tcW w:w="3685" w:type="dxa"/>
          </w:tcPr>
          <w:p w:rsidR="001C42D7" w:rsidRDefault="001C42D7" w:rsidP="001C42D7">
            <w:pPr>
              <w:rPr>
                <w:lang w:val="en-IE" w:eastAsia="en-IE"/>
              </w:rPr>
            </w:pPr>
            <w:r>
              <w:rPr>
                <w:lang w:val="en-IE" w:eastAsia="en-IE"/>
              </w:rPr>
              <w:t>-ve going edge</w:t>
            </w:r>
          </w:p>
        </w:tc>
        <w:tc>
          <w:tcPr>
            <w:tcW w:w="5245" w:type="dxa"/>
          </w:tcPr>
          <w:p w:rsidR="001C42D7" w:rsidRDefault="00132672" w:rsidP="001C42D7">
            <w:pPr>
              <w:rPr>
                <w:lang w:val="en-IE" w:eastAsia="en-IE"/>
              </w:rPr>
            </w:pPr>
            <w:r>
              <w:rPr>
                <w:lang w:val="en-IE" w:eastAsia="en-IE"/>
              </w:rPr>
              <w:t>Enabled by EV command only</w:t>
            </w:r>
          </w:p>
        </w:tc>
      </w:tr>
      <w:tr w:rsidR="001C42D7" w:rsidTr="00132672">
        <w:tc>
          <w:tcPr>
            <w:tcW w:w="1101" w:type="dxa"/>
          </w:tcPr>
          <w:p w:rsidR="001C42D7" w:rsidRDefault="001C42D7" w:rsidP="001C42D7">
            <w:pPr>
              <w:jc w:val="center"/>
              <w:rPr>
                <w:lang w:val="en-IE" w:eastAsia="en-IE"/>
              </w:rPr>
            </w:pPr>
            <w:r>
              <w:rPr>
                <w:lang w:val="en-IE" w:eastAsia="en-IE"/>
              </w:rPr>
              <w:t>761</w:t>
            </w:r>
          </w:p>
        </w:tc>
        <w:tc>
          <w:tcPr>
            <w:tcW w:w="3685" w:type="dxa"/>
          </w:tcPr>
          <w:p w:rsidR="001C42D7" w:rsidRDefault="001C42D7" w:rsidP="001C42D7">
            <w:pPr>
              <w:rPr>
                <w:lang w:val="en-IE" w:eastAsia="en-IE"/>
              </w:rPr>
            </w:pPr>
            <w:r>
              <w:rPr>
                <w:lang w:val="en-IE" w:eastAsia="en-IE"/>
              </w:rPr>
              <w:t>+ve going edge</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762</w:t>
            </w:r>
          </w:p>
        </w:tc>
        <w:tc>
          <w:tcPr>
            <w:tcW w:w="3685" w:type="dxa"/>
          </w:tcPr>
          <w:p w:rsidR="001C42D7" w:rsidRDefault="001C42D7" w:rsidP="001C42D7">
            <w:pPr>
              <w:rPr>
                <w:lang w:val="en-IE" w:eastAsia="en-IE"/>
              </w:rPr>
            </w:pPr>
            <w:r>
              <w:rPr>
                <w:lang w:val="en-IE" w:eastAsia="en-IE"/>
              </w:rPr>
              <w:t>+ve or –ve going edge</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800</w:t>
            </w:r>
          </w:p>
        </w:tc>
        <w:tc>
          <w:tcPr>
            <w:tcW w:w="3685" w:type="dxa"/>
          </w:tcPr>
          <w:p w:rsidR="001C42D7" w:rsidRDefault="001C42D7" w:rsidP="001C42D7">
            <w:pPr>
              <w:rPr>
                <w:lang w:val="en-IE" w:eastAsia="en-IE"/>
              </w:rPr>
            </w:pPr>
            <w:r>
              <w:rPr>
                <w:lang w:val="en-IE" w:eastAsia="en-IE"/>
              </w:rPr>
              <w:t>Switch output off (high)</w:t>
            </w:r>
          </w:p>
        </w:tc>
        <w:tc>
          <w:tcPr>
            <w:tcW w:w="5245" w:type="dxa"/>
          </w:tcPr>
          <w:p w:rsidR="001C42D7" w:rsidRDefault="00132672" w:rsidP="001C42D7">
            <w:pPr>
              <w:rPr>
                <w:lang w:val="en-IE" w:eastAsia="en-IE"/>
              </w:rPr>
            </w:pPr>
            <w:r>
              <w:rPr>
                <w:lang w:val="en-IE" w:eastAsia="en-IE"/>
              </w:rPr>
              <w:t>For digital output, set channel to logic ‘1’ or ‘0’</w:t>
            </w:r>
          </w:p>
        </w:tc>
      </w:tr>
      <w:tr w:rsidR="001C42D7" w:rsidTr="00132672">
        <w:tc>
          <w:tcPr>
            <w:tcW w:w="1101" w:type="dxa"/>
          </w:tcPr>
          <w:p w:rsidR="001C42D7" w:rsidRDefault="001C42D7" w:rsidP="001C42D7">
            <w:pPr>
              <w:jc w:val="center"/>
              <w:rPr>
                <w:lang w:val="en-IE" w:eastAsia="en-IE"/>
              </w:rPr>
            </w:pPr>
            <w:r>
              <w:rPr>
                <w:lang w:val="en-IE" w:eastAsia="en-IE"/>
              </w:rPr>
              <w:t>801</w:t>
            </w:r>
          </w:p>
        </w:tc>
        <w:tc>
          <w:tcPr>
            <w:tcW w:w="3685" w:type="dxa"/>
          </w:tcPr>
          <w:p w:rsidR="001C42D7" w:rsidRDefault="001C42D7" w:rsidP="001C42D7">
            <w:pPr>
              <w:rPr>
                <w:lang w:val="en-IE" w:eastAsia="en-IE"/>
              </w:rPr>
            </w:pPr>
            <w:r>
              <w:rPr>
                <w:lang w:val="en-IE" w:eastAsia="en-IE"/>
              </w:rPr>
              <w:t>Switch output on</w:t>
            </w:r>
            <w:r w:rsidR="0061469C">
              <w:rPr>
                <w:lang w:val="en-IE" w:eastAsia="en-IE"/>
              </w:rPr>
              <w:t xml:space="preserve"> </w:t>
            </w:r>
            <w:r>
              <w:rPr>
                <w:lang w:val="en-IE" w:eastAsia="en-IE"/>
              </w:rPr>
              <w:t>(low)</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r>
              <w:rPr>
                <w:lang w:val="en-IE" w:eastAsia="en-IE"/>
              </w:rPr>
              <w:t>Frequency Measurement:</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900</w:t>
            </w:r>
          </w:p>
        </w:tc>
        <w:tc>
          <w:tcPr>
            <w:tcW w:w="3685" w:type="dxa"/>
          </w:tcPr>
          <w:p w:rsidR="001C42D7" w:rsidRDefault="001C42D7" w:rsidP="001C42D7">
            <w:pPr>
              <w:rPr>
                <w:lang w:val="en-IE" w:eastAsia="en-IE"/>
              </w:rPr>
            </w:pPr>
            <w:r>
              <w:rPr>
                <w:lang w:val="en-IE" w:eastAsia="en-IE"/>
              </w:rPr>
              <w:t>gate time = 10ms</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901</w:t>
            </w:r>
          </w:p>
        </w:tc>
        <w:tc>
          <w:tcPr>
            <w:tcW w:w="3685" w:type="dxa"/>
          </w:tcPr>
          <w:p w:rsidR="001C42D7" w:rsidRDefault="001C42D7" w:rsidP="001C42D7">
            <w:pPr>
              <w:rPr>
                <w:lang w:val="en-IE" w:eastAsia="en-IE"/>
              </w:rPr>
            </w:pPr>
            <w:r>
              <w:rPr>
                <w:lang w:val="en-IE" w:eastAsia="en-IE"/>
              </w:rPr>
              <w:t>gate time = 100ms</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902</w:t>
            </w:r>
          </w:p>
        </w:tc>
        <w:tc>
          <w:tcPr>
            <w:tcW w:w="3685" w:type="dxa"/>
          </w:tcPr>
          <w:p w:rsidR="001C42D7" w:rsidRDefault="001C42D7" w:rsidP="001C42D7">
            <w:pPr>
              <w:rPr>
                <w:lang w:val="en-IE" w:eastAsia="en-IE"/>
              </w:rPr>
            </w:pPr>
            <w:r>
              <w:rPr>
                <w:lang w:val="en-IE" w:eastAsia="en-IE"/>
              </w:rPr>
              <w:t>gate time = 1s</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903</w:t>
            </w:r>
          </w:p>
        </w:tc>
        <w:tc>
          <w:tcPr>
            <w:tcW w:w="3685" w:type="dxa"/>
          </w:tcPr>
          <w:p w:rsidR="001C42D7" w:rsidRDefault="001C42D7" w:rsidP="001C42D7">
            <w:pPr>
              <w:rPr>
                <w:lang w:val="en-IE" w:eastAsia="en-IE"/>
              </w:rPr>
            </w:pPr>
            <w:r>
              <w:rPr>
                <w:lang w:val="en-IE" w:eastAsia="en-IE"/>
              </w:rPr>
              <w:t>gate time = 10s</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p>
        </w:tc>
        <w:tc>
          <w:tcPr>
            <w:tcW w:w="5245" w:type="dxa"/>
          </w:tcPr>
          <w:p w:rsidR="001C42D7" w:rsidRDefault="001C42D7" w:rsidP="001C42D7">
            <w:pPr>
              <w:rPr>
                <w:lang w:val="en-IE" w:eastAsia="en-IE"/>
              </w:rPr>
            </w:pPr>
          </w:p>
        </w:tc>
      </w:tr>
      <w:tr w:rsidR="00132672" w:rsidTr="00132672">
        <w:tc>
          <w:tcPr>
            <w:tcW w:w="1101" w:type="dxa"/>
          </w:tcPr>
          <w:p w:rsidR="00132672" w:rsidRDefault="00132672" w:rsidP="001C42D7">
            <w:pPr>
              <w:jc w:val="center"/>
              <w:rPr>
                <w:lang w:val="en-IE" w:eastAsia="en-IE"/>
              </w:rPr>
            </w:pPr>
          </w:p>
        </w:tc>
        <w:tc>
          <w:tcPr>
            <w:tcW w:w="3685" w:type="dxa"/>
          </w:tcPr>
          <w:p w:rsidR="00132672" w:rsidRDefault="00132672" w:rsidP="001C42D7">
            <w:pPr>
              <w:rPr>
                <w:lang w:val="en-IE" w:eastAsia="en-IE"/>
              </w:rPr>
            </w:pPr>
            <w:r>
              <w:rPr>
                <w:lang w:val="en-IE" w:eastAsia="en-IE"/>
              </w:rPr>
              <w:t>Multiple periods:</w:t>
            </w:r>
          </w:p>
        </w:tc>
        <w:tc>
          <w:tcPr>
            <w:tcW w:w="5245" w:type="dxa"/>
            <w:vMerge w:val="restart"/>
          </w:tcPr>
          <w:p w:rsidR="00132672" w:rsidRDefault="00132672" w:rsidP="001C42D7">
            <w:pPr>
              <w:rPr>
                <w:lang w:val="en-IE" w:eastAsia="en-IE"/>
              </w:rPr>
            </w:pPr>
          </w:p>
          <w:p w:rsidR="00132672" w:rsidRDefault="00132672" w:rsidP="001C42D7">
            <w:pPr>
              <w:rPr>
                <w:lang w:val="en-IE" w:eastAsia="en-IE"/>
              </w:rPr>
            </w:pPr>
            <w:r>
              <w:rPr>
                <w:lang w:val="en-IE" w:eastAsia="en-IE"/>
              </w:rPr>
              <w:t xml:space="preserve">Returns the time over which periods are counted. </w:t>
            </w:r>
          </w:p>
          <w:p w:rsidR="00132672" w:rsidRDefault="00132672" w:rsidP="001C42D7">
            <w:pPr>
              <w:rPr>
                <w:lang w:val="en-IE" w:eastAsia="en-IE"/>
              </w:rPr>
            </w:pPr>
            <w:r>
              <w:rPr>
                <w:lang w:val="en-IE" w:eastAsia="en-IE"/>
              </w:rPr>
              <w:t>Measurement starts on the negative-going edge.</w:t>
            </w:r>
          </w:p>
        </w:tc>
      </w:tr>
      <w:tr w:rsidR="00132672" w:rsidTr="00132672">
        <w:tc>
          <w:tcPr>
            <w:tcW w:w="1101" w:type="dxa"/>
          </w:tcPr>
          <w:p w:rsidR="00132672" w:rsidRDefault="00132672" w:rsidP="001C42D7">
            <w:pPr>
              <w:jc w:val="center"/>
              <w:rPr>
                <w:lang w:val="en-IE" w:eastAsia="en-IE"/>
              </w:rPr>
            </w:pPr>
            <w:r>
              <w:rPr>
                <w:lang w:val="en-IE" w:eastAsia="en-IE"/>
              </w:rPr>
              <w:t>910</w:t>
            </w:r>
          </w:p>
        </w:tc>
        <w:tc>
          <w:tcPr>
            <w:tcW w:w="3685" w:type="dxa"/>
          </w:tcPr>
          <w:p w:rsidR="00132672" w:rsidRDefault="00132672" w:rsidP="001C42D7">
            <w:pPr>
              <w:rPr>
                <w:lang w:val="en-IE" w:eastAsia="en-IE"/>
              </w:rPr>
            </w:pPr>
            <w:r>
              <w:rPr>
                <w:lang w:val="en-IE" w:eastAsia="en-IE"/>
              </w:rPr>
              <w:t>1 period</w:t>
            </w:r>
          </w:p>
        </w:tc>
        <w:tc>
          <w:tcPr>
            <w:tcW w:w="5245" w:type="dxa"/>
            <w:vMerge/>
          </w:tcPr>
          <w:p w:rsidR="00132672" w:rsidRDefault="00132672" w:rsidP="001C42D7">
            <w:pPr>
              <w:rPr>
                <w:lang w:val="en-IE" w:eastAsia="en-IE"/>
              </w:rPr>
            </w:pPr>
          </w:p>
        </w:tc>
      </w:tr>
      <w:tr w:rsidR="00132672" w:rsidTr="00132672">
        <w:tc>
          <w:tcPr>
            <w:tcW w:w="1101" w:type="dxa"/>
          </w:tcPr>
          <w:p w:rsidR="00132672" w:rsidRDefault="00132672" w:rsidP="001C42D7">
            <w:pPr>
              <w:jc w:val="center"/>
              <w:rPr>
                <w:lang w:val="en-IE" w:eastAsia="en-IE"/>
              </w:rPr>
            </w:pPr>
            <w:r>
              <w:rPr>
                <w:lang w:val="en-IE" w:eastAsia="en-IE"/>
              </w:rPr>
              <w:t>911</w:t>
            </w:r>
          </w:p>
        </w:tc>
        <w:tc>
          <w:tcPr>
            <w:tcW w:w="3685" w:type="dxa"/>
          </w:tcPr>
          <w:p w:rsidR="00132672" w:rsidRDefault="00132672" w:rsidP="001C42D7">
            <w:pPr>
              <w:rPr>
                <w:lang w:val="en-IE" w:eastAsia="en-IE"/>
              </w:rPr>
            </w:pPr>
            <w:r>
              <w:rPr>
                <w:lang w:val="en-IE" w:eastAsia="en-IE"/>
              </w:rPr>
              <w:t>10 periods</w:t>
            </w:r>
          </w:p>
        </w:tc>
        <w:tc>
          <w:tcPr>
            <w:tcW w:w="5245" w:type="dxa"/>
            <w:vMerge/>
          </w:tcPr>
          <w:p w:rsidR="00132672" w:rsidRDefault="00132672" w:rsidP="001C42D7">
            <w:pPr>
              <w:rPr>
                <w:lang w:val="en-IE" w:eastAsia="en-IE"/>
              </w:rPr>
            </w:pPr>
          </w:p>
        </w:tc>
      </w:tr>
      <w:tr w:rsidR="00132672" w:rsidTr="00132672">
        <w:tc>
          <w:tcPr>
            <w:tcW w:w="1101" w:type="dxa"/>
          </w:tcPr>
          <w:p w:rsidR="00132672" w:rsidRDefault="00132672" w:rsidP="001C42D7">
            <w:pPr>
              <w:jc w:val="center"/>
              <w:rPr>
                <w:lang w:val="en-IE" w:eastAsia="en-IE"/>
              </w:rPr>
            </w:pPr>
            <w:r>
              <w:rPr>
                <w:lang w:val="en-IE" w:eastAsia="en-IE"/>
              </w:rPr>
              <w:t>912</w:t>
            </w:r>
          </w:p>
        </w:tc>
        <w:tc>
          <w:tcPr>
            <w:tcW w:w="3685" w:type="dxa"/>
          </w:tcPr>
          <w:p w:rsidR="00132672" w:rsidRDefault="00132672" w:rsidP="001C42D7">
            <w:pPr>
              <w:rPr>
                <w:lang w:val="en-IE" w:eastAsia="en-IE"/>
              </w:rPr>
            </w:pPr>
            <w:r>
              <w:rPr>
                <w:lang w:val="en-IE" w:eastAsia="en-IE"/>
              </w:rPr>
              <w:t>100 periods</w:t>
            </w:r>
          </w:p>
        </w:tc>
        <w:tc>
          <w:tcPr>
            <w:tcW w:w="5245" w:type="dxa"/>
            <w:vMerge/>
          </w:tcPr>
          <w:p w:rsidR="00132672" w:rsidRDefault="00132672" w:rsidP="001C42D7">
            <w:pPr>
              <w:rPr>
                <w:lang w:val="en-IE" w:eastAsia="en-IE"/>
              </w:rPr>
            </w:pPr>
          </w:p>
        </w:tc>
      </w:tr>
      <w:tr w:rsidR="00132672" w:rsidTr="00132672">
        <w:tc>
          <w:tcPr>
            <w:tcW w:w="1101" w:type="dxa"/>
          </w:tcPr>
          <w:p w:rsidR="00132672" w:rsidRDefault="00132672" w:rsidP="001C42D7">
            <w:pPr>
              <w:jc w:val="center"/>
              <w:rPr>
                <w:lang w:val="en-IE" w:eastAsia="en-IE"/>
              </w:rPr>
            </w:pPr>
            <w:r>
              <w:rPr>
                <w:lang w:val="en-IE" w:eastAsia="en-IE"/>
              </w:rPr>
              <w:t>913</w:t>
            </w:r>
          </w:p>
        </w:tc>
        <w:tc>
          <w:tcPr>
            <w:tcW w:w="3685" w:type="dxa"/>
          </w:tcPr>
          <w:p w:rsidR="00132672" w:rsidRDefault="00132672" w:rsidP="001C42D7">
            <w:pPr>
              <w:rPr>
                <w:lang w:val="en-IE" w:eastAsia="en-IE"/>
              </w:rPr>
            </w:pPr>
            <w:r>
              <w:rPr>
                <w:lang w:val="en-IE" w:eastAsia="en-IE"/>
              </w:rPr>
              <w:t>10000 periods</w:t>
            </w:r>
          </w:p>
        </w:tc>
        <w:tc>
          <w:tcPr>
            <w:tcW w:w="5245" w:type="dxa"/>
            <w:vMerge/>
          </w:tcPr>
          <w:p w:rsidR="00132672" w:rsidRDefault="00132672"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C42D7" w:rsidP="001C42D7">
            <w:pPr>
              <w:rPr>
                <w:lang w:val="en-IE" w:eastAsia="en-IE"/>
              </w:rPr>
            </w:pP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p>
        </w:tc>
        <w:tc>
          <w:tcPr>
            <w:tcW w:w="3685" w:type="dxa"/>
          </w:tcPr>
          <w:p w:rsidR="001C42D7" w:rsidRDefault="00132672" w:rsidP="001C42D7">
            <w:pPr>
              <w:rPr>
                <w:lang w:val="en-IE" w:eastAsia="en-IE"/>
              </w:rPr>
            </w:pPr>
            <w:r>
              <w:rPr>
                <w:lang w:val="en-IE" w:eastAsia="en-IE"/>
              </w:rPr>
              <w:t>‘One-shot’ time:</w:t>
            </w:r>
          </w:p>
        </w:tc>
        <w:tc>
          <w:tcPr>
            <w:tcW w:w="5245" w:type="dxa"/>
          </w:tcPr>
          <w:p w:rsidR="001C42D7" w:rsidRDefault="001C42D7" w:rsidP="001C42D7">
            <w:pPr>
              <w:rPr>
                <w:lang w:val="en-IE" w:eastAsia="en-IE"/>
              </w:rPr>
            </w:pPr>
          </w:p>
        </w:tc>
      </w:tr>
      <w:tr w:rsidR="001C42D7" w:rsidTr="00132672">
        <w:tc>
          <w:tcPr>
            <w:tcW w:w="1101" w:type="dxa"/>
          </w:tcPr>
          <w:p w:rsidR="001C42D7" w:rsidRDefault="001C42D7" w:rsidP="001C42D7">
            <w:pPr>
              <w:jc w:val="center"/>
              <w:rPr>
                <w:lang w:val="en-IE" w:eastAsia="en-IE"/>
              </w:rPr>
            </w:pPr>
            <w:r>
              <w:rPr>
                <w:lang w:val="en-IE" w:eastAsia="en-IE"/>
              </w:rPr>
              <w:t>920</w:t>
            </w:r>
          </w:p>
        </w:tc>
        <w:tc>
          <w:tcPr>
            <w:tcW w:w="3685" w:type="dxa"/>
          </w:tcPr>
          <w:p w:rsidR="001C42D7" w:rsidRDefault="00132672" w:rsidP="001C42D7">
            <w:pPr>
              <w:rPr>
                <w:lang w:val="en-IE" w:eastAsia="en-IE"/>
              </w:rPr>
            </w:pPr>
            <w:r>
              <w:rPr>
                <w:lang w:val="en-IE" w:eastAsia="en-IE"/>
              </w:rPr>
              <w:t>-ve going start, +ve going stop</w:t>
            </w:r>
          </w:p>
        </w:tc>
        <w:tc>
          <w:tcPr>
            <w:tcW w:w="5245" w:type="dxa"/>
          </w:tcPr>
          <w:p w:rsidR="001C42D7" w:rsidRDefault="00132672" w:rsidP="001C42D7">
            <w:pPr>
              <w:rPr>
                <w:lang w:val="en-IE" w:eastAsia="en-IE"/>
              </w:rPr>
            </w:pPr>
            <w:r>
              <w:rPr>
                <w:lang w:val="en-IE" w:eastAsia="en-IE"/>
              </w:rPr>
              <w:t>Measures –ve pulse width</w:t>
            </w:r>
          </w:p>
        </w:tc>
      </w:tr>
      <w:tr w:rsidR="001C42D7" w:rsidTr="00132672">
        <w:tc>
          <w:tcPr>
            <w:tcW w:w="1101" w:type="dxa"/>
          </w:tcPr>
          <w:p w:rsidR="001C42D7" w:rsidRDefault="001C42D7" w:rsidP="001C42D7">
            <w:pPr>
              <w:jc w:val="center"/>
              <w:rPr>
                <w:lang w:val="en-IE" w:eastAsia="en-IE"/>
              </w:rPr>
            </w:pPr>
            <w:r>
              <w:rPr>
                <w:lang w:val="en-IE" w:eastAsia="en-IE"/>
              </w:rPr>
              <w:t>921</w:t>
            </w:r>
          </w:p>
        </w:tc>
        <w:tc>
          <w:tcPr>
            <w:tcW w:w="3685" w:type="dxa"/>
          </w:tcPr>
          <w:p w:rsidR="001C42D7" w:rsidRDefault="00132672" w:rsidP="001C42D7">
            <w:pPr>
              <w:rPr>
                <w:lang w:val="en-IE" w:eastAsia="en-IE"/>
              </w:rPr>
            </w:pPr>
            <w:r>
              <w:rPr>
                <w:lang w:val="en-IE" w:eastAsia="en-IE"/>
              </w:rPr>
              <w:t>+ve going start, -ve going stop</w:t>
            </w:r>
          </w:p>
        </w:tc>
        <w:tc>
          <w:tcPr>
            <w:tcW w:w="5245" w:type="dxa"/>
          </w:tcPr>
          <w:p w:rsidR="001C42D7" w:rsidRDefault="00132672" w:rsidP="001C42D7">
            <w:pPr>
              <w:rPr>
                <w:lang w:val="en-IE" w:eastAsia="en-IE"/>
              </w:rPr>
            </w:pPr>
            <w:r>
              <w:rPr>
                <w:lang w:val="en-IE" w:eastAsia="en-IE"/>
              </w:rPr>
              <w:t>Measures +ve pulse width</w:t>
            </w:r>
          </w:p>
        </w:tc>
      </w:tr>
      <w:tr w:rsidR="001C42D7" w:rsidTr="00132672">
        <w:tc>
          <w:tcPr>
            <w:tcW w:w="1101" w:type="dxa"/>
            <w:tcBorders>
              <w:bottom w:val="single" w:sz="4" w:space="0" w:color="auto"/>
            </w:tcBorders>
          </w:tcPr>
          <w:p w:rsidR="001C42D7" w:rsidRDefault="001C42D7" w:rsidP="001C42D7">
            <w:pPr>
              <w:jc w:val="center"/>
              <w:rPr>
                <w:lang w:val="en-IE" w:eastAsia="en-IE"/>
              </w:rPr>
            </w:pPr>
          </w:p>
        </w:tc>
        <w:tc>
          <w:tcPr>
            <w:tcW w:w="3685" w:type="dxa"/>
            <w:tcBorders>
              <w:bottom w:val="single" w:sz="4" w:space="0" w:color="auto"/>
            </w:tcBorders>
          </w:tcPr>
          <w:p w:rsidR="001C42D7" w:rsidRDefault="001C42D7" w:rsidP="001C42D7">
            <w:pPr>
              <w:rPr>
                <w:lang w:val="en-IE" w:eastAsia="en-IE"/>
              </w:rPr>
            </w:pPr>
          </w:p>
        </w:tc>
        <w:tc>
          <w:tcPr>
            <w:tcW w:w="5245" w:type="dxa"/>
            <w:tcBorders>
              <w:bottom w:val="single" w:sz="4" w:space="0" w:color="auto"/>
            </w:tcBorders>
          </w:tcPr>
          <w:p w:rsidR="001C42D7" w:rsidRDefault="001C42D7" w:rsidP="001C42D7">
            <w:pPr>
              <w:rPr>
                <w:lang w:val="en-IE" w:eastAsia="en-IE"/>
              </w:rPr>
            </w:pPr>
          </w:p>
        </w:tc>
      </w:tr>
    </w:tbl>
    <w:p w:rsidR="001C42D7" w:rsidRDefault="001C42D7" w:rsidP="001C42D7">
      <w:pPr>
        <w:rPr>
          <w:lang w:val="en-IE" w:eastAsia="en-IE"/>
        </w:rPr>
      </w:pPr>
    </w:p>
    <w:p w:rsidR="00132672" w:rsidRDefault="00132672" w:rsidP="00132672">
      <w:pPr>
        <w:rPr>
          <w:lang w:val="en-IE" w:eastAsia="en-IE"/>
        </w:rPr>
      </w:pPr>
      <w:r>
        <w:rPr>
          <w:rFonts w:ascii="Arial,Bold" w:hAnsi="Arial,Bold" w:cs="Arial,Bold"/>
          <w:b/>
          <w:bCs/>
          <w:lang w:val="en-IE" w:eastAsia="en-IE"/>
        </w:rPr>
        <w:t xml:space="preserve">Note: </w:t>
      </w:r>
      <w:r>
        <w:rPr>
          <w:rFonts w:ascii="Arial,Bold" w:hAnsi="Arial,Bold" w:cs="Arial,Bold"/>
          <w:b/>
          <w:bCs/>
          <w:lang w:val="en-IE" w:eastAsia="en-IE"/>
        </w:rPr>
        <w:tab/>
      </w:r>
      <w:r>
        <w:rPr>
          <w:rFonts w:ascii="Arial,Bold" w:hAnsi="Arial,Bold" w:cs="Arial,Bold"/>
          <w:b/>
          <w:bCs/>
          <w:lang w:val="en-IE" w:eastAsia="en-IE"/>
        </w:rPr>
        <w:tab/>
      </w:r>
      <w:r>
        <w:rPr>
          <w:lang w:val="en-IE" w:eastAsia="en-IE"/>
        </w:rPr>
        <w:t>-ve edge refers to a negative-going edge, a transition from high to low.</w:t>
      </w:r>
    </w:p>
    <w:p w:rsidR="00132672" w:rsidRDefault="00132672" w:rsidP="00132672">
      <w:pPr>
        <w:ind w:left="720" w:firstLine="720"/>
        <w:rPr>
          <w:lang w:val="en-IE" w:eastAsia="en-IE"/>
        </w:rPr>
      </w:pPr>
      <w:r>
        <w:rPr>
          <w:lang w:val="en-IE" w:eastAsia="en-IE"/>
        </w:rPr>
        <w:t>+ve edge refers to a positive-going edge, a transition from low to high.</w:t>
      </w:r>
    </w:p>
    <w:p w:rsidR="00132672" w:rsidRDefault="00132672" w:rsidP="00132672">
      <w:pPr>
        <w:rPr>
          <w:rFonts w:ascii="Arial,Bold" w:hAnsi="Arial,Bold" w:cs="Arial,Bold"/>
          <w:b/>
          <w:bCs/>
          <w:lang w:val="en-IE" w:eastAsia="en-IE"/>
        </w:rPr>
      </w:pPr>
    </w:p>
    <w:p w:rsidR="00132672" w:rsidRDefault="00132672" w:rsidP="009C3851">
      <w:pPr>
        <w:ind w:left="1440" w:hanging="1440"/>
        <w:rPr>
          <w:lang w:val="en-IE" w:eastAsia="en-IE"/>
        </w:rPr>
      </w:pPr>
      <w:r>
        <w:rPr>
          <w:rFonts w:ascii="Arial,Bold" w:hAnsi="Arial,Bold" w:cs="Arial,Bold"/>
          <w:b/>
          <w:bCs/>
          <w:lang w:val="en-IE" w:eastAsia="en-IE"/>
        </w:rPr>
        <w:t xml:space="preserve">Event Count </w:t>
      </w:r>
      <w:r>
        <w:rPr>
          <w:rFonts w:ascii="Arial,Bold" w:hAnsi="Arial,Bold" w:cs="Arial,Bold"/>
          <w:b/>
          <w:bCs/>
          <w:lang w:val="en-IE" w:eastAsia="en-IE"/>
        </w:rPr>
        <w:tab/>
      </w:r>
      <w:r>
        <w:rPr>
          <w:lang w:val="en-IE" w:eastAsia="en-IE"/>
        </w:rPr>
        <w:t>This facility permits a number of events to be counted. The events (transitions) to be</w:t>
      </w:r>
      <w:r w:rsidR="009C3851">
        <w:rPr>
          <w:lang w:val="en-IE" w:eastAsia="en-IE"/>
        </w:rPr>
        <w:t xml:space="preserve"> </w:t>
      </w:r>
      <w:r>
        <w:rPr>
          <w:lang w:val="en-IE" w:eastAsia="en-IE"/>
        </w:rPr>
        <w:t>included in the count can be +ve, -ve or both. Two types of count are offered: increment or totalise. These operate as follows:</w:t>
      </w:r>
    </w:p>
    <w:p w:rsidR="00132672" w:rsidRDefault="00132672" w:rsidP="00132672">
      <w:pPr>
        <w:rPr>
          <w:rFonts w:ascii="Arial,Bold" w:hAnsi="Arial,Bold" w:cs="Arial,Bold"/>
          <w:b/>
          <w:bCs/>
          <w:lang w:val="en-IE" w:eastAsia="en-IE"/>
        </w:rPr>
      </w:pPr>
    </w:p>
    <w:p w:rsidR="00132672" w:rsidRDefault="00132672" w:rsidP="00132672">
      <w:pPr>
        <w:ind w:left="720" w:firstLine="720"/>
        <w:rPr>
          <w:lang w:val="en-IE" w:eastAsia="en-IE"/>
        </w:rPr>
      </w:pPr>
      <w:r>
        <w:rPr>
          <w:rFonts w:ascii="Arial,Bold" w:hAnsi="Arial,Bold" w:cs="Arial,Bold"/>
          <w:b/>
          <w:bCs/>
          <w:lang w:val="en-IE" w:eastAsia="en-IE"/>
        </w:rPr>
        <w:t>Increment</w:t>
      </w:r>
      <w:r>
        <w:rPr>
          <w:lang w:val="en-IE" w:eastAsia="en-IE"/>
        </w:rPr>
        <w:t>. On receipt of a measurement trigger, an event count is started. Then on</w:t>
      </w:r>
    </w:p>
    <w:p w:rsidR="00132672" w:rsidRDefault="00132672" w:rsidP="00132672">
      <w:pPr>
        <w:ind w:left="1440"/>
        <w:rPr>
          <w:lang w:val="en-IE" w:eastAsia="en-IE"/>
        </w:rPr>
      </w:pPr>
      <w:r>
        <w:rPr>
          <w:lang w:val="en-IE" w:eastAsia="en-IE"/>
        </w:rPr>
        <w:t>receipt of another measurement trigger, the event count is stopped. The result is sent to the 3595 4C Interface card and another count begins.</w:t>
      </w:r>
    </w:p>
    <w:p w:rsidR="00132672" w:rsidRDefault="00132672" w:rsidP="00132672">
      <w:pPr>
        <w:rPr>
          <w:rFonts w:ascii="Arial,Bold" w:hAnsi="Arial,Bold" w:cs="Arial,Bold"/>
          <w:b/>
          <w:bCs/>
          <w:lang w:val="en-IE" w:eastAsia="en-IE"/>
        </w:rPr>
      </w:pPr>
    </w:p>
    <w:p w:rsidR="00132672" w:rsidRDefault="00132672" w:rsidP="00132672">
      <w:pPr>
        <w:ind w:left="1440"/>
        <w:rPr>
          <w:rFonts w:ascii="Arial,Bold" w:hAnsi="Arial,Bold" w:cs="Arial,Bold"/>
          <w:b/>
          <w:bCs/>
          <w:lang w:val="en-IE" w:eastAsia="en-IE"/>
        </w:rPr>
      </w:pPr>
    </w:p>
    <w:p w:rsidR="00132672" w:rsidRDefault="00132672" w:rsidP="00132672">
      <w:pPr>
        <w:ind w:left="1440"/>
        <w:rPr>
          <w:rFonts w:ascii="Arial,Bold" w:hAnsi="Arial,Bold" w:cs="Arial,Bold"/>
          <w:b/>
          <w:bCs/>
          <w:lang w:val="en-IE" w:eastAsia="en-IE"/>
        </w:rPr>
      </w:pPr>
    </w:p>
    <w:p w:rsidR="00132672" w:rsidRDefault="00132672" w:rsidP="00132672">
      <w:pPr>
        <w:ind w:left="1440"/>
        <w:rPr>
          <w:rFonts w:ascii="Arial,Bold" w:hAnsi="Arial,Bold" w:cs="Arial,Bold"/>
          <w:b/>
          <w:bCs/>
          <w:lang w:val="en-IE" w:eastAsia="en-IE"/>
        </w:rPr>
      </w:pPr>
    </w:p>
    <w:p w:rsidR="00132672" w:rsidRDefault="00132672" w:rsidP="00132672">
      <w:pPr>
        <w:ind w:left="1440"/>
        <w:rPr>
          <w:lang w:val="en-IE" w:eastAsia="en-IE"/>
        </w:rPr>
      </w:pPr>
      <w:r>
        <w:rPr>
          <w:rFonts w:ascii="Arial,Bold" w:hAnsi="Arial,Bold" w:cs="Arial,Bold"/>
          <w:b/>
          <w:bCs/>
          <w:lang w:val="en-IE" w:eastAsia="en-IE"/>
        </w:rPr>
        <w:t>Totalise</w:t>
      </w:r>
      <w:r>
        <w:rPr>
          <w:lang w:val="en-IE" w:eastAsia="en-IE"/>
        </w:rPr>
        <w:t>. On receipt of a measurement trigger, events are counted until an HA (halt)</w:t>
      </w:r>
    </w:p>
    <w:p w:rsidR="00132672" w:rsidRDefault="00132672" w:rsidP="00AE0CFE">
      <w:pPr>
        <w:ind w:left="1440"/>
        <w:rPr>
          <w:lang w:val="en-IE" w:eastAsia="en-IE"/>
        </w:rPr>
      </w:pPr>
      <w:r>
        <w:rPr>
          <w:lang w:val="en-IE" w:eastAsia="en-IE"/>
        </w:rPr>
        <w:t>command is received or until the channel mode is se</w:t>
      </w:r>
      <w:r w:rsidR="00AE0CFE">
        <w:rPr>
          <w:lang w:val="en-IE" w:eastAsia="en-IE"/>
        </w:rPr>
        <w:t xml:space="preserve">t to Event Count Increment. In </w:t>
      </w:r>
      <w:r>
        <w:rPr>
          <w:lang w:val="en-IE" w:eastAsia="en-IE"/>
        </w:rPr>
        <w:t>the</w:t>
      </w:r>
      <w:r w:rsidR="00AE0CFE">
        <w:rPr>
          <w:lang w:val="en-IE" w:eastAsia="en-IE"/>
        </w:rPr>
        <w:t xml:space="preserve"> </w:t>
      </w:r>
      <w:r>
        <w:rPr>
          <w:lang w:val="en-IE" w:eastAsia="en-IE"/>
        </w:rPr>
        <w:t>latter case, the counter is cleared prior to starting the incremental count. If a CL (clear)</w:t>
      </w:r>
      <w:r w:rsidR="00AE0CFE">
        <w:rPr>
          <w:lang w:val="en-IE" w:eastAsia="en-IE"/>
        </w:rPr>
        <w:t xml:space="preserve"> </w:t>
      </w:r>
      <w:r>
        <w:rPr>
          <w:lang w:val="en-IE" w:eastAsia="en-IE"/>
        </w:rPr>
        <w:t>command is received at any time, the event counter is reset to zero. A new count is started</w:t>
      </w:r>
      <w:r w:rsidR="00AE0CFE">
        <w:rPr>
          <w:lang w:val="en-IE" w:eastAsia="en-IE"/>
        </w:rPr>
        <w:t xml:space="preserve"> </w:t>
      </w:r>
      <w:r>
        <w:rPr>
          <w:lang w:val="en-IE" w:eastAsia="en-IE"/>
        </w:rPr>
        <w:t>on receipt of the next measurement trigger. The event counter of a particular channel is</w:t>
      </w:r>
      <w:r w:rsidR="00AE0CFE">
        <w:rPr>
          <w:lang w:val="en-IE" w:eastAsia="en-IE"/>
        </w:rPr>
        <w:t xml:space="preserve"> </w:t>
      </w:r>
      <w:r>
        <w:rPr>
          <w:lang w:val="en-IE" w:eastAsia="en-IE"/>
        </w:rPr>
        <w:t>also cleared when that channel is set again to the totalise mode.</w:t>
      </w:r>
    </w:p>
    <w:p w:rsidR="00AE0CFE" w:rsidRDefault="00AE0CFE" w:rsidP="00132672">
      <w:pPr>
        <w:rPr>
          <w:lang w:val="en-IE" w:eastAsia="en-IE"/>
        </w:rPr>
      </w:pPr>
    </w:p>
    <w:p w:rsidR="00132672" w:rsidRDefault="00132672" w:rsidP="00AE0CFE">
      <w:pPr>
        <w:ind w:left="1440"/>
        <w:rPr>
          <w:lang w:val="en-IE" w:eastAsia="en-IE"/>
        </w:rPr>
      </w:pPr>
      <w:r>
        <w:rPr>
          <w:lang w:val="en-IE" w:eastAsia="en-IE"/>
        </w:rPr>
        <w:t>The maximum number of events that can be recorded per channel by the event-counting</w:t>
      </w:r>
      <w:r w:rsidR="00AE0CFE">
        <w:rPr>
          <w:lang w:val="en-IE" w:eastAsia="en-IE"/>
        </w:rPr>
        <w:t xml:space="preserve"> </w:t>
      </w:r>
      <w:r>
        <w:rPr>
          <w:lang w:val="en-IE" w:eastAsia="en-IE"/>
        </w:rPr>
        <w:t>circuitry is 16,777,215, after which the rolls over to zero. No indication of this is given.</w:t>
      </w:r>
    </w:p>
    <w:p w:rsidR="0061469C" w:rsidRDefault="0061469C" w:rsidP="0061469C">
      <w:pPr>
        <w:rPr>
          <w:lang w:val="en-IE" w:eastAsia="en-IE"/>
        </w:rPr>
      </w:pPr>
    </w:p>
    <w:p w:rsidR="0061469C" w:rsidRPr="00F333EE" w:rsidRDefault="0061469C" w:rsidP="00F333EE">
      <w:pPr>
        <w:pStyle w:val="Heading5"/>
        <w:rPr>
          <w:b/>
          <w:lang w:val="en-IE" w:eastAsia="en-IE"/>
        </w:rPr>
      </w:pPr>
      <w:r w:rsidRPr="00F333EE">
        <w:rPr>
          <w:b/>
          <w:lang w:val="en-IE" w:eastAsia="en-IE"/>
        </w:rPr>
        <w:t xml:space="preserve">Table </w:t>
      </w:r>
      <w:r w:rsidR="00F90C1C">
        <w:rPr>
          <w:b/>
          <w:lang w:val="en-IE" w:eastAsia="en-IE"/>
        </w:rPr>
        <w:t>2</w:t>
      </w:r>
      <w:r w:rsidRPr="00F333EE">
        <w:rPr>
          <w:b/>
          <w:lang w:val="en-IE" w:eastAsia="en-IE"/>
        </w:rPr>
        <w:t>.6: Mode Codes for IMP type 2A (Switch IMP)</w:t>
      </w:r>
    </w:p>
    <w:p w:rsidR="0061469C" w:rsidRDefault="0061469C" w:rsidP="0061469C">
      <w:pPr>
        <w:rPr>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693"/>
        <w:gridCol w:w="5026"/>
      </w:tblGrid>
      <w:tr w:rsidR="0061469C" w:rsidRPr="0061469C" w:rsidTr="0061469C">
        <w:tc>
          <w:tcPr>
            <w:tcW w:w="1526" w:type="dxa"/>
            <w:tcBorders>
              <w:top w:val="single" w:sz="4" w:space="0" w:color="auto"/>
              <w:bottom w:val="single" w:sz="4" w:space="0" w:color="auto"/>
            </w:tcBorders>
          </w:tcPr>
          <w:p w:rsidR="0061469C" w:rsidRPr="0061469C" w:rsidRDefault="0061469C" w:rsidP="0061469C">
            <w:pPr>
              <w:jc w:val="center"/>
              <w:rPr>
                <w:b/>
                <w:lang w:val="en-IE" w:eastAsia="en-IE"/>
              </w:rPr>
            </w:pPr>
            <w:r w:rsidRPr="0061469C">
              <w:rPr>
                <w:b/>
                <w:lang w:val="en-IE" w:eastAsia="en-IE"/>
              </w:rPr>
              <w:t>Code, m</w:t>
            </w:r>
          </w:p>
        </w:tc>
        <w:tc>
          <w:tcPr>
            <w:tcW w:w="2693" w:type="dxa"/>
            <w:tcBorders>
              <w:top w:val="single" w:sz="4" w:space="0" w:color="auto"/>
              <w:bottom w:val="single" w:sz="4" w:space="0" w:color="auto"/>
            </w:tcBorders>
          </w:tcPr>
          <w:p w:rsidR="0061469C" w:rsidRPr="0061469C" w:rsidRDefault="0061469C" w:rsidP="0061469C">
            <w:pPr>
              <w:jc w:val="center"/>
              <w:rPr>
                <w:b/>
                <w:lang w:val="en-IE" w:eastAsia="en-IE"/>
              </w:rPr>
            </w:pPr>
            <w:r w:rsidRPr="0061469C">
              <w:rPr>
                <w:b/>
                <w:lang w:val="en-IE" w:eastAsia="en-IE"/>
              </w:rPr>
              <w:t>Mode Set</w:t>
            </w:r>
          </w:p>
        </w:tc>
        <w:tc>
          <w:tcPr>
            <w:tcW w:w="5026" w:type="dxa"/>
            <w:tcBorders>
              <w:top w:val="single" w:sz="4" w:space="0" w:color="auto"/>
              <w:bottom w:val="single" w:sz="4" w:space="0" w:color="auto"/>
            </w:tcBorders>
          </w:tcPr>
          <w:p w:rsidR="0061469C" w:rsidRPr="0061469C" w:rsidRDefault="0061469C" w:rsidP="0061469C">
            <w:pPr>
              <w:jc w:val="center"/>
              <w:rPr>
                <w:b/>
                <w:lang w:val="en-IE" w:eastAsia="en-IE"/>
              </w:rPr>
            </w:pPr>
            <w:r w:rsidRPr="0061469C">
              <w:rPr>
                <w:b/>
                <w:lang w:val="en-IE" w:eastAsia="en-IE"/>
              </w:rPr>
              <w:t>Comments</w:t>
            </w:r>
          </w:p>
        </w:tc>
      </w:tr>
      <w:tr w:rsidR="0061469C" w:rsidTr="0061469C">
        <w:tc>
          <w:tcPr>
            <w:tcW w:w="1526" w:type="dxa"/>
            <w:tcBorders>
              <w:top w:val="single" w:sz="4" w:space="0" w:color="auto"/>
            </w:tcBorders>
          </w:tcPr>
          <w:p w:rsidR="0061469C" w:rsidRDefault="0061469C" w:rsidP="0061469C">
            <w:pPr>
              <w:jc w:val="center"/>
              <w:rPr>
                <w:lang w:val="en-IE" w:eastAsia="en-IE"/>
              </w:rPr>
            </w:pPr>
          </w:p>
        </w:tc>
        <w:tc>
          <w:tcPr>
            <w:tcW w:w="2693" w:type="dxa"/>
            <w:tcBorders>
              <w:top w:val="single" w:sz="4" w:space="0" w:color="auto"/>
            </w:tcBorders>
          </w:tcPr>
          <w:p w:rsidR="0061469C" w:rsidRDefault="0061469C" w:rsidP="0061469C">
            <w:pPr>
              <w:rPr>
                <w:lang w:val="en-IE" w:eastAsia="en-IE"/>
              </w:rPr>
            </w:pPr>
          </w:p>
        </w:tc>
        <w:tc>
          <w:tcPr>
            <w:tcW w:w="5026" w:type="dxa"/>
            <w:tcBorders>
              <w:top w:val="single" w:sz="4" w:space="0" w:color="auto"/>
            </w:tcBorders>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r>
              <w:rPr>
                <w:lang w:val="en-IE" w:eastAsia="en-IE"/>
              </w:rPr>
              <w:t>000</w:t>
            </w:r>
          </w:p>
        </w:tc>
        <w:tc>
          <w:tcPr>
            <w:tcW w:w="2693" w:type="dxa"/>
          </w:tcPr>
          <w:p w:rsidR="0061469C" w:rsidRDefault="0061469C" w:rsidP="0061469C">
            <w:pPr>
              <w:rPr>
                <w:lang w:val="en-IE" w:eastAsia="en-IE"/>
              </w:rPr>
            </w:pPr>
            <w:r>
              <w:rPr>
                <w:lang w:val="en-IE" w:eastAsia="en-IE"/>
              </w:rPr>
              <w:t>Skip</w:t>
            </w:r>
          </w:p>
        </w:tc>
        <w:tc>
          <w:tcPr>
            <w:tcW w:w="5026" w:type="dxa"/>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p>
        </w:tc>
        <w:tc>
          <w:tcPr>
            <w:tcW w:w="2693" w:type="dxa"/>
          </w:tcPr>
          <w:p w:rsidR="0061469C" w:rsidRDefault="0061469C" w:rsidP="0061469C">
            <w:pPr>
              <w:rPr>
                <w:lang w:val="en-IE" w:eastAsia="en-IE"/>
              </w:rPr>
            </w:pPr>
          </w:p>
        </w:tc>
        <w:tc>
          <w:tcPr>
            <w:tcW w:w="5026" w:type="dxa"/>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r>
              <w:rPr>
                <w:lang w:val="en-IE" w:eastAsia="en-IE"/>
              </w:rPr>
              <w:t>700</w:t>
            </w:r>
          </w:p>
        </w:tc>
        <w:tc>
          <w:tcPr>
            <w:tcW w:w="2693" w:type="dxa"/>
          </w:tcPr>
          <w:p w:rsidR="0061469C" w:rsidRDefault="0061469C" w:rsidP="0061469C">
            <w:pPr>
              <w:rPr>
                <w:lang w:val="en-IE" w:eastAsia="en-IE"/>
              </w:rPr>
            </w:pPr>
            <w:r>
              <w:rPr>
                <w:lang w:val="en-IE" w:eastAsia="en-IE"/>
              </w:rPr>
              <w:t>Digital Status</w:t>
            </w:r>
          </w:p>
        </w:tc>
        <w:tc>
          <w:tcPr>
            <w:tcW w:w="5026" w:type="dxa"/>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p>
        </w:tc>
        <w:tc>
          <w:tcPr>
            <w:tcW w:w="2693" w:type="dxa"/>
          </w:tcPr>
          <w:p w:rsidR="0061469C" w:rsidRDefault="0061469C" w:rsidP="0061469C">
            <w:pPr>
              <w:rPr>
                <w:lang w:val="en-IE" w:eastAsia="en-IE"/>
              </w:rPr>
            </w:pPr>
          </w:p>
        </w:tc>
        <w:tc>
          <w:tcPr>
            <w:tcW w:w="5026" w:type="dxa"/>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p>
        </w:tc>
        <w:tc>
          <w:tcPr>
            <w:tcW w:w="2693" w:type="dxa"/>
          </w:tcPr>
          <w:p w:rsidR="0061469C" w:rsidRDefault="0061469C" w:rsidP="0061469C">
            <w:pPr>
              <w:rPr>
                <w:lang w:val="en-IE" w:eastAsia="en-IE"/>
              </w:rPr>
            </w:pPr>
            <w:r>
              <w:rPr>
                <w:lang w:val="en-IE" w:eastAsia="en-IE"/>
              </w:rPr>
              <w:t>Event capture:</w:t>
            </w:r>
          </w:p>
        </w:tc>
        <w:tc>
          <w:tcPr>
            <w:tcW w:w="5026" w:type="dxa"/>
            <w:vMerge w:val="restart"/>
          </w:tcPr>
          <w:p w:rsidR="0061469C" w:rsidRDefault="0061469C" w:rsidP="0061469C">
            <w:pPr>
              <w:rPr>
                <w:lang w:val="en-IE" w:eastAsia="en-IE"/>
              </w:rPr>
            </w:pPr>
          </w:p>
          <w:p w:rsidR="0061469C" w:rsidRDefault="0061469C" w:rsidP="0061469C">
            <w:pPr>
              <w:rPr>
                <w:lang w:val="en-IE" w:eastAsia="en-IE"/>
              </w:rPr>
            </w:pPr>
            <w:r>
              <w:rPr>
                <w:lang w:val="en-IE" w:eastAsia="en-IE"/>
              </w:rPr>
              <w:t>Enabled by EV command only.</w:t>
            </w:r>
          </w:p>
        </w:tc>
      </w:tr>
      <w:tr w:rsidR="0061469C" w:rsidTr="0061469C">
        <w:tc>
          <w:tcPr>
            <w:tcW w:w="1526" w:type="dxa"/>
          </w:tcPr>
          <w:p w:rsidR="0061469C" w:rsidRDefault="0061469C" w:rsidP="0061469C">
            <w:pPr>
              <w:jc w:val="center"/>
              <w:rPr>
                <w:lang w:val="en-IE" w:eastAsia="en-IE"/>
              </w:rPr>
            </w:pPr>
            <w:r>
              <w:rPr>
                <w:lang w:val="en-IE" w:eastAsia="en-IE"/>
              </w:rPr>
              <w:t>760</w:t>
            </w:r>
          </w:p>
        </w:tc>
        <w:tc>
          <w:tcPr>
            <w:tcW w:w="2693" w:type="dxa"/>
          </w:tcPr>
          <w:p w:rsidR="0061469C" w:rsidRDefault="0061469C" w:rsidP="0061469C">
            <w:pPr>
              <w:rPr>
                <w:lang w:val="en-IE" w:eastAsia="en-IE"/>
              </w:rPr>
            </w:pPr>
            <w:r>
              <w:rPr>
                <w:lang w:val="en-IE" w:eastAsia="en-IE"/>
              </w:rPr>
              <w:t>-ve going edge</w:t>
            </w:r>
          </w:p>
        </w:tc>
        <w:tc>
          <w:tcPr>
            <w:tcW w:w="5026" w:type="dxa"/>
            <w:vMerge/>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r>
              <w:rPr>
                <w:lang w:val="en-IE" w:eastAsia="en-IE"/>
              </w:rPr>
              <w:t>761</w:t>
            </w:r>
          </w:p>
        </w:tc>
        <w:tc>
          <w:tcPr>
            <w:tcW w:w="2693" w:type="dxa"/>
          </w:tcPr>
          <w:p w:rsidR="0061469C" w:rsidRDefault="0061469C" w:rsidP="0061469C">
            <w:pPr>
              <w:rPr>
                <w:lang w:val="en-IE" w:eastAsia="en-IE"/>
              </w:rPr>
            </w:pPr>
            <w:r>
              <w:rPr>
                <w:lang w:val="en-IE" w:eastAsia="en-IE"/>
              </w:rPr>
              <w:t>+ve going edge</w:t>
            </w:r>
          </w:p>
        </w:tc>
        <w:tc>
          <w:tcPr>
            <w:tcW w:w="5026" w:type="dxa"/>
            <w:vMerge/>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r>
              <w:rPr>
                <w:lang w:val="en-IE" w:eastAsia="en-IE"/>
              </w:rPr>
              <w:t>762</w:t>
            </w:r>
          </w:p>
        </w:tc>
        <w:tc>
          <w:tcPr>
            <w:tcW w:w="2693" w:type="dxa"/>
          </w:tcPr>
          <w:p w:rsidR="0061469C" w:rsidRDefault="0061469C" w:rsidP="0061469C">
            <w:pPr>
              <w:rPr>
                <w:lang w:val="en-IE" w:eastAsia="en-IE"/>
              </w:rPr>
            </w:pPr>
            <w:r>
              <w:rPr>
                <w:lang w:val="en-IE" w:eastAsia="en-IE"/>
              </w:rPr>
              <w:t>+ve or –ve going edge</w:t>
            </w:r>
          </w:p>
        </w:tc>
        <w:tc>
          <w:tcPr>
            <w:tcW w:w="5026" w:type="dxa"/>
            <w:vMerge/>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p>
        </w:tc>
        <w:tc>
          <w:tcPr>
            <w:tcW w:w="2693" w:type="dxa"/>
          </w:tcPr>
          <w:p w:rsidR="0061469C" w:rsidRDefault="0061469C" w:rsidP="0061469C">
            <w:pPr>
              <w:rPr>
                <w:lang w:val="en-IE" w:eastAsia="en-IE"/>
              </w:rPr>
            </w:pPr>
          </w:p>
        </w:tc>
        <w:tc>
          <w:tcPr>
            <w:tcW w:w="5026" w:type="dxa"/>
          </w:tcPr>
          <w:p w:rsidR="0061469C" w:rsidRDefault="0061469C" w:rsidP="0061469C">
            <w:pPr>
              <w:rPr>
                <w:lang w:val="en-IE" w:eastAsia="en-IE"/>
              </w:rPr>
            </w:pPr>
          </w:p>
        </w:tc>
      </w:tr>
      <w:tr w:rsidR="0061469C" w:rsidTr="0061469C">
        <w:tc>
          <w:tcPr>
            <w:tcW w:w="1526" w:type="dxa"/>
          </w:tcPr>
          <w:p w:rsidR="0061469C" w:rsidRDefault="0061469C" w:rsidP="0061469C">
            <w:pPr>
              <w:jc w:val="center"/>
              <w:rPr>
                <w:lang w:val="en-IE" w:eastAsia="en-IE"/>
              </w:rPr>
            </w:pPr>
            <w:r>
              <w:rPr>
                <w:lang w:val="en-IE" w:eastAsia="en-IE"/>
              </w:rPr>
              <w:t>800</w:t>
            </w:r>
          </w:p>
        </w:tc>
        <w:tc>
          <w:tcPr>
            <w:tcW w:w="2693" w:type="dxa"/>
          </w:tcPr>
          <w:p w:rsidR="0061469C" w:rsidRDefault="0061469C" w:rsidP="0061469C">
            <w:pPr>
              <w:rPr>
                <w:lang w:val="en-IE" w:eastAsia="en-IE"/>
              </w:rPr>
            </w:pPr>
            <w:r>
              <w:rPr>
                <w:lang w:val="en-IE" w:eastAsia="en-IE"/>
              </w:rPr>
              <w:t>Switch output off (high)</w:t>
            </w:r>
          </w:p>
        </w:tc>
        <w:tc>
          <w:tcPr>
            <w:tcW w:w="5026" w:type="dxa"/>
          </w:tcPr>
          <w:p w:rsidR="0061469C" w:rsidRDefault="0061469C" w:rsidP="0061469C">
            <w:pPr>
              <w:rPr>
                <w:lang w:val="en-IE" w:eastAsia="en-IE"/>
              </w:rPr>
            </w:pPr>
            <w:r>
              <w:rPr>
                <w:lang w:val="en-IE" w:eastAsia="en-IE"/>
              </w:rPr>
              <w:t>For digital output, sets channel to logic ‘1’ or ‘0’</w:t>
            </w:r>
          </w:p>
        </w:tc>
      </w:tr>
      <w:tr w:rsidR="0061469C" w:rsidTr="0061469C">
        <w:tc>
          <w:tcPr>
            <w:tcW w:w="1526" w:type="dxa"/>
          </w:tcPr>
          <w:p w:rsidR="0061469C" w:rsidRDefault="0061469C" w:rsidP="0061469C">
            <w:pPr>
              <w:jc w:val="center"/>
              <w:rPr>
                <w:lang w:val="en-IE" w:eastAsia="en-IE"/>
              </w:rPr>
            </w:pPr>
            <w:r>
              <w:rPr>
                <w:lang w:val="en-IE" w:eastAsia="en-IE"/>
              </w:rPr>
              <w:t>801</w:t>
            </w:r>
          </w:p>
        </w:tc>
        <w:tc>
          <w:tcPr>
            <w:tcW w:w="2693" w:type="dxa"/>
          </w:tcPr>
          <w:p w:rsidR="0061469C" w:rsidRDefault="0061469C" w:rsidP="0061469C">
            <w:pPr>
              <w:rPr>
                <w:lang w:val="en-IE" w:eastAsia="en-IE"/>
              </w:rPr>
            </w:pPr>
            <w:r>
              <w:rPr>
                <w:lang w:val="en-IE" w:eastAsia="en-IE"/>
              </w:rPr>
              <w:t>Switch output on (low)</w:t>
            </w:r>
          </w:p>
        </w:tc>
        <w:tc>
          <w:tcPr>
            <w:tcW w:w="5026" w:type="dxa"/>
          </w:tcPr>
          <w:p w:rsidR="0061469C" w:rsidRDefault="0061469C" w:rsidP="0061469C">
            <w:pPr>
              <w:rPr>
                <w:lang w:val="en-IE" w:eastAsia="en-IE"/>
              </w:rPr>
            </w:pPr>
          </w:p>
        </w:tc>
      </w:tr>
      <w:tr w:rsidR="0061469C" w:rsidTr="0061469C">
        <w:tc>
          <w:tcPr>
            <w:tcW w:w="1526" w:type="dxa"/>
            <w:tcBorders>
              <w:bottom w:val="single" w:sz="4" w:space="0" w:color="auto"/>
            </w:tcBorders>
          </w:tcPr>
          <w:p w:rsidR="0061469C" w:rsidRDefault="0061469C" w:rsidP="0061469C">
            <w:pPr>
              <w:jc w:val="center"/>
              <w:rPr>
                <w:lang w:val="en-IE" w:eastAsia="en-IE"/>
              </w:rPr>
            </w:pPr>
          </w:p>
        </w:tc>
        <w:tc>
          <w:tcPr>
            <w:tcW w:w="2693" w:type="dxa"/>
            <w:tcBorders>
              <w:bottom w:val="single" w:sz="4" w:space="0" w:color="auto"/>
            </w:tcBorders>
          </w:tcPr>
          <w:p w:rsidR="0061469C" w:rsidRDefault="0061469C" w:rsidP="0061469C">
            <w:pPr>
              <w:rPr>
                <w:lang w:val="en-IE" w:eastAsia="en-IE"/>
              </w:rPr>
            </w:pPr>
          </w:p>
        </w:tc>
        <w:tc>
          <w:tcPr>
            <w:tcW w:w="5026" w:type="dxa"/>
            <w:tcBorders>
              <w:bottom w:val="single" w:sz="4" w:space="0" w:color="auto"/>
            </w:tcBorders>
          </w:tcPr>
          <w:p w:rsidR="0061469C" w:rsidRDefault="0061469C" w:rsidP="0061469C">
            <w:pPr>
              <w:rPr>
                <w:lang w:val="en-IE" w:eastAsia="en-IE"/>
              </w:rPr>
            </w:pPr>
          </w:p>
        </w:tc>
      </w:tr>
    </w:tbl>
    <w:p w:rsidR="0061469C" w:rsidRDefault="0061469C" w:rsidP="0061469C">
      <w:pPr>
        <w:rPr>
          <w:lang w:val="en-IE" w:eastAsia="en-IE"/>
        </w:rPr>
      </w:pPr>
    </w:p>
    <w:p w:rsidR="0061469C" w:rsidRDefault="0061469C" w:rsidP="0061469C">
      <w:pPr>
        <w:rPr>
          <w:lang w:val="en-IE" w:eastAsia="en-IE"/>
        </w:rPr>
      </w:pPr>
      <w:r>
        <w:rPr>
          <w:rFonts w:ascii="Arial,Bold" w:hAnsi="Arial,Bold" w:cs="Arial,Bold"/>
          <w:b/>
          <w:bCs/>
          <w:lang w:val="en-IE" w:eastAsia="en-IE"/>
        </w:rPr>
        <w:t xml:space="preserve">Note: </w:t>
      </w:r>
      <w:r w:rsidR="00280458">
        <w:rPr>
          <w:rFonts w:ascii="Arial,Bold" w:hAnsi="Arial,Bold" w:cs="Arial,Bold"/>
          <w:b/>
          <w:bCs/>
          <w:lang w:val="en-IE" w:eastAsia="en-IE"/>
        </w:rPr>
        <w:tab/>
      </w:r>
      <w:r w:rsidR="00280458">
        <w:rPr>
          <w:rFonts w:ascii="Arial,Bold" w:hAnsi="Arial,Bold" w:cs="Arial,Bold"/>
          <w:b/>
          <w:bCs/>
          <w:lang w:val="en-IE" w:eastAsia="en-IE"/>
        </w:rPr>
        <w:tab/>
      </w:r>
      <w:r>
        <w:rPr>
          <w:lang w:val="en-IE" w:eastAsia="en-IE"/>
        </w:rPr>
        <w:t>-ve edge refers to a negative-going edge, a transition from high to low.</w:t>
      </w:r>
    </w:p>
    <w:p w:rsidR="0061469C" w:rsidRDefault="0061469C" w:rsidP="00280458">
      <w:pPr>
        <w:ind w:left="720" w:firstLine="720"/>
        <w:rPr>
          <w:lang w:val="en-IE" w:eastAsia="en-IE"/>
        </w:rPr>
      </w:pPr>
      <w:r>
        <w:rPr>
          <w:lang w:val="en-IE" w:eastAsia="en-IE"/>
        </w:rPr>
        <w:t>+ve edge refers to a positive-going edge, a transition from low to high.</w:t>
      </w:r>
    </w:p>
    <w:p w:rsidR="00280458" w:rsidRDefault="00280458" w:rsidP="00280458">
      <w:pPr>
        <w:ind w:left="1440"/>
        <w:rPr>
          <w:lang w:val="en-IE" w:eastAsia="en-IE"/>
        </w:rPr>
      </w:pPr>
    </w:p>
    <w:p w:rsidR="0061469C" w:rsidRDefault="0061469C" w:rsidP="00280458">
      <w:pPr>
        <w:ind w:left="1440"/>
        <w:rPr>
          <w:lang w:val="en-IE" w:eastAsia="en-IE"/>
        </w:rPr>
      </w:pPr>
      <w:r>
        <w:rPr>
          <w:lang w:val="en-IE" w:eastAsia="en-IE"/>
        </w:rPr>
        <w:t>Channels 29 to 32 are digital input/output channels. Digital outputs are set when the IMP devices</w:t>
      </w:r>
      <w:r w:rsidR="00280458">
        <w:rPr>
          <w:lang w:val="en-IE" w:eastAsia="en-IE"/>
        </w:rPr>
        <w:t xml:space="preserve"> </w:t>
      </w:r>
      <w:r>
        <w:rPr>
          <w:lang w:val="en-IE" w:eastAsia="en-IE"/>
        </w:rPr>
        <w:t>receive the relevant CH MO co</w:t>
      </w:r>
      <w:r w:rsidR="00280458">
        <w:rPr>
          <w:lang w:val="en-IE" w:eastAsia="en-IE"/>
        </w:rPr>
        <w:t xml:space="preserve">mmand. For more details on each </w:t>
      </w:r>
      <w:r>
        <w:rPr>
          <w:lang w:val="en-IE" w:eastAsia="en-IE"/>
        </w:rPr>
        <w:t>individual mode, refer to the IMP</w:t>
      </w:r>
      <w:r w:rsidR="00280458">
        <w:rPr>
          <w:lang w:val="en-IE" w:eastAsia="en-IE"/>
        </w:rPr>
        <w:t xml:space="preserve"> </w:t>
      </w:r>
      <w:r>
        <w:rPr>
          <w:lang w:val="en-IE" w:eastAsia="en-IE"/>
        </w:rPr>
        <w:t>Installation Guide.</w:t>
      </w:r>
    </w:p>
    <w:p w:rsidR="00D13A62" w:rsidRDefault="00D13A62">
      <w:pPr>
        <w:rPr>
          <w:lang w:val="en-IE" w:eastAsia="en-IE"/>
        </w:rPr>
      </w:pPr>
      <w:r>
        <w:rPr>
          <w:lang w:val="en-IE" w:eastAsia="en-IE"/>
        </w:rPr>
        <w:br w:type="page"/>
      </w:r>
    </w:p>
    <w:p w:rsidR="00D13A62" w:rsidRPr="00F333EE" w:rsidRDefault="00D13A62" w:rsidP="00F333EE">
      <w:pPr>
        <w:pStyle w:val="Heading5"/>
        <w:rPr>
          <w:b/>
          <w:lang w:val="en-IE" w:eastAsia="en-IE"/>
        </w:rPr>
      </w:pPr>
      <w:r w:rsidRPr="00F333EE">
        <w:rPr>
          <w:b/>
          <w:lang w:val="en-IE" w:eastAsia="en-IE"/>
        </w:rPr>
        <w:lastRenderedPageBreak/>
        <w:t xml:space="preserve">Table </w:t>
      </w:r>
      <w:r w:rsidR="00F90C1C">
        <w:rPr>
          <w:b/>
          <w:lang w:val="en-IE" w:eastAsia="en-IE"/>
        </w:rPr>
        <w:t>2</w:t>
      </w:r>
      <w:r w:rsidRPr="00F333EE">
        <w:rPr>
          <w:b/>
          <w:lang w:val="en-IE" w:eastAsia="en-IE"/>
        </w:rPr>
        <w:t>.7: Mode Codes for IMP type 1H and 1J</w:t>
      </w:r>
    </w:p>
    <w:p w:rsidR="00D13A62" w:rsidRDefault="00D13A62" w:rsidP="00D13A62">
      <w:pPr>
        <w:rPr>
          <w:lang w:val="en-IE" w:eastAsia="en-IE"/>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402"/>
        <w:gridCol w:w="4961"/>
      </w:tblGrid>
      <w:tr w:rsidR="00673468" w:rsidRPr="00673468" w:rsidTr="00D62027">
        <w:tc>
          <w:tcPr>
            <w:tcW w:w="1101" w:type="dxa"/>
            <w:tcBorders>
              <w:top w:val="single" w:sz="4" w:space="0" w:color="auto"/>
              <w:bottom w:val="single" w:sz="4" w:space="0" w:color="auto"/>
            </w:tcBorders>
          </w:tcPr>
          <w:p w:rsidR="00673468" w:rsidRPr="00673468" w:rsidRDefault="00673468" w:rsidP="00D62027">
            <w:pPr>
              <w:jc w:val="center"/>
              <w:rPr>
                <w:b/>
                <w:lang w:val="en-IE" w:eastAsia="en-IE"/>
              </w:rPr>
            </w:pPr>
            <w:r w:rsidRPr="00673468">
              <w:rPr>
                <w:b/>
                <w:lang w:val="en-IE" w:eastAsia="en-IE"/>
              </w:rPr>
              <w:t>Code, m</w:t>
            </w:r>
          </w:p>
        </w:tc>
        <w:tc>
          <w:tcPr>
            <w:tcW w:w="3402" w:type="dxa"/>
            <w:tcBorders>
              <w:top w:val="single" w:sz="4" w:space="0" w:color="auto"/>
              <w:bottom w:val="single" w:sz="4" w:space="0" w:color="auto"/>
            </w:tcBorders>
          </w:tcPr>
          <w:p w:rsidR="00673468" w:rsidRPr="00673468" w:rsidRDefault="00673468" w:rsidP="00D62027">
            <w:pPr>
              <w:jc w:val="center"/>
              <w:rPr>
                <w:b/>
                <w:lang w:val="en-IE" w:eastAsia="en-IE"/>
              </w:rPr>
            </w:pPr>
            <w:r w:rsidRPr="00673468">
              <w:rPr>
                <w:b/>
                <w:lang w:val="en-IE" w:eastAsia="en-IE"/>
              </w:rPr>
              <w:t>Mode Set</w:t>
            </w:r>
          </w:p>
        </w:tc>
        <w:tc>
          <w:tcPr>
            <w:tcW w:w="4961" w:type="dxa"/>
            <w:tcBorders>
              <w:top w:val="single" w:sz="4" w:space="0" w:color="auto"/>
              <w:bottom w:val="single" w:sz="4" w:space="0" w:color="auto"/>
            </w:tcBorders>
          </w:tcPr>
          <w:p w:rsidR="00673468" w:rsidRPr="00673468" w:rsidRDefault="00673468" w:rsidP="00D62027">
            <w:pPr>
              <w:jc w:val="center"/>
              <w:rPr>
                <w:b/>
                <w:lang w:val="en-IE" w:eastAsia="en-IE"/>
              </w:rPr>
            </w:pPr>
            <w:r w:rsidRPr="00673468">
              <w:rPr>
                <w:b/>
                <w:lang w:val="en-IE" w:eastAsia="en-IE"/>
              </w:rPr>
              <w:t>Comments</w:t>
            </w:r>
          </w:p>
        </w:tc>
      </w:tr>
      <w:tr w:rsidR="00673468" w:rsidTr="00D62027">
        <w:tc>
          <w:tcPr>
            <w:tcW w:w="1101" w:type="dxa"/>
            <w:tcBorders>
              <w:top w:val="single" w:sz="4" w:space="0" w:color="auto"/>
            </w:tcBorders>
          </w:tcPr>
          <w:p w:rsidR="00673468" w:rsidRDefault="00673468" w:rsidP="00D62027">
            <w:pPr>
              <w:jc w:val="center"/>
              <w:rPr>
                <w:lang w:val="en-IE" w:eastAsia="en-IE"/>
              </w:rPr>
            </w:pPr>
          </w:p>
        </w:tc>
        <w:tc>
          <w:tcPr>
            <w:tcW w:w="3402" w:type="dxa"/>
            <w:tcBorders>
              <w:top w:val="single" w:sz="4" w:space="0" w:color="auto"/>
            </w:tcBorders>
          </w:tcPr>
          <w:p w:rsidR="00673468" w:rsidRDefault="00673468" w:rsidP="00D13A62">
            <w:pPr>
              <w:rPr>
                <w:lang w:val="en-IE" w:eastAsia="en-IE"/>
              </w:rPr>
            </w:pPr>
          </w:p>
        </w:tc>
        <w:tc>
          <w:tcPr>
            <w:tcW w:w="4961" w:type="dxa"/>
            <w:tcBorders>
              <w:top w:val="single" w:sz="4" w:space="0" w:color="auto"/>
            </w:tcBorders>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000</w:t>
            </w:r>
          </w:p>
        </w:tc>
        <w:tc>
          <w:tcPr>
            <w:tcW w:w="3402" w:type="dxa"/>
          </w:tcPr>
          <w:p w:rsidR="00673468" w:rsidRDefault="00673468" w:rsidP="00D13A62">
            <w:pPr>
              <w:rPr>
                <w:lang w:val="en-IE" w:eastAsia="en-IE"/>
              </w:rPr>
            </w:pPr>
            <w:r>
              <w:rPr>
                <w:lang w:val="en-IE" w:eastAsia="en-IE"/>
              </w:rPr>
              <w:t>Skip</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p>
        </w:tc>
        <w:tc>
          <w:tcPr>
            <w:tcW w:w="3402" w:type="dxa"/>
          </w:tcPr>
          <w:p w:rsidR="00673468" w:rsidRDefault="00673468" w:rsidP="00D13A62">
            <w:pPr>
              <w:rPr>
                <w:lang w:val="en-IE" w:eastAsia="en-IE"/>
              </w:rPr>
            </w:pP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100</w:t>
            </w:r>
          </w:p>
        </w:tc>
        <w:tc>
          <w:tcPr>
            <w:tcW w:w="3402" w:type="dxa"/>
          </w:tcPr>
          <w:p w:rsidR="00673468" w:rsidRPr="00D06E62" w:rsidRDefault="00673468" w:rsidP="00673468">
            <w:r w:rsidRPr="00D06E62">
              <w:rPr>
                <w:lang w:val="en-IE" w:eastAsia="en-IE"/>
              </w:rPr>
              <w:t>Volts, dc, auto-ranging.</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101</w:t>
            </w:r>
          </w:p>
        </w:tc>
        <w:tc>
          <w:tcPr>
            <w:tcW w:w="3402" w:type="dxa"/>
          </w:tcPr>
          <w:p w:rsidR="00673468" w:rsidRPr="00D06E62" w:rsidRDefault="00673468" w:rsidP="00673468">
            <w:r w:rsidRPr="00D06E62">
              <w:rPr>
                <w:lang w:val="en-IE" w:eastAsia="en-IE"/>
              </w:rPr>
              <w:t>Volts, dc, 20mV 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102</w:t>
            </w:r>
          </w:p>
        </w:tc>
        <w:tc>
          <w:tcPr>
            <w:tcW w:w="3402" w:type="dxa"/>
          </w:tcPr>
          <w:p w:rsidR="00673468" w:rsidRPr="00D06E62" w:rsidRDefault="00673468" w:rsidP="00673468">
            <w:r w:rsidRPr="00D06E62">
              <w:rPr>
                <w:lang w:val="en-IE" w:eastAsia="en-IE"/>
              </w:rPr>
              <w:t>Volts, dc, 200mV 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103</w:t>
            </w:r>
          </w:p>
        </w:tc>
        <w:tc>
          <w:tcPr>
            <w:tcW w:w="3402" w:type="dxa"/>
          </w:tcPr>
          <w:p w:rsidR="00673468" w:rsidRPr="00D06E62" w:rsidRDefault="00673468" w:rsidP="00673468">
            <w:r w:rsidRPr="00D06E62">
              <w:rPr>
                <w:lang w:val="en-IE" w:eastAsia="en-IE"/>
              </w:rPr>
              <w:t>Volts, dc, 2V 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104</w:t>
            </w:r>
          </w:p>
        </w:tc>
        <w:tc>
          <w:tcPr>
            <w:tcW w:w="3402" w:type="dxa"/>
          </w:tcPr>
          <w:p w:rsidR="00673468" w:rsidRDefault="00673468" w:rsidP="00673468">
            <w:r w:rsidRPr="00D06E62">
              <w:rPr>
                <w:lang w:val="en-IE" w:eastAsia="en-IE"/>
              </w:rPr>
              <w:t>Volts, dc, 10V 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p>
        </w:tc>
        <w:tc>
          <w:tcPr>
            <w:tcW w:w="3402" w:type="dxa"/>
          </w:tcPr>
          <w:p w:rsidR="00673468" w:rsidRDefault="00673468" w:rsidP="00D13A62">
            <w:pPr>
              <w:rPr>
                <w:lang w:val="en-IE" w:eastAsia="en-IE"/>
              </w:rPr>
            </w:pP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200</w:t>
            </w:r>
          </w:p>
        </w:tc>
        <w:tc>
          <w:tcPr>
            <w:tcW w:w="3402" w:type="dxa"/>
          </w:tcPr>
          <w:p w:rsidR="00673468" w:rsidRPr="00673468" w:rsidRDefault="00673468" w:rsidP="00673468">
            <w:pPr>
              <w:rPr>
                <w:rFonts w:cs="Arial"/>
              </w:rPr>
            </w:pPr>
            <w:r w:rsidRPr="00673468">
              <w:rPr>
                <w:rFonts w:cs="Arial"/>
                <w:lang w:val="en-IE" w:eastAsia="en-IE"/>
              </w:rPr>
              <w:t>800/80</w:t>
            </w:r>
            <w:r w:rsidRPr="00673468">
              <w:rPr>
                <w:rFonts w:eastAsia="SymbolMT" w:cs="Arial"/>
                <w:lang w:val="en-IE" w:eastAsia="en-IE"/>
              </w:rPr>
              <w:t>μ</w:t>
            </w:r>
            <w:r w:rsidRPr="00673468">
              <w:rPr>
                <w:rFonts w:cs="Arial"/>
                <w:lang w:val="en-IE" w:eastAsia="en-IE"/>
              </w:rPr>
              <w:t>A drive, auto-ranging.</w:t>
            </w:r>
          </w:p>
        </w:tc>
        <w:tc>
          <w:tcPr>
            <w:tcW w:w="4961" w:type="dxa"/>
          </w:tcPr>
          <w:p w:rsidR="00673468" w:rsidRDefault="00D62027" w:rsidP="00D13A62">
            <w:pPr>
              <w:rPr>
                <w:lang w:val="en-IE" w:eastAsia="en-IE"/>
              </w:rPr>
            </w:pPr>
            <w:r>
              <w:rPr>
                <w:lang w:val="en-IE" w:eastAsia="en-IE"/>
              </w:rPr>
              <w:t>Three-wire resistance ranges</w:t>
            </w:r>
            <w:r>
              <w:rPr>
                <w:rFonts w:ascii="Wingdings-Regular" w:hAnsi="Wingdings-Regular" w:cs="Wingdings-Regular"/>
                <w:lang w:val="en-IE" w:eastAsia="en-IE"/>
              </w:rPr>
              <w:t xml:space="preserve"> *</w:t>
            </w:r>
            <w:r>
              <w:rPr>
                <w:rFonts w:cs="Arial"/>
                <w:lang w:val="en-IE" w:eastAsia="en-IE"/>
              </w:rPr>
              <w:t>*</w:t>
            </w:r>
          </w:p>
        </w:tc>
      </w:tr>
      <w:tr w:rsidR="00673468" w:rsidTr="00D62027">
        <w:tc>
          <w:tcPr>
            <w:tcW w:w="1101" w:type="dxa"/>
          </w:tcPr>
          <w:p w:rsidR="00673468" w:rsidRDefault="00673468" w:rsidP="00D62027">
            <w:pPr>
              <w:jc w:val="center"/>
              <w:rPr>
                <w:lang w:val="en-IE" w:eastAsia="en-IE"/>
              </w:rPr>
            </w:pPr>
            <w:r>
              <w:rPr>
                <w:lang w:val="en-IE" w:eastAsia="en-IE"/>
              </w:rPr>
              <w:t>201</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25</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202</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250</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203</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2k5</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204</w:t>
            </w:r>
          </w:p>
        </w:tc>
        <w:tc>
          <w:tcPr>
            <w:tcW w:w="3402" w:type="dxa"/>
          </w:tcPr>
          <w:p w:rsidR="00673468" w:rsidRPr="00673468" w:rsidRDefault="00673468" w:rsidP="00673468">
            <w:pPr>
              <w:rPr>
                <w:rFonts w:cs="Arial"/>
              </w:rPr>
            </w:pPr>
            <w:r w:rsidRPr="00673468">
              <w:rPr>
                <w:rFonts w:cs="Arial"/>
                <w:lang w:val="en-IE" w:eastAsia="en-IE"/>
              </w:rPr>
              <w:t>80</w:t>
            </w:r>
            <w:r w:rsidRPr="00673468">
              <w:rPr>
                <w:rFonts w:eastAsia="SymbolMT" w:cs="Arial"/>
                <w:lang w:val="en-IE" w:eastAsia="en-IE"/>
              </w:rPr>
              <w:t>μ</w:t>
            </w:r>
            <w:r w:rsidRPr="00673468">
              <w:rPr>
                <w:rFonts w:cs="Arial"/>
                <w:lang w:val="en-IE" w:eastAsia="en-IE"/>
              </w:rPr>
              <w:t>A drive, 25k</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p>
        </w:tc>
        <w:tc>
          <w:tcPr>
            <w:tcW w:w="3402" w:type="dxa"/>
          </w:tcPr>
          <w:p w:rsidR="00673468" w:rsidRDefault="00673468" w:rsidP="00D13A62">
            <w:pPr>
              <w:rPr>
                <w:lang w:val="en-IE" w:eastAsia="en-IE"/>
              </w:rPr>
            </w:pP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210</w:t>
            </w:r>
          </w:p>
        </w:tc>
        <w:tc>
          <w:tcPr>
            <w:tcW w:w="3402" w:type="dxa"/>
          </w:tcPr>
          <w:p w:rsidR="00673468" w:rsidRPr="00673468" w:rsidRDefault="00673468" w:rsidP="00673468">
            <w:pPr>
              <w:rPr>
                <w:rFonts w:cs="Arial"/>
              </w:rPr>
            </w:pPr>
            <w:r w:rsidRPr="00673468">
              <w:rPr>
                <w:rFonts w:cs="Arial"/>
                <w:lang w:val="en-IE" w:eastAsia="en-IE"/>
              </w:rPr>
              <w:t>800/80</w:t>
            </w:r>
            <w:r w:rsidRPr="00673468">
              <w:rPr>
                <w:rFonts w:eastAsia="SymbolMT" w:cs="Arial"/>
                <w:lang w:val="en-IE" w:eastAsia="en-IE"/>
              </w:rPr>
              <w:t>μ</w:t>
            </w:r>
            <w:r w:rsidRPr="00673468">
              <w:rPr>
                <w:rFonts w:cs="Arial"/>
                <w:lang w:val="en-IE" w:eastAsia="en-IE"/>
              </w:rPr>
              <w:t>A drive, auto-ranging.</w:t>
            </w:r>
          </w:p>
        </w:tc>
        <w:tc>
          <w:tcPr>
            <w:tcW w:w="4961" w:type="dxa"/>
          </w:tcPr>
          <w:p w:rsidR="00673468" w:rsidRDefault="00D62027" w:rsidP="00D13A62">
            <w:pPr>
              <w:rPr>
                <w:lang w:val="en-IE" w:eastAsia="en-IE"/>
              </w:rPr>
            </w:pPr>
            <w:r>
              <w:rPr>
                <w:lang w:val="en-IE" w:eastAsia="en-IE"/>
              </w:rPr>
              <w:t>Two-wire resistance ranges**</w:t>
            </w:r>
          </w:p>
        </w:tc>
      </w:tr>
      <w:tr w:rsidR="00673468" w:rsidTr="00D62027">
        <w:tc>
          <w:tcPr>
            <w:tcW w:w="1101" w:type="dxa"/>
          </w:tcPr>
          <w:p w:rsidR="00673468" w:rsidRDefault="00673468" w:rsidP="00D62027">
            <w:pPr>
              <w:jc w:val="center"/>
              <w:rPr>
                <w:lang w:val="en-IE" w:eastAsia="en-IE"/>
              </w:rPr>
            </w:pPr>
            <w:r>
              <w:rPr>
                <w:lang w:val="en-IE" w:eastAsia="en-IE"/>
              </w:rPr>
              <w:t>211</w:t>
            </w:r>
          </w:p>
        </w:tc>
        <w:tc>
          <w:tcPr>
            <w:tcW w:w="3402" w:type="dxa"/>
          </w:tcPr>
          <w:p w:rsidR="00673468" w:rsidRPr="00673468" w:rsidRDefault="00673468" w:rsidP="00673468">
            <w:pPr>
              <w:rPr>
                <w:rFonts w:cs="Arial"/>
              </w:rPr>
            </w:pPr>
            <w:r w:rsidRPr="00673468">
              <w:rPr>
                <w:rFonts w:cs="Arial"/>
                <w:lang w:val="en-IE" w:eastAsia="en-IE"/>
              </w:rPr>
              <w:t>Not Used</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212</w:t>
            </w:r>
          </w:p>
        </w:tc>
        <w:tc>
          <w:tcPr>
            <w:tcW w:w="3402" w:type="dxa"/>
          </w:tcPr>
          <w:p w:rsidR="00673468" w:rsidRPr="00673468" w:rsidRDefault="00673468" w:rsidP="00673468">
            <w:pPr>
              <w:rPr>
                <w:rFonts w:cs="Arial"/>
              </w:rPr>
            </w:pPr>
            <w:r w:rsidRPr="00673468">
              <w:rPr>
                <w:rFonts w:cs="Arial"/>
                <w:lang w:val="en-IE" w:eastAsia="en-IE"/>
              </w:rPr>
              <w:t>Not Used</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213</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1k5</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214</w:t>
            </w:r>
          </w:p>
        </w:tc>
        <w:tc>
          <w:tcPr>
            <w:tcW w:w="3402" w:type="dxa"/>
          </w:tcPr>
          <w:p w:rsidR="00673468" w:rsidRPr="00673468" w:rsidRDefault="00673468" w:rsidP="00673468">
            <w:pPr>
              <w:rPr>
                <w:rFonts w:cs="Arial"/>
              </w:rPr>
            </w:pPr>
            <w:r w:rsidRPr="00673468">
              <w:rPr>
                <w:rFonts w:cs="Arial"/>
                <w:lang w:val="en-IE" w:eastAsia="en-IE"/>
              </w:rPr>
              <w:t>80</w:t>
            </w:r>
            <w:r w:rsidRPr="00673468">
              <w:rPr>
                <w:rFonts w:eastAsia="SymbolMT" w:cs="Arial"/>
                <w:lang w:val="en-IE" w:eastAsia="en-IE"/>
              </w:rPr>
              <w:t>μ</w:t>
            </w:r>
            <w:r w:rsidRPr="00673468">
              <w:rPr>
                <w:rFonts w:cs="Arial"/>
                <w:lang w:val="en-IE" w:eastAsia="en-IE"/>
              </w:rPr>
              <w:t>A drive, 25k</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p>
        </w:tc>
        <w:tc>
          <w:tcPr>
            <w:tcW w:w="3402" w:type="dxa"/>
          </w:tcPr>
          <w:p w:rsidR="00673468" w:rsidRDefault="00673468" w:rsidP="00D13A62">
            <w:pPr>
              <w:rPr>
                <w:lang w:val="en-IE" w:eastAsia="en-IE"/>
              </w:rPr>
            </w:pP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220</w:t>
            </w:r>
          </w:p>
        </w:tc>
        <w:tc>
          <w:tcPr>
            <w:tcW w:w="3402" w:type="dxa"/>
          </w:tcPr>
          <w:p w:rsidR="00673468" w:rsidRPr="00673468" w:rsidRDefault="00673468" w:rsidP="00673468">
            <w:pPr>
              <w:rPr>
                <w:rFonts w:cs="Arial"/>
              </w:rPr>
            </w:pPr>
            <w:r w:rsidRPr="00673468">
              <w:rPr>
                <w:rFonts w:cs="Arial"/>
                <w:lang w:val="en-IE" w:eastAsia="en-IE"/>
              </w:rPr>
              <w:t>800/80</w:t>
            </w:r>
            <w:r w:rsidRPr="00673468">
              <w:rPr>
                <w:rFonts w:eastAsia="SymbolMT" w:cs="Arial"/>
                <w:lang w:val="en-IE" w:eastAsia="en-IE"/>
              </w:rPr>
              <w:t>μ</w:t>
            </w:r>
            <w:r w:rsidRPr="00673468">
              <w:rPr>
                <w:rFonts w:cs="Arial"/>
                <w:lang w:val="en-IE" w:eastAsia="en-IE"/>
              </w:rPr>
              <w:t>A drive, auto-ranging.</w:t>
            </w:r>
          </w:p>
        </w:tc>
        <w:tc>
          <w:tcPr>
            <w:tcW w:w="4961" w:type="dxa"/>
          </w:tcPr>
          <w:p w:rsidR="00673468" w:rsidRDefault="00D62027" w:rsidP="00D13A62">
            <w:pPr>
              <w:rPr>
                <w:lang w:val="en-IE" w:eastAsia="en-IE"/>
              </w:rPr>
            </w:pPr>
            <w:r>
              <w:rPr>
                <w:lang w:val="en-IE" w:eastAsia="en-IE"/>
              </w:rPr>
              <w:t>Two-wire resistance ranges</w:t>
            </w:r>
          </w:p>
        </w:tc>
      </w:tr>
      <w:tr w:rsidR="00673468" w:rsidTr="00D62027">
        <w:tc>
          <w:tcPr>
            <w:tcW w:w="1101" w:type="dxa"/>
          </w:tcPr>
          <w:p w:rsidR="00673468" w:rsidRDefault="00673468" w:rsidP="00D62027">
            <w:pPr>
              <w:jc w:val="center"/>
              <w:rPr>
                <w:lang w:val="en-IE" w:eastAsia="en-IE"/>
              </w:rPr>
            </w:pPr>
            <w:r>
              <w:rPr>
                <w:lang w:val="en-IE" w:eastAsia="en-IE"/>
              </w:rPr>
              <w:t>221</w:t>
            </w:r>
          </w:p>
        </w:tc>
        <w:tc>
          <w:tcPr>
            <w:tcW w:w="3402" w:type="dxa"/>
          </w:tcPr>
          <w:p w:rsidR="00673468" w:rsidRPr="00673468" w:rsidRDefault="00673468" w:rsidP="00673468">
            <w:pPr>
              <w:rPr>
                <w:rFonts w:cs="Arial"/>
              </w:rPr>
            </w:pPr>
            <w:r w:rsidRPr="00673468">
              <w:rPr>
                <w:rFonts w:cs="Arial"/>
                <w:lang w:val="en-IE" w:eastAsia="en-IE"/>
              </w:rPr>
              <w:t>Not Used</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222</w:t>
            </w:r>
          </w:p>
        </w:tc>
        <w:tc>
          <w:tcPr>
            <w:tcW w:w="3402" w:type="dxa"/>
          </w:tcPr>
          <w:p w:rsidR="00673468" w:rsidRPr="00673468" w:rsidRDefault="00673468" w:rsidP="00673468">
            <w:pPr>
              <w:rPr>
                <w:rFonts w:cs="Arial"/>
              </w:rPr>
            </w:pPr>
            <w:r w:rsidRPr="00673468">
              <w:rPr>
                <w:rFonts w:cs="Arial"/>
                <w:lang w:val="en-IE" w:eastAsia="en-IE"/>
              </w:rPr>
              <w:t>Not Used</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223</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500</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224</w:t>
            </w:r>
          </w:p>
        </w:tc>
        <w:tc>
          <w:tcPr>
            <w:tcW w:w="3402" w:type="dxa"/>
          </w:tcPr>
          <w:p w:rsidR="00673468" w:rsidRPr="00673468" w:rsidRDefault="00673468" w:rsidP="00673468">
            <w:pPr>
              <w:rPr>
                <w:rFonts w:cs="Arial"/>
              </w:rPr>
            </w:pPr>
            <w:r w:rsidRPr="00673468">
              <w:rPr>
                <w:rFonts w:cs="Arial"/>
                <w:lang w:val="en-IE" w:eastAsia="en-IE"/>
              </w:rPr>
              <w:t>80</w:t>
            </w:r>
            <w:r w:rsidRPr="00673468">
              <w:rPr>
                <w:rFonts w:eastAsia="SymbolMT" w:cs="Arial"/>
                <w:lang w:val="en-IE" w:eastAsia="en-IE"/>
              </w:rPr>
              <w:t>μ</w:t>
            </w:r>
            <w:r w:rsidRPr="00673468">
              <w:rPr>
                <w:rFonts w:cs="Arial"/>
                <w:lang w:val="en-IE" w:eastAsia="en-IE"/>
              </w:rPr>
              <w:t>A drive, 25k</w:t>
            </w:r>
            <w:r w:rsidRPr="00673468">
              <w:rPr>
                <w:rFonts w:eastAsia="SymbolMT" w:cs="Arial"/>
                <w:lang w:val="en-IE" w:eastAsia="en-IE"/>
              </w:rPr>
              <w:t xml:space="preserve">Ω </w:t>
            </w:r>
            <w:r w:rsidRPr="00673468">
              <w:rPr>
                <w:rFonts w:cs="Arial"/>
                <w:lang w:val="en-IE" w:eastAsia="en-IE"/>
              </w:rPr>
              <w:t>range.</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p>
        </w:tc>
        <w:tc>
          <w:tcPr>
            <w:tcW w:w="3402" w:type="dxa"/>
          </w:tcPr>
          <w:p w:rsidR="00673468" w:rsidRDefault="00673468" w:rsidP="00D13A62">
            <w:pPr>
              <w:rPr>
                <w:lang w:val="en-IE" w:eastAsia="en-IE"/>
              </w:rPr>
            </w:pPr>
          </w:p>
        </w:tc>
        <w:tc>
          <w:tcPr>
            <w:tcW w:w="4961" w:type="dxa"/>
          </w:tcPr>
          <w:p w:rsidR="00673468" w:rsidRDefault="00673468"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310-314</w:t>
            </w:r>
          </w:p>
        </w:tc>
        <w:tc>
          <w:tcPr>
            <w:tcW w:w="3402" w:type="dxa"/>
          </w:tcPr>
          <w:p w:rsidR="00D62027" w:rsidRPr="00EE16B8" w:rsidRDefault="00D62027" w:rsidP="00673468">
            <w:r w:rsidRPr="00EE16B8">
              <w:rPr>
                <w:lang w:val="en-IE" w:eastAsia="en-IE"/>
              </w:rPr>
              <w:t>Thermocouple, type E.</w:t>
            </w:r>
          </w:p>
        </w:tc>
        <w:tc>
          <w:tcPr>
            <w:tcW w:w="4961" w:type="dxa"/>
            <w:vMerge w:val="restart"/>
          </w:tcPr>
          <w:p w:rsidR="00D62027" w:rsidRDefault="00D62027" w:rsidP="00D13A62">
            <w:pPr>
              <w:rPr>
                <w:lang w:val="en-IE" w:eastAsia="en-IE"/>
              </w:rPr>
            </w:pPr>
            <w:r>
              <w:rPr>
                <w:lang w:val="en-IE" w:eastAsia="en-IE"/>
              </w:rPr>
              <w:t>Same modes for 1A, 1C and 1E</w:t>
            </w:r>
          </w:p>
          <w:p w:rsidR="00D62027" w:rsidRDefault="00D62027" w:rsidP="00D13A62">
            <w:pPr>
              <w:rPr>
                <w:lang w:val="en-IE" w:eastAsia="en-IE"/>
              </w:rPr>
            </w:pPr>
          </w:p>
          <w:p w:rsidR="00D62027" w:rsidRDefault="00D62027" w:rsidP="00D13A62">
            <w:pPr>
              <w:rPr>
                <w:lang w:val="en-IE" w:eastAsia="en-IE"/>
              </w:rPr>
            </w:pPr>
          </w:p>
          <w:p w:rsidR="00D62027" w:rsidRDefault="00D62027" w:rsidP="00D13A62">
            <w:pPr>
              <w:rPr>
                <w:lang w:val="en-IE" w:eastAsia="en-IE"/>
              </w:rPr>
            </w:pPr>
            <w:r>
              <w:rPr>
                <w:lang w:val="en-IE" w:eastAsia="en-IE"/>
              </w:rPr>
              <w:t>The third digit sets the range:</w:t>
            </w:r>
          </w:p>
          <w:p w:rsidR="00D62027" w:rsidRDefault="00D62027" w:rsidP="00D13A62">
            <w:pPr>
              <w:rPr>
                <w:lang w:val="en-IE" w:eastAsia="en-IE"/>
              </w:rPr>
            </w:pPr>
            <w:r>
              <w:rPr>
                <w:lang w:val="en-IE" w:eastAsia="en-IE"/>
              </w:rPr>
              <w:t>0 = auto-ranging</w:t>
            </w:r>
          </w:p>
          <w:p w:rsidR="00D62027" w:rsidRDefault="00D62027" w:rsidP="00D13A62">
            <w:pPr>
              <w:rPr>
                <w:lang w:val="en-IE" w:eastAsia="en-IE"/>
              </w:rPr>
            </w:pPr>
            <w:r>
              <w:rPr>
                <w:lang w:val="en-IE" w:eastAsia="en-IE"/>
              </w:rPr>
              <w:t>4 = least sensitive range (10V)</w:t>
            </w:r>
          </w:p>
          <w:p w:rsidR="00D62027" w:rsidRDefault="00D62027" w:rsidP="00D13A62">
            <w:pPr>
              <w:rPr>
                <w:lang w:val="en-IE" w:eastAsia="en-IE"/>
              </w:rPr>
            </w:pPr>
          </w:p>
          <w:p w:rsidR="00D62027" w:rsidRDefault="00D62027" w:rsidP="00D13A62">
            <w:pPr>
              <w:rPr>
                <w:lang w:val="en-IE" w:eastAsia="en-IE"/>
              </w:rPr>
            </w:pPr>
          </w:p>
          <w:p w:rsidR="00D62027" w:rsidRDefault="00D62027" w:rsidP="00D13A62">
            <w:pPr>
              <w:rPr>
                <w:lang w:val="en-IE" w:eastAsia="en-IE"/>
              </w:rPr>
            </w:pPr>
            <w:r>
              <w:rPr>
                <w:lang w:val="en-IE" w:eastAsia="en-IE"/>
              </w:rPr>
              <w:t>User defined linearisation. (See UT description in Section 1.3.7, page 1-45)</w:t>
            </w:r>
          </w:p>
        </w:tc>
      </w:tr>
      <w:tr w:rsidR="00D62027" w:rsidTr="00D62027">
        <w:tc>
          <w:tcPr>
            <w:tcW w:w="1101" w:type="dxa"/>
          </w:tcPr>
          <w:p w:rsidR="00D62027" w:rsidRDefault="00D62027" w:rsidP="00D62027">
            <w:pPr>
              <w:jc w:val="center"/>
              <w:rPr>
                <w:lang w:val="en-IE" w:eastAsia="en-IE"/>
              </w:rPr>
            </w:pPr>
            <w:r>
              <w:rPr>
                <w:lang w:val="en-IE" w:eastAsia="en-IE"/>
              </w:rPr>
              <w:t>320-324</w:t>
            </w:r>
          </w:p>
        </w:tc>
        <w:tc>
          <w:tcPr>
            <w:tcW w:w="3402" w:type="dxa"/>
          </w:tcPr>
          <w:p w:rsidR="00D62027" w:rsidRPr="00EE16B8" w:rsidRDefault="00D62027" w:rsidP="00673468">
            <w:r w:rsidRPr="00EE16B8">
              <w:rPr>
                <w:lang w:val="en-IE" w:eastAsia="en-IE"/>
              </w:rPr>
              <w:t>Thermocouple, type J.</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330-334</w:t>
            </w:r>
          </w:p>
        </w:tc>
        <w:tc>
          <w:tcPr>
            <w:tcW w:w="3402" w:type="dxa"/>
          </w:tcPr>
          <w:p w:rsidR="00D62027" w:rsidRPr="00EE16B8" w:rsidRDefault="00D62027" w:rsidP="00673468">
            <w:r w:rsidRPr="00EE16B8">
              <w:rPr>
                <w:lang w:val="en-IE" w:eastAsia="en-IE"/>
              </w:rPr>
              <w:t>Thermocouple, type K.</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340-344</w:t>
            </w:r>
          </w:p>
        </w:tc>
        <w:tc>
          <w:tcPr>
            <w:tcW w:w="3402" w:type="dxa"/>
          </w:tcPr>
          <w:p w:rsidR="00D62027" w:rsidRPr="00EE16B8" w:rsidRDefault="00D62027" w:rsidP="00673468">
            <w:r w:rsidRPr="00EE16B8">
              <w:rPr>
                <w:lang w:val="en-IE" w:eastAsia="en-IE"/>
              </w:rPr>
              <w:t>Thermocouple, type R.</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350-354</w:t>
            </w:r>
          </w:p>
        </w:tc>
        <w:tc>
          <w:tcPr>
            <w:tcW w:w="3402" w:type="dxa"/>
          </w:tcPr>
          <w:p w:rsidR="00D62027" w:rsidRPr="00EE16B8" w:rsidRDefault="00D62027" w:rsidP="00673468">
            <w:r w:rsidRPr="00EE16B8">
              <w:rPr>
                <w:lang w:val="en-IE" w:eastAsia="en-IE"/>
              </w:rPr>
              <w:t>Thermocouple, type S.</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360-364</w:t>
            </w:r>
          </w:p>
        </w:tc>
        <w:tc>
          <w:tcPr>
            <w:tcW w:w="3402" w:type="dxa"/>
          </w:tcPr>
          <w:p w:rsidR="00D62027" w:rsidRPr="00EE16B8" w:rsidRDefault="00D62027" w:rsidP="00673468">
            <w:r w:rsidRPr="00EE16B8">
              <w:rPr>
                <w:lang w:val="en-IE" w:eastAsia="en-IE"/>
              </w:rPr>
              <w:t>Thermocouple, type T.</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370-374</w:t>
            </w:r>
          </w:p>
        </w:tc>
        <w:tc>
          <w:tcPr>
            <w:tcW w:w="3402" w:type="dxa"/>
          </w:tcPr>
          <w:p w:rsidR="00D62027" w:rsidRPr="00EE16B8" w:rsidRDefault="00D62027" w:rsidP="00673468">
            <w:r w:rsidRPr="00EE16B8">
              <w:rPr>
                <w:lang w:val="en-IE" w:eastAsia="en-IE"/>
              </w:rPr>
              <w:t>Thermocouple, type B.</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380-384</w:t>
            </w:r>
          </w:p>
        </w:tc>
        <w:tc>
          <w:tcPr>
            <w:tcW w:w="3402" w:type="dxa"/>
          </w:tcPr>
          <w:p w:rsidR="00D62027" w:rsidRPr="00EE16B8" w:rsidRDefault="00D62027" w:rsidP="00673468">
            <w:r w:rsidRPr="00EE16B8">
              <w:rPr>
                <w:lang w:val="en-IE" w:eastAsia="en-IE"/>
              </w:rPr>
              <w:t>Thermocouple, type N.</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390-394</w:t>
            </w:r>
          </w:p>
        </w:tc>
        <w:tc>
          <w:tcPr>
            <w:tcW w:w="3402" w:type="dxa"/>
          </w:tcPr>
          <w:p w:rsidR="00D62027" w:rsidRPr="00EE16B8" w:rsidRDefault="00D62027" w:rsidP="00673468">
            <w:r w:rsidRPr="00EE16B8">
              <w:rPr>
                <w:lang w:val="en-IE" w:eastAsia="en-IE"/>
              </w:rPr>
              <w:t>Thermocouple, User TC 1.</w:t>
            </w:r>
          </w:p>
        </w:tc>
        <w:tc>
          <w:tcPr>
            <w:tcW w:w="4961" w:type="dxa"/>
            <w:vMerge/>
          </w:tcPr>
          <w:p w:rsidR="00D62027" w:rsidRDefault="00D62027" w:rsidP="00D13A62">
            <w:pPr>
              <w:rPr>
                <w:lang w:val="en-IE" w:eastAsia="en-IE"/>
              </w:rPr>
            </w:pPr>
          </w:p>
        </w:tc>
      </w:tr>
      <w:tr w:rsidR="00D62027" w:rsidTr="00D62027">
        <w:tc>
          <w:tcPr>
            <w:tcW w:w="1101" w:type="dxa"/>
          </w:tcPr>
          <w:p w:rsidR="00D62027" w:rsidRDefault="00D62027" w:rsidP="00D62027">
            <w:pPr>
              <w:jc w:val="center"/>
              <w:rPr>
                <w:lang w:val="en-IE" w:eastAsia="en-IE"/>
              </w:rPr>
            </w:pPr>
            <w:r>
              <w:rPr>
                <w:lang w:val="en-IE" w:eastAsia="en-IE"/>
              </w:rPr>
              <w:t>3A0-3A4</w:t>
            </w:r>
          </w:p>
        </w:tc>
        <w:tc>
          <w:tcPr>
            <w:tcW w:w="3402" w:type="dxa"/>
          </w:tcPr>
          <w:p w:rsidR="00D62027" w:rsidRDefault="00D62027" w:rsidP="00673468">
            <w:r w:rsidRPr="00EE16B8">
              <w:rPr>
                <w:lang w:val="en-IE" w:eastAsia="en-IE"/>
              </w:rPr>
              <w:t>Thermocouple, User TC 2.</w:t>
            </w:r>
          </w:p>
        </w:tc>
        <w:tc>
          <w:tcPr>
            <w:tcW w:w="4961" w:type="dxa"/>
            <w:vMerge/>
          </w:tcPr>
          <w:p w:rsidR="00D62027" w:rsidRDefault="00D62027" w:rsidP="00D13A62">
            <w:pPr>
              <w:rPr>
                <w:lang w:val="en-IE" w:eastAsia="en-IE"/>
              </w:rPr>
            </w:pPr>
          </w:p>
        </w:tc>
      </w:tr>
      <w:tr w:rsidR="00673468" w:rsidTr="00D62027">
        <w:tc>
          <w:tcPr>
            <w:tcW w:w="1101" w:type="dxa"/>
          </w:tcPr>
          <w:p w:rsidR="00673468" w:rsidRDefault="00673468" w:rsidP="00D62027">
            <w:pPr>
              <w:jc w:val="center"/>
              <w:rPr>
                <w:lang w:val="en-IE" w:eastAsia="en-IE"/>
              </w:rPr>
            </w:pPr>
          </w:p>
        </w:tc>
        <w:tc>
          <w:tcPr>
            <w:tcW w:w="3402" w:type="dxa"/>
          </w:tcPr>
          <w:p w:rsidR="00673468" w:rsidRDefault="00673468" w:rsidP="00D13A62">
            <w:pPr>
              <w:rPr>
                <w:lang w:val="en-IE" w:eastAsia="en-IE"/>
              </w:rPr>
            </w:pP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400</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auto-ranging *.</w:t>
            </w:r>
          </w:p>
        </w:tc>
        <w:tc>
          <w:tcPr>
            <w:tcW w:w="4961" w:type="dxa"/>
          </w:tcPr>
          <w:p w:rsidR="00673468" w:rsidRDefault="00D62027" w:rsidP="00D13A62">
            <w:pPr>
              <w:rPr>
                <w:lang w:val="en-IE" w:eastAsia="en-IE"/>
              </w:rPr>
            </w:pPr>
            <w:r>
              <w:rPr>
                <w:lang w:val="en-IE" w:eastAsia="en-IE"/>
              </w:rPr>
              <w:t>Four-wire, 100</w:t>
            </w:r>
            <w:r w:rsidRPr="00673468">
              <w:rPr>
                <w:rFonts w:eastAsia="SymbolMT" w:cs="Arial"/>
                <w:lang w:val="en-IE" w:eastAsia="en-IE"/>
              </w:rPr>
              <w:t>Ω</w:t>
            </w:r>
            <w:r>
              <w:rPr>
                <w:rFonts w:eastAsia="SymbolMT" w:cs="Arial"/>
                <w:lang w:val="en-IE" w:eastAsia="en-IE"/>
              </w:rPr>
              <w:t>, RTD/PRT ranges**</w:t>
            </w:r>
          </w:p>
        </w:tc>
      </w:tr>
      <w:tr w:rsidR="00673468" w:rsidTr="00D62027">
        <w:tc>
          <w:tcPr>
            <w:tcW w:w="1101" w:type="dxa"/>
          </w:tcPr>
          <w:p w:rsidR="00673468" w:rsidRDefault="00673468" w:rsidP="00D62027">
            <w:pPr>
              <w:jc w:val="center"/>
              <w:rPr>
                <w:lang w:val="en-IE" w:eastAsia="en-IE"/>
              </w:rPr>
            </w:pPr>
            <w:r>
              <w:rPr>
                <w:lang w:val="en-IE" w:eastAsia="en-IE"/>
              </w:rPr>
              <w:t>401</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-200</w:t>
            </w:r>
            <w:r w:rsidRPr="00673468">
              <w:rPr>
                <w:rFonts w:eastAsia="SymbolMT" w:cs="Arial"/>
                <w:lang w:val="en-IE" w:eastAsia="en-IE"/>
              </w:rPr>
              <w:t>°</w:t>
            </w:r>
            <w:r w:rsidRPr="00673468">
              <w:rPr>
                <w:rFonts w:cs="Arial"/>
                <w:lang w:val="en-IE" w:eastAsia="en-IE"/>
              </w:rPr>
              <w:t>C to -180</w:t>
            </w:r>
            <w:r w:rsidRPr="00673468">
              <w:rPr>
                <w:rFonts w:eastAsia="SymbolMT" w:cs="Arial"/>
                <w:lang w:val="en-IE" w:eastAsia="en-IE"/>
              </w:rPr>
              <w:t>°</w:t>
            </w:r>
            <w:r w:rsidRPr="00673468">
              <w:rPr>
                <w:rFonts w:cs="Arial"/>
                <w:lang w:val="en-IE" w:eastAsia="en-IE"/>
              </w:rPr>
              <w:t>C</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402</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-200</w:t>
            </w:r>
            <w:r w:rsidRPr="00673468">
              <w:rPr>
                <w:rFonts w:eastAsia="SymbolMT" w:cs="Arial"/>
                <w:lang w:val="en-IE" w:eastAsia="en-IE"/>
              </w:rPr>
              <w:t>°</w:t>
            </w:r>
            <w:r w:rsidRPr="00673468">
              <w:rPr>
                <w:rFonts w:cs="Arial"/>
                <w:lang w:val="en-IE" w:eastAsia="en-IE"/>
              </w:rPr>
              <w:t>C to +400</w:t>
            </w:r>
            <w:r w:rsidRPr="00673468">
              <w:rPr>
                <w:rFonts w:eastAsia="SymbolMT" w:cs="Arial"/>
                <w:lang w:val="en-IE" w:eastAsia="en-IE"/>
              </w:rPr>
              <w:t>°</w:t>
            </w:r>
            <w:r w:rsidRPr="00673468">
              <w:rPr>
                <w:rFonts w:cs="Arial"/>
                <w:lang w:val="en-IE" w:eastAsia="en-IE"/>
              </w:rPr>
              <w:t>C</w:t>
            </w:r>
          </w:p>
        </w:tc>
        <w:tc>
          <w:tcPr>
            <w:tcW w:w="4961" w:type="dxa"/>
          </w:tcPr>
          <w:p w:rsidR="00673468" w:rsidRDefault="00673468" w:rsidP="00D13A62">
            <w:pPr>
              <w:rPr>
                <w:lang w:val="en-IE" w:eastAsia="en-IE"/>
              </w:rPr>
            </w:pPr>
          </w:p>
        </w:tc>
      </w:tr>
      <w:tr w:rsidR="00673468" w:rsidTr="00D62027">
        <w:tc>
          <w:tcPr>
            <w:tcW w:w="1101" w:type="dxa"/>
          </w:tcPr>
          <w:p w:rsidR="00673468" w:rsidRDefault="00673468" w:rsidP="00D62027">
            <w:pPr>
              <w:jc w:val="center"/>
              <w:rPr>
                <w:lang w:val="en-IE" w:eastAsia="en-IE"/>
              </w:rPr>
            </w:pPr>
            <w:r>
              <w:rPr>
                <w:lang w:val="en-IE" w:eastAsia="en-IE"/>
              </w:rPr>
              <w:t>403</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-200</w:t>
            </w:r>
            <w:r w:rsidRPr="00673468">
              <w:rPr>
                <w:rFonts w:eastAsia="SymbolMT" w:cs="Arial"/>
                <w:lang w:val="en-IE" w:eastAsia="en-IE"/>
              </w:rPr>
              <w:t>°</w:t>
            </w:r>
            <w:r w:rsidRPr="00673468">
              <w:rPr>
                <w:rFonts w:cs="Arial"/>
                <w:lang w:val="en-IE" w:eastAsia="en-IE"/>
              </w:rPr>
              <w:t>C to +600</w:t>
            </w:r>
            <w:r w:rsidRPr="00673468">
              <w:rPr>
                <w:rFonts w:eastAsia="SymbolMT" w:cs="Arial"/>
                <w:lang w:val="en-IE" w:eastAsia="en-IE"/>
              </w:rPr>
              <w:t>°</w:t>
            </w:r>
            <w:r w:rsidRPr="00673468">
              <w:rPr>
                <w:rFonts w:cs="Arial"/>
                <w:lang w:val="en-IE" w:eastAsia="en-IE"/>
              </w:rPr>
              <w:t>C</w:t>
            </w:r>
          </w:p>
        </w:tc>
        <w:tc>
          <w:tcPr>
            <w:tcW w:w="4961" w:type="dxa"/>
          </w:tcPr>
          <w:p w:rsidR="00673468" w:rsidRDefault="00673468" w:rsidP="00D13A62">
            <w:pPr>
              <w:rPr>
                <w:lang w:val="en-IE" w:eastAsia="en-IE"/>
              </w:rPr>
            </w:pPr>
          </w:p>
        </w:tc>
      </w:tr>
      <w:tr w:rsidR="00673468" w:rsidTr="001A3A1E">
        <w:tc>
          <w:tcPr>
            <w:tcW w:w="1101" w:type="dxa"/>
          </w:tcPr>
          <w:p w:rsidR="00673468" w:rsidRDefault="00673468" w:rsidP="00D62027">
            <w:pPr>
              <w:jc w:val="center"/>
              <w:rPr>
                <w:lang w:val="en-IE" w:eastAsia="en-IE"/>
              </w:rPr>
            </w:pPr>
          </w:p>
        </w:tc>
        <w:tc>
          <w:tcPr>
            <w:tcW w:w="3402" w:type="dxa"/>
          </w:tcPr>
          <w:p w:rsidR="00673468" w:rsidRDefault="00673468" w:rsidP="00D13A62">
            <w:pPr>
              <w:rPr>
                <w:lang w:val="en-IE" w:eastAsia="en-IE"/>
              </w:rPr>
            </w:pPr>
          </w:p>
        </w:tc>
        <w:tc>
          <w:tcPr>
            <w:tcW w:w="4961" w:type="dxa"/>
          </w:tcPr>
          <w:p w:rsidR="00673468" w:rsidRDefault="00673468" w:rsidP="00D13A62">
            <w:pPr>
              <w:rPr>
                <w:lang w:val="en-IE" w:eastAsia="en-IE"/>
              </w:rPr>
            </w:pPr>
          </w:p>
        </w:tc>
      </w:tr>
      <w:tr w:rsidR="00673468" w:rsidTr="001A3A1E">
        <w:tc>
          <w:tcPr>
            <w:tcW w:w="1101" w:type="dxa"/>
          </w:tcPr>
          <w:p w:rsidR="00673468" w:rsidRDefault="00673468" w:rsidP="00D62027">
            <w:pPr>
              <w:jc w:val="center"/>
              <w:rPr>
                <w:lang w:val="en-IE" w:eastAsia="en-IE"/>
              </w:rPr>
            </w:pPr>
            <w:r>
              <w:rPr>
                <w:lang w:val="en-IE" w:eastAsia="en-IE"/>
              </w:rPr>
              <w:t>410</w:t>
            </w:r>
          </w:p>
        </w:tc>
        <w:tc>
          <w:tcPr>
            <w:tcW w:w="3402" w:type="dxa"/>
          </w:tcPr>
          <w:p w:rsidR="00673468" w:rsidRPr="00673468" w:rsidRDefault="00673468" w:rsidP="00673468">
            <w:pPr>
              <w:rPr>
                <w:rFonts w:cs="Arial"/>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 xml:space="preserve">A drive, auto-ranging </w:t>
            </w:r>
          </w:p>
        </w:tc>
        <w:tc>
          <w:tcPr>
            <w:tcW w:w="4961" w:type="dxa"/>
          </w:tcPr>
          <w:p w:rsidR="00673468" w:rsidRDefault="00673468" w:rsidP="00D13A62">
            <w:pPr>
              <w:rPr>
                <w:lang w:val="en-IE" w:eastAsia="en-IE"/>
              </w:rPr>
            </w:pPr>
          </w:p>
        </w:tc>
      </w:tr>
      <w:tr w:rsidR="00673468" w:rsidTr="001A3A1E">
        <w:tc>
          <w:tcPr>
            <w:tcW w:w="1101" w:type="dxa"/>
          </w:tcPr>
          <w:p w:rsidR="00673468" w:rsidRDefault="00673468" w:rsidP="00D62027">
            <w:pPr>
              <w:jc w:val="center"/>
              <w:rPr>
                <w:lang w:val="en-IE" w:eastAsia="en-IE"/>
              </w:rPr>
            </w:pPr>
            <w:r>
              <w:rPr>
                <w:lang w:val="en-IE" w:eastAsia="en-IE"/>
              </w:rPr>
              <w:t>411</w:t>
            </w:r>
          </w:p>
        </w:tc>
        <w:tc>
          <w:tcPr>
            <w:tcW w:w="3402" w:type="dxa"/>
          </w:tcPr>
          <w:p w:rsidR="00673468" w:rsidRDefault="00673468" w:rsidP="00D13A62">
            <w:pPr>
              <w:rPr>
                <w:lang w:val="en-IE" w:eastAsia="en-IE"/>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-200</w:t>
            </w:r>
            <w:r w:rsidRPr="00673468">
              <w:rPr>
                <w:rFonts w:eastAsia="SymbolMT" w:cs="Arial"/>
                <w:lang w:val="en-IE" w:eastAsia="en-IE"/>
              </w:rPr>
              <w:t>°</w:t>
            </w:r>
            <w:r w:rsidRPr="00673468">
              <w:rPr>
                <w:rFonts w:cs="Arial"/>
                <w:lang w:val="en-IE" w:eastAsia="en-IE"/>
              </w:rPr>
              <w:t>C to -180</w:t>
            </w:r>
            <w:r w:rsidRPr="00673468">
              <w:rPr>
                <w:rFonts w:eastAsia="SymbolMT" w:cs="Arial"/>
                <w:lang w:val="en-IE" w:eastAsia="en-IE"/>
              </w:rPr>
              <w:t>°</w:t>
            </w:r>
            <w:r w:rsidRPr="00673468">
              <w:rPr>
                <w:rFonts w:cs="Arial"/>
                <w:lang w:val="en-IE" w:eastAsia="en-IE"/>
              </w:rPr>
              <w:t>C</w:t>
            </w:r>
          </w:p>
        </w:tc>
        <w:tc>
          <w:tcPr>
            <w:tcW w:w="4961" w:type="dxa"/>
          </w:tcPr>
          <w:p w:rsidR="00673468" w:rsidRDefault="00673468" w:rsidP="00D13A62">
            <w:pPr>
              <w:rPr>
                <w:lang w:val="en-IE" w:eastAsia="en-IE"/>
              </w:rPr>
            </w:pPr>
          </w:p>
        </w:tc>
      </w:tr>
      <w:tr w:rsidR="00673468" w:rsidTr="001A3A1E">
        <w:tc>
          <w:tcPr>
            <w:tcW w:w="1101" w:type="dxa"/>
          </w:tcPr>
          <w:p w:rsidR="00673468" w:rsidRDefault="00673468" w:rsidP="00D62027">
            <w:pPr>
              <w:jc w:val="center"/>
              <w:rPr>
                <w:lang w:val="en-IE" w:eastAsia="en-IE"/>
              </w:rPr>
            </w:pPr>
            <w:r>
              <w:rPr>
                <w:lang w:val="en-IE" w:eastAsia="en-IE"/>
              </w:rPr>
              <w:t>412</w:t>
            </w:r>
          </w:p>
        </w:tc>
        <w:tc>
          <w:tcPr>
            <w:tcW w:w="3402" w:type="dxa"/>
          </w:tcPr>
          <w:p w:rsidR="00673468" w:rsidRDefault="00673468" w:rsidP="00D13A62">
            <w:pPr>
              <w:rPr>
                <w:lang w:val="en-IE" w:eastAsia="en-IE"/>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-200</w:t>
            </w:r>
            <w:r w:rsidRPr="00673468">
              <w:rPr>
                <w:rFonts w:eastAsia="SymbolMT" w:cs="Arial"/>
                <w:lang w:val="en-IE" w:eastAsia="en-IE"/>
              </w:rPr>
              <w:t>°</w:t>
            </w:r>
            <w:r w:rsidRPr="00673468">
              <w:rPr>
                <w:rFonts w:cs="Arial"/>
                <w:lang w:val="en-IE" w:eastAsia="en-IE"/>
              </w:rPr>
              <w:t>C to -180</w:t>
            </w:r>
            <w:r w:rsidRPr="00673468">
              <w:rPr>
                <w:rFonts w:eastAsia="SymbolMT" w:cs="Arial"/>
                <w:lang w:val="en-IE" w:eastAsia="en-IE"/>
              </w:rPr>
              <w:t>°</w:t>
            </w:r>
            <w:r w:rsidRPr="00673468">
              <w:rPr>
                <w:rFonts w:cs="Arial"/>
                <w:lang w:val="en-IE" w:eastAsia="en-IE"/>
              </w:rPr>
              <w:t>C</w:t>
            </w:r>
          </w:p>
        </w:tc>
        <w:tc>
          <w:tcPr>
            <w:tcW w:w="4961" w:type="dxa"/>
          </w:tcPr>
          <w:p w:rsidR="00673468" w:rsidRDefault="00673468" w:rsidP="00D13A62">
            <w:pPr>
              <w:rPr>
                <w:lang w:val="en-IE" w:eastAsia="en-IE"/>
              </w:rPr>
            </w:pPr>
          </w:p>
        </w:tc>
      </w:tr>
      <w:tr w:rsidR="00673468" w:rsidTr="001A3A1E">
        <w:tc>
          <w:tcPr>
            <w:tcW w:w="1101" w:type="dxa"/>
            <w:tcBorders>
              <w:bottom w:val="single" w:sz="4" w:space="0" w:color="auto"/>
            </w:tcBorders>
          </w:tcPr>
          <w:p w:rsidR="00673468" w:rsidRDefault="00673468" w:rsidP="00D62027">
            <w:pPr>
              <w:jc w:val="center"/>
              <w:rPr>
                <w:lang w:val="en-IE" w:eastAsia="en-IE"/>
              </w:rPr>
            </w:pPr>
            <w:r>
              <w:rPr>
                <w:lang w:val="en-IE" w:eastAsia="en-IE"/>
              </w:rPr>
              <w:t>413</w:t>
            </w:r>
          </w:p>
        </w:tc>
        <w:tc>
          <w:tcPr>
            <w:tcW w:w="3402" w:type="dxa"/>
            <w:tcBorders>
              <w:bottom w:val="single" w:sz="4" w:space="0" w:color="auto"/>
            </w:tcBorders>
          </w:tcPr>
          <w:p w:rsidR="00673468" w:rsidRDefault="00D62027" w:rsidP="00D13A62">
            <w:pPr>
              <w:rPr>
                <w:lang w:val="en-IE" w:eastAsia="en-IE"/>
              </w:rPr>
            </w:pPr>
            <w:r w:rsidRPr="00673468">
              <w:rPr>
                <w:rFonts w:cs="Arial"/>
                <w:lang w:val="en-IE" w:eastAsia="en-IE"/>
              </w:rPr>
              <w:t>800</w:t>
            </w:r>
            <w:r w:rsidRPr="00673468">
              <w:rPr>
                <w:rFonts w:eastAsia="SymbolMT" w:cs="Arial"/>
                <w:lang w:val="en-IE" w:eastAsia="en-IE"/>
              </w:rPr>
              <w:t>μ</w:t>
            </w:r>
            <w:r w:rsidRPr="00673468">
              <w:rPr>
                <w:rFonts w:cs="Arial"/>
                <w:lang w:val="en-IE" w:eastAsia="en-IE"/>
              </w:rPr>
              <w:t>A drive, -200</w:t>
            </w:r>
            <w:r w:rsidRPr="00673468">
              <w:rPr>
                <w:rFonts w:eastAsia="SymbolMT" w:cs="Arial"/>
                <w:lang w:val="en-IE" w:eastAsia="en-IE"/>
              </w:rPr>
              <w:t>°</w:t>
            </w:r>
            <w:r w:rsidRPr="00673468">
              <w:rPr>
                <w:rFonts w:cs="Arial"/>
                <w:lang w:val="en-IE" w:eastAsia="en-IE"/>
              </w:rPr>
              <w:t>C to +600</w:t>
            </w:r>
            <w:r w:rsidRPr="00673468">
              <w:rPr>
                <w:rFonts w:eastAsia="SymbolMT" w:cs="Arial"/>
                <w:lang w:val="en-IE" w:eastAsia="en-IE"/>
              </w:rPr>
              <w:t>°</w:t>
            </w:r>
            <w:r w:rsidRPr="00673468">
              <w:rPr>
                <w:rFonts w:cs="Arial"/>
                <w:lang w:val="en-IE" w:eastAsia="en-IE"/>
              </w:rPr>
              <w:t>C</w:t>
            </w:r>
          </w:p>
        </w:tc>
        <w:tc>
          <w:tcPr>
            <w:tcW w:w="4961" w:type="dxa"/>
            <w:tcBorders>
              <w:bottom w:val="single" w:sz="4" w:space="0" w:color="auto"/>
            </w:tcBorders>
          </w:tcPr>
          <w:p w:rsidR="00673468" w:rsidRDefault="00673468" w:rsidP="00D13A62">
            <w:pPr>
              <w:rPr>
                <w:lang w:val="en-IE" w:eastAsia="en-IE"/>
              </w:rPr>
            </w:pPr>
          </w:p>
        </w:tc>
      </w:tr>
      <w:tr w:rsidR="00673468" w:rsidTr="001A3A1E">
        <w:tc>
          <w:tcPr>
            <w:tcW w:w="1101" w:type="dxa"/>
            <w:tcBorders>
              <w:top w:val="single" w:sz="4" w:space="0" w:color="auto"/>
            </w:tcBorders>
          </w:tcPr>
          <w:p w:rsidR="00673468" w:rsidRDefault="00673468" w:rsidP="001A3A1E">
            <w:pPr>
              <w:rPr>
                <w:lang w:val="en-IE" w:eastAsia="en-IE"/>
              </w:rPr>
            </w:pPr>
          </w:p>
        </w:tc>
        <w:tc>
          <w:tcPr>
            <w:tcW w:w="3402" w:type="dxa"/>
            <w:tcBorders>
              <w:top w:val="single" w:sz="4" w:space="0" w:color="auto"/>
            </w:tcBorders>
          </w:tcPr>
          <w:p w:rsidR="00673468" w:rsidRDefault="00673468" w:rsidP="00D13A62">
            <w:pPr>
              <w:rPr>
                <w:lang w:val="en-IE" w:eastAsia="en-IE"/>
              </w:rPr>
            </w:pPr>
          </w:p>
        </w:tc>
        <w:tc>
          <w:tcPr>
            <w:tcW w:w="4961" w:type="dxa"/>
            <w:tcBorders>
              <w:top w:val="single" w:sz="4" w:space="0" w:color="auto"/>
            </w:tcBorders>
          </w:tcPr>
          <w:p w:rsidR="00673468" w:rsidRDefault="00673468" w:rsidP="00D13A62">
            <w:pPr>
              <w:rPr>
                <w:lang w:val="en-IE" w:eastAsia="en-IE"/>
              </w:rPr>
            </w:pPr>
          </w:p>
        </w:tc>
      </w:tr>
    </w:tbl>
    <w:p w:rsidR="00D62027" w:rsidRPr="00D62027" w:rsidRDefault="00D62027" w:rsidP="00D62027">
      <w:pPr>
        <w:autoSpaceDE w:val="0"/>
        <w:autoSpaceDN w:val="0"/>
        <w:adjustRightInd w:val="0"/>
        <w:rPr>
          <w:rFonts w:cs="Arial"/>
          <w:sz w:val="16"/>
          <w:szCs w:val="16"/>
          <w:lang w:val="en-IE" w:eastAsia="en-IE"/>
        </w:rPr>
      </w:pPr>
      <w:r w:rsidRPr="00D62027">
        <w:rPr>
          <w:rFonts w:cs="Arial"/>
          <w:sz w:val="16"/>
          <w:szCs w:val="16"/>
          <w:lang w:val="en-IE" w:eastAsia="en-IE"/>
        </w:rPr>
        <w:t>**Three-wire and four-wire resistance and temperature measurements use a pair of channels (connected as shown in</w:t>
      </w:r>
    </w:p>
    <w:p w:rsidR="00D62027" w:rsidRPr="00D62027" w:rsidRDefault="00D62027" w:rsidP="00D62027">
      <w:pPr>
        <w:autoSpaceDE w:val="0"/>
        <w:autoSpaceDN w:val="0"/>
        <w:adjustRightInd w:val="0"/>
        <w:rPr>
          <w:rFonts w:cs="Arial"/>
          <w:sz w:val="16"/>
          <w:szCs w:val="16"/>
          <w:lang w:val="en-IE" w:eastAsia="en-IE"/>
        </w:rPr>
      </w:pPr>
      <w:r w:rsidRPr="00D62027">
        <w:rPr>
          <w:rFonts w:cs="Arial"/>
          <w:sz w:val="16"/>
          <w:szCs w:val="16"/>
          <w:lang w:val="en-IE" w:eastAsia="en-IE"/>
        </w:rPr>
        <w:t xml:space="preserve">   Chapter 12 of the 3595 Series IMP Installation Guide). The channel mode is configured for the odd numbered channel</w:t>
      </w:r>
    </w:p>
    <w:p w:rsidR="00D62027" w:rsidRPr="00D62027" w:rsidRDefault="00D62027" w:rsidP="00D62027">
      <w:pPr>
        <w:autoSpaceDE w:val="0"/>
        <w:autoSpaceDN w:val="0"/>
        <w:adjustRightInd w:val="0"/>
        <w:rPr>
          <w:rFonts w:cs="Arial"/>
          <w:sz w:val="16"/>
          <w:szCs w:val="16"/>
          <w:lang w:val="en-IE" w:eastAsia="en-IE"/>
        </w:rPr>
      </w:pPr>
      <w:r w:rsidRPr="00D62027">
        <w:rPr>
          <w:rFonts w:cs="Arial"/>
          <w:sz w:val="16"/>
          <w:szCs w:val="16"/>
          <w:lang w:val="en-IE" w:eastAsia="en-IE"/>
        </w:rPr>
        <w:t xml:space="preserve">   (e.g. channel 1). Any configuration set-up for the companion even numbered channel (e.g. channel 2) is ignored, but, for</w:t>
      </w:r>
    </w:p>
    <w:p w:rsidR="00D13A62" w:rsidRDefault="00D62027" w:rsidP="00D62027">
      <w:pPr>
        <w:rPr>
          <w:rFonts w:cs="Arial"/>
          <w:sz w:val="16"/>
          <w:szCs w:val="16"/>
          <w:lang w:val="en-IE" w:eastAsia="en-IE"/>
        </w:rPr>
      </w:pPr>
      <w:r w:rsidRPr="00D62027">
        <w:rPr>
          <w:rFonts w:cs="Arial"/>
          <w:sz w:val="16"/>
          <w:szCs w:val="16"/>
          <w:lang w:val="en-IE" w:eastAsia="en-IE"/>
        </w:rPr>
        <w:t xml:space="preserve">   good practice, it is recommended that this channel is configured for ‘skip’ (code 000)</w:t>
      </w:r>
    </w:p>
    <w:p w:rsidR="001A3A1E" w:rsidRDefault="001A3A1E" w:rsidP="00D62027">
      <w:pPr>
        <w:rPr>
          <w:rFonts w:cs="Arial"/>
          <w:sz w:val="16"/>
          <w:szCs w:val="16"/>
          <w:lang w:val="en-IE" w:eastAsia="en-IE"/>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402"/>
        <w:gridCol w:w="4961"/>
      </w:tblGrid>
      <w:tr w:rsidR="001A3A1E" w:rsidRPr="001A3A1E" w:rsidTr="00D50CCE">
        <w:tc>
          <w:tcPr>
            <w:tcW w:w="1101" w:type="dxa"/>
            <w:tcBorders>
              <w:top w:val="single" w:sz="4" w:space="0" w:color="auto"/>
              <w:bottom w:val="single" w:sz="4" w:space="0" w:color="auto"/>
            </w:tcBorders>
          </w:tcPr>
          <w:p w:rsidR="001A3A1E" w:rsidRPr="001A3A1E" w:rsidRDefault="001A3A1E" w:rsidP="00480A30">
            <w:pPr>
              <w:jc w:val="center"/>
              <w:rPr>
                <w:b/>
                <w:lang w:val="en-IE" w:eastAsia="en-IE"/>
              </w:rPr>
            </w:pPr>
            <w:r w:rsidRPr="001A3A1E">
              <w:rPr>
                <w:b/>
                <w:lang w:val="en-IE" w:eastAsia="en-IE"/>
              </w:rPr>
              <w:lastRenderedPageBreak/>
              <w:t>Code, m</w:t>
            </w:r>
          </w:p>
        </w:tc>
        <w:tc>
          <w:tcPr>
            <w:tcW w:w="3402" w:type="dxa"/>
            <w:tcBorders>
              <w:top w:val="single" w:sz="4" w:space="0" w:color="auto"/>
              <w:bottom w:val="single" w:sz="4" w:space="0" w:color="auto"/>
            </w:tcBorders>
          </w:tcPr>
          <w:p w:rsidR="001A3A1E" w:rsidRPr="001A3A1E" w:rsidRDefault="001A3A1E" w:rsidP="001A3A1E">
            <w:pPr>
              <w:jc w:val="center"/>
              <w:rPr>
                <w:b/>
                <w:lang w:val="en-IE" w:eastAsia="en-IE"/>
              </w:rPr>
            </w:pPr>
            <w:r w:rsidRPr="001A3A1E">
              <w:rPr>
                <w:b/>
                <w:lang w:val="en-IE" w:eastAsia="en-IE"/>
              </w:rPr>
              <w:t>Mode Set</w:t>
            </w:r>
          </w:p>
        </w:tc>
        <w:tc>
          <w:tcPr>
            <w:tcW w:w="4961" w:type="dxa"/>
            <w:tcBorders>
              <w:top w:val="single" w:sz="4" w:space="0" w:color="auto"/>
              <w:bottom w:val="single" w:sz="4" w:space="0" w:color="auto"/>
            </w:tcBorders>
          </w:tcPr>
          <w:p w:rsidR="001A3A1E" w:rsidRPr="001A3A1E" w:rsidRDefault="001A3A1E" w:rsidP="001A3A1E">
            <w:pPr>
              <w:jc w:val="center"/>
              <w:rPr>
                <w:b/>
                <w:lang w:val="en-IE" w:eastAsia="en-IE"/>
              </w:rPr>
            </w:pPr>
            <w:r w:rsidRPr="001A3A1E">
              <w:rPr>
                <w:b/>
                <w:lang w:val="en-IE" w:eastAsia="en-IE"/>
              </w:rPr>
              <w:t>Comments</w:t>
            </w:r>
          </w:p>
        </w:tc>
      </w:tr>
      <w:tr w:rsidR="001A3A1E" w:rsidTr="00D50CCE">
        <w:tc>
          <w:tcPr>
            <w:tcW w:w="1101" w:type="dxa"/>
            <w:tcBorders>
              <w:top w:val="single" w:sz="4" w:space="0" w:color="auto"/>
            </w:tcBorders>
          </w:tcPr>
          <w:p w:rsidR="001A3A1E" w:rsidRDefault="001A3A1E" w:rsidP="00480A30">
            <w:pPr>
              <w:jc w:val="center"/>
              <w:rPr>
                <w:lang w:val="en-IE" w:eastAsia="en-IE"/>
              </w:rPr>
            </w:pPr>
          </w:p>
        </w:tc>
        <w:tc>
          <w:tcPr>
            <w:tcW w:w="3402" w:type="dxa"/>
            <w:tcBorders>
              <w:top w:val="single" w:sz="4" w:space="0" w:color="auto"/>
            </w:tcBorders>
          </w:tcPr>
          <w:p w:rsidR="001A3A1E" w:rsidRDefault="001A3A1E" w:rsidP="00D62027">
            <w:pPr>
              <w:rPr>
                <w:lang w:val="en-IE" w:eastAsia="en-IE"/>
              </w:rPr>
            </w:pPr>
          </w:p>
        </w:tc>
        <w:tc>
          <w:tcPr>
            <w:tcW w:w="4961" w:type="dxa"/>
            <w:tcBorders>
              <w:top w:val="single" w:sz="4" w:space="0" w:color="auto"/>
            </w:tcBorders>
          </w:tcPr>
          <w:p w:rsidR="001A3A1E" w:rsidRDefault="001A3A1E"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500</w:t>
            </w:r>
          </w:p>
        </w:tc>
        <w:tc>
          <w:tcPr>
            <w:tcW w:w="3402" w:type="dxa"/>
          </w:tcPr>
          <w:p w:rsidR="001E7152" w:rsidRDefault="001E7152" w:rsidP="00D62027">
            <w:pPr>
              <w:rPr>
                <w:lang w:val="en-IE" w:eastAsia="en-IE"/>
              </w:rPr>
            </w:pPr>
            <w:r>
              <w:rPr>
                <w:lang w:val="en-IE" w:eastAsia="en-IE"/>
              </w:rPr>
              <w:t>Current, dc, auto-ranging</w:t>
            </w:r>
          </w:p>
        </w:tc>
        <w:tc>
          <w:tcPr>
            <w:tcW w:w="4961" w:type="dxa"/>
            <w:vMerge w:val="restart"/>
          </w:tcPr>
          <w:p w:rsidR="001E7152" w:rsidRDefault="001E7152" w:rsidP="00D62027">
            <w:pPr>
              <w:rPr>
                <w:lang w:val="en-IE" w:eastAsia="en-IE"/>
              </w:rPr>
            </w:pPr>
            <w:r>
              <w:rPr>
                <w:lang w:val="en-IE" w:eastAsia="en-IE"/>
              </w:rPr>
              <w:t>Channels used for current measurements require the fitting of a 100</w:t>
            </w:r>
            <w:r>
              <w:rPr>
                <w:rFonts w:cs="Arial"/>
                <w:lang w:val="en-IE" w:eastAsia="en-IE"/>
              </w:rPr>
              <w:t>Ω</w:t>
            </w:r>
            <w:r>
              <w:rPr>
                <w:lang w:val="en-IE" w:eastAsia="en-IE"/>
              </w:rPr>
              <w:t xml:space="preserve"> shunt. (See IMP Installation Guide)</w:t>
            </w:r>
          </w:p>
          <w:p w:rsidR="001E7152" w:rsidRDefault="001E7152" w:rsidP="00D62027">
            <w:pPr>
              <w:rPr>
                <w:lang w:val="en-IE" w:eastAsia="en-IE"/>
              </w:rPr>
            </w:pPr>
          </w:p>
          <w:p w:rsidR="001E7152" w:rsidRDefault="001E7152" w:rsidP="00D62027">
            <w:pPr>
              <w:rPr>
                <w:lang w:val="en-IE" w:eastAsia="en-IE"/>
              </w:rPr>
            </w:pPr>
            <w:r>
              <w:rPr>
                <w:lang w:val="en-IE" w:eastAsia="en-IE"/>
              </w:rPr>
              <w:t>(Same modes as for 1A, 1C and 1E)</w:t>
            </w:r>
          </w:p>
        </w:tc>
      </w:tr>
      <w:tr w:rsidR="001E7152" w:rsidTr="00D50CCE">
        <w:tc>
          <w:tcPr>
            <w:tcW w:w="1101" w:type="dxa"/>
          </w:tcPr>
          <w:p w:rsidR="001E7152" w:rsidRDefault="001E7152" w:rsidP="00480A30">
            <w:pPr>
              <w:jc w:val="center"/>
              <w:rPr>
                <w:lang w:val="en-IE" w:eastAsia="en-IE"/>
              </w:rPr>
            </w:pPr>
            <w:r>
              <w:rPr>
                <w:lang w:val="en-IE" w:eastAsia="en-IE"/>
              </w:rPr>
              <w:t>501</w:t>
            </w:r>
          </w:p>
        </w:tc>
        <w:tc>
          <w:tcPr>
            <w:tcW w:w="3402" w:type="dxa"/>
          </w:tcPr>
          <w:p w:rsidR="001E7152" w:rsidRDefault="001E7152" w:rsidP="00D62027">
            <w:pPr>
              <w:rPr>
                <w:lang w:val="en-IE" w:eastAsia="en-IE"/>
              </w:rPr>
            </w:pPr>
            <w:r>
              <w:rPr>
                <w:lang w:val="en-IE" w:eastAsia="en-IE"/>
              </w:rPr>
              <w:t>Current, dc, 200</w:t>
            </w:r>
            <w:r>
              <w:rPr>
                <w:rFonts w:cs="Arial"/>
                <w:lang w:val="en-IE" w:eastAsia="en-IE"/>
              </w:rPr>
              <w:t>µ</w:t>
            </w:r>
            <w:r>
              <w:rPr>
                <w:lang w:val="en-IE" w:eastAsia="en-IE"/>
              </w:rPr>
              <w:t>A</w:t>
            </w:r>
          </w:p>
        </w:tc>
        <w:tc>
          <w:tcPr>
            <w:tcW w:w="4961" w:type="dxa"/>
            <w:vMerge/>
          </w:tcPr>
          <w:p w:rsidR="001E7152" w:rsidRDefault="001E7152"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502</w:t>
            </w:r>
          </w:p>
        </w:tc>
        <w:tc>
          <w:tcPr>
            <w:tcW w:w="3402" w:type="dxa"/>
          </w:tcPr>
          <w:p w:rsidR="001E7152" w:rsidRDefault="001E7152" w:rsidP="00480A30">
            <w:pPr>
              <w:rPr>
                <w:lang w:val="en-IE" w:eastAsia="en-IE"/>
              </w:rPr>
            </w:pPr>
            <w:r>
              <w:rPr>
                <w:lang w:val="en-IE" w:eastAsia="en-IE"/>
              </w:rPr>
              <w:t>Current, dc, 2mA</w:t>
            </w:r>
          </w:p>
        </w:tc>
        <w:tc>
          <w:tcPr>
            <w:tcW w:w="4961" w:type="dxa"/>
            <w:vMerge/>
          </w:tcPr>
          <w:p w:rsidR="001E7152" w:rsidRDefault="001E7152"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503</w:t>
            </w:r>
          </w:p>
        </w:tc>
        <w:tc>
          <w:tcPr>
            <w:tcW w:w="3402" w:type="dxa"/>
          </w:tcPr>
          <w:p w:rsidR="001E7152" w:rsidRDefault="001E7152" w:rsidP="00D62027">
            <w:pPr>
              <w:rPr>
                <w:lang w:val="en-IE" w:eastAsia="en-IE"/>
              </w:rPr>
            </w:pPr>
            <w:r>
              <w:rPr>
                <w:lang w:val="en-IE" w:eastAsia="en-IE"/>
              </w:rPr>
              <w:t>Current, dc, 20mA</w:t>
            </w:r>
          </w:p>
        </w:tc>
        <w:tc>
          <w:tcPr>
            <w:tcW w:w="4961" w:type="dxa"/>
            <w:vMerge/>
          </w:tcPr>
          <w:p w:rsidR="001E7152" w:rsidRDefault="001E7152"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504</w:t>
            </w:r>
          </w:p>
        </w:tc>
        <w:tc>
          <w:tcPr>
            <w:tcW w:w="3402" w:type="dxa"/>
          </w:tcPr>
          <w:p w:rsidR="001E7152" w:rsidRDefault="001E7152" w:rsidP="00D62027">
            <w:pPr>
              <w:rPr>
                <w:lang w:val="en-IE" w:eastAsia="en-IE"/>
              </w:rPr>
            </w:pPr>
            <w:r>
              <w:rPr>
                <w:lang w:val="en-IE" w:eastAsia="en-IE"/>
              </w:rPr>
              <w:t>Current, dc, 1mA</w:t>
            </w:r>
          </w:p>
        </w:tc>
        <w:tc>
          <w:tcPr>
            <w:tcW w:w="4961" w:type="dxa"/>
            <w:vMerge/>
          </w:tcPr>
          <w:p w:rsidR="001E7152" w:rsidRDefault="001E7152" w:rsidP="00D62027">
            <w:pPr>
              <w:rPr>
                <w:lang w:val="en-IE" w:eastAsia="en-IE"/>
              </w:rPr>
            </w:pPr>
          </w:p>
        </w:tc>
      </w:tr>
      <w:tr w:rsidR="001A3A1E" w:rsidTr="00D50CCE">
        <w:tc>
          <w:tcPr>
            <w:tcW w:w="1101" w:type="dxa"/>
          </w:tcPr>
          <w:p w:rsidR="001A3A1E" w:rsidRDefault="001A3A1E" w:rsidP="00480A30">
            <w:pPr>
              <w:jc w:val="center"/>
              <w:rPr>
                <w:lang w:val="en-IE" w:eastAsia="en-IE"/>
              </w:rPr>
            </w:pPr>
          </w:p>
        </w:tc>
        <w:tc>
          <w:tcPr>
            <w:tcW w:w="3402" w:type="dxa"/>
          </w:tcPr>
          <w:p w:rsidR="001A3A1E" w:rsidRDefault="001A3A1E" w:rsidP="00D62027">
            <w:pPr>
              <w:rPr>
                <w:lang w:val="en-IE" w:eastAsia="en-IE"/>
              </w:rPr>
            </w:pPr>
          </w:p>
        </w:tc>
        <w:tc>
          <w:tcPr>
            <w:tcW w:w="4961" w:type="dxa"/>
          </w:tcPr>
          <w:p w:rsidR="001A3A1E" w:rsidRDefault="001A3A1E"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700</w:t>
            </w:r>
          </w:p>
        </w:tc>
        <w:tc>
          <w:tcPr>
            <w:tcW w:w="3402" w:type="dxa"/>
          </w:tcPr>
          <w:p w:rsidR="001E7152" w:rsidRDefault="001E7152" w:rsidP="00D62027">
            <w:pPr>
              <w:rPr>
                <w:lang w:val="en-IE" w:eastAsia="en-IE"/>
              </w:rPr>
            </w:pPr>
            <w:r>
              <w:rPr>
                <w:lang w:val="en-IE" w:eastAsia="en-IE"/>
              </w:rPr>
              <w:t>TTL logic levels</w:t>
            </w:r>
          </w:p>
        </w:tc>
        <w:tc>
          <w:tcPr>
            <w:tcW w:w="4961" w:type="dxa"/>
            <w:vMerge w:val="restart"/>
          </w:tcPr>
          <w:p w:rsidR="001E7152" w:rsidRDefault="001E7152" w:rsidP="00D62027">
            <w:pPr>
              <w:rPr>
                <w:lang w:val="en-IE" w:eastAsia="en-IE"/>
              </w:rPr>
            </w:pPr>
            <w:r>
              <w:rPr>
                <w:lang w:val="en-IE" w:eastAsia="en-IE"/>
              </w:rPr>
              <w:t>Digital status inputs</w:t>
            </w:r>
          </w:p>
          <w:p w:rsidR="001E7152" w:rsidRDefault="001E7152" w:rsidP="00D62027">
            <w:pPr>
              <w:rPr>
                <w:lang w:val="en-IE" w:eastAsia="en-IE"/>
              </w:rPr>
            </w:pPr>
            <w:r>
              <w:rPr>
                <w:lang w:val="en-IE" w:eastAsia="en-IE"/>
              </w:rPr>
              <w:t>(Codes 701 and 702 apply only to channels 1 through 18)</w:t>
            </w:r>
          </w:p>
          <w:p w:rsidR="001E7152" w:rsidRDefault="001E7152" w:rsidP="00D62027">
            <w:pPr>
              <w:rPr>
                <w:lang w:val="en-IE" w:eastAsia="en-IE"/>
              </w:rPr>
            </w:pPr>
          </w:p>
          <w:p w:rsidR="001E7152" w:rsidRDefault="001E7152" w:rsidP="00D62027">
            <w:pPr>
              <w:rPr>
                <w:lang w:val="en-IE" w:eastAsia="en-IE"/>
              </w:rPr>
            </w:pPr>
            <w:r>
              <w:rPr>
                <w:lang w:val="en-IE" w:eastAsia="en-IE"/>
              </w:rPr>
              <w:t xml:space="preserve">1 = high (V or </w:t>
            </w:r>
            <w:r>
              <w:rPr>
                <w:rFonts w:cs="Arial"/>
                <w:lang w:val="en-IE" w:eastAsia="en-IE"/>
              </w:rPr>
              <w:t>Ω</w:t>
            </w:r>
            <w:r>
              <w:rPr>
                <w:lang w:val="en-IE" w:eastAsia="en-IE"/>
              </w:rPr>
              <w:t>) measured.</w:t>
            </w:r>
          </w:p>
          <w:p w:rsidR="001E7152" w:rsidRDefault="001E7152" w:rsidP="00D62027">
            <w:pPr>
              <w:rPr>
                <w:lang w:val="en-IE" w:eastAsia="en-IE"/>
              </w:rPr>
            </w:pPr>
            <w:r>
              <w:rPr>
                <w:lang w:val="en-IE" w:eastAsia="en-IE"/>
              </w:rPr>
              <w:t xml:space="preserve">0 = low (V or </w:t>
            </w:r>
            <w:r>
              <w:rPr>
                <w:rFonts w:cs="Arial"/>
                <w:lang w:val="en-IE" w:eastAsia="en-IE"/>
              </w:rPr>
              <w:t>Ω</w:t>
            </w:r>
            <w:r>
              <w:rPr>
                <w:lang w:val="en-IE" w:eastAsia="en-IE"/>
              </w:rPr>
              <w:t>) measured.</w:t>
            </w:r>
          </w:p>
          <w:p w:rsidR="001E7152" w:rsidRDefault="001E7152" w:rsidP="00D62027">
            <w:pPr>
              <w:rPr>
                <w:lang w:val="en-IE" w:eastAsia="en-IE"/>
              </w:rPr>
            </w:pPr>
          </w:p>
          <w:p w:rsidR="001E7152" w:rsidRDefault="001E7152" w:rsidP="00D62027">
            <w:pPr>
              <w:rPr>
                <w:lang w:val="en-IE" w:eastAsia="en-IE"/>
              </w:rPr>
            </w:pPr>
            <w:r>
              <w:rPr>
                <w:lang w:val="en-IE" w:eastAsia="en-IE"/>
              </w:rPr>
              <w:t>(For channel 19 and 20, the only logical level mode applicable is mode 700. Selection of the TTL or 12V logic levels is made by split pads in the connector block)</w:t>
            </w:r>
          </w:p>
        </w:tc>
      </w:tr>
      <w:tr w:rsidR="001E7152" w:rsidTr="00D50CCE">
        <w:tc>
          <w:tcPr>
            <w:tcW w:w="1101" w:type="dxa"/>
          </w:tcPr>
          <w:p w:rsidR="001E7152" w:rsidRDefault="001E7152" w:rsidP="00480A30">
            <w:pPr>
              <w:jc w:val="center"/>
              <w:rPr>
                <w:lang w:val="en-IE" w:eastAsia="en-IE"/>
              </w:rPr>
            </w:pPr>
            <w:r>
              <w:rPr>
                <w:lang w:val="en-IE" w:eastAsia="en-IE"/>
              </w:rPr>
              <w:t>701</w:t>
            </w:r>
          </w:p>
        </w:tc>
        <w:tc>
          <w:tcPr>
            <w:tcW w:w="3402" w:type="dxa"/>
          </w:tcPr>
          <w:p w:rsidR="001E7152" w:rsidRDefault="001E7152" w:rsidP="00D62027">
            <w:pPr>
              <w:rPr>
                <w:lang w:val="en-IE" w:eastAsia="en-IE"/>
              </w:rPr>
            </w:pPr>
            <w:r>
              <w:rPr>
                <w:lang w:val="en-IE" w:eastAsia="en-IE"/>
              </w:rPr>
              <w:t>12V (3V/9V) logic levels</w:t>
            </w:r>
          </w:p>
        </w:tc>
        <w:tc>
          <w:tcPr>
            <w:tcW w:w="4961" w:type="dxa"/>
            <w:vMerge/>
          </w:tcPr>
          <w:p w:rsidR="001E7152" w:rsidRDefault="001E7152"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702</w:t>
            </w:r>
          </w:p>
        </w:tc>
        <w:tc>
          <w:tcPr>
            <w:tcW w:w="3402" w:type="dxa"/>
          </w:tcPr>
          <w:p w:rsidR="001E7152" w:rsidRDefault="001E7152" w:rsidP="00D62027">
            <w:pPr>
              <w:rPr>
                <w:lang w:val="en-IE" w:eastAsia="en-IE"/>
              </w:rPr>
            </w:pPr>
            <w:r>
              <w:rPr>
                <w:lang w:val="en-IE" w:eastAsia="en-IE"/>
              </w:rPr>
              <w:t>Two-wire, 25k</w:t>
            </w:r>
            <w:r>
              <w:rPr>
                <w:rFonts w:cs="Arial"/>
                <w:lang w:val="en-IE" w:eastAsia="en-IE"/>
              </w:rPr>
              <w:t>Ω</w:t>
            </w:r>
            <w:r>
              <w:rPr>
                <w:lang w:val="en-IE" w:eastAsia="en-IE"/>
              </w:rPr>
              <w:t xml:space="preserve"> measurement</w:t>
            </w:r>
          </w:p>
        </w:tc>
        <w:tc>
          <w:tcPr>
            <w:tcW w:w="4961" w:type="dxa"/>
            <w:vMerge/>
          </w:tcPr>
          <w:p w:rsidR="001E7152" w:rsidRDefault="001E7152" w:rsidP="00D62027">
            <w:pPr>
              <w:rPr>
                <w:lang w:val="en-IE" w:eastAsia="en-IE"/>
              </w:rPr>
            </w:pPr>
          </w:p>
        </w:tc>
      </w:tr>
      <w:tr w:rsidR="001A3A1E" w:rsidTr="00D50CCE">
        <w:tc>
          <w:tcPr>
            <w:tcW w:w="1101" w:type="dxa"/>
          </w:tcPr>
          <w:p w:rsidR="001A3A1E" w:rsidRDefault="001A3A1E" w:rsidP="00480A30">
            <w:pPr>
              <w:jc w:val="center"/>
              <w:rPr>
                <w:lang w:val="en-IE" w:eastAsia="en-IE"/>
              </w:rPr>
            </w:pPr>
          </w:p>
        </w:tc>
        <w:tc>
          <w:tcPr>
            <w:tcW w:w="3402" w:type="dxa"/>
          </w:tcPr>
          <w:p w:rsidR="001A3A1E" w:rsidRDefault="001A3A1E" w:rsidP="00D62027">
            <w:pPr>
              <w:rPr>
                <w:lang w:val="en-IE" w:eastAsia="en-IE"/>
              </w:rPr>
            </w:pPr>
          </w:p>
        </w:tc>
        <w:tc>
          <w:tcPr>
            <w:tcW w:w="4961" w:type="dxa"/>
          </w:tcPr>
          <w:p w:rsidR="001A3A1E" w:rsidRDefault="001A3A1E" w:rsidP="00D62027">
            <w:pPr>
              <w:rPr>
                <w:lang w:val="en-IE" w:eastAsia="en-IE"/>
              </w:rPr>
            </w:pPr>
          </w:p>
        </w:tc>
      </w:tr>
      <w:tr w:rsidR="001A3A1E" w:rsidTr="00D50CCE">
        <w:tc>
          <w:tcPr>
            <w:tcW w:w="1101" w:type="dxa"/>
          </w:tcPr>
          <w:p w:rsidR="001A3A1E" w:rsidRDefault="001A3A1E" w:rsidP="00480A30">
            <w:pPr>
              <w:jc w:val="center"/>
              <w:rPr>
                <w:lang w:val="en-IE" w:eastAsia="en-IE"/>
              </w:rPr>
            </w:pPr>
            <w:r>
              <w:rPr>
                <w:lang w:val="en-IE" w:eastAsia="en-IE"/>
              </w:rPr>
              <w:t>710</w:t>
            </w:r>
          </w:p>
        </w:tc>
        <w:tc>
          <w:tcPr>
            <w:tcW w:w="3402" w:type="dxa"/>
          </w:tcPr>
          <w:p w:rsidR="001A3A1E" w:rsidRDefault="00480A30" w:rsidP="00D62027">
            <w:pPr>
              <w:rPr>
                <w:lang w:val="en-IE" w:eastAsia="en-IE"/>
              </w:rPr>
            </w:pPr>
            <w:r>
              <w:rPr>
                <w:lang w:val="en-IE" w:eastAsia="en-IE"/>
              </w:rPr>
              <w:t>Reserved for internal use</w:t>
            </w:r>
          </w:p>
        </w:tc>
        <w:tc>
          <w:tcPr>
            <w:tcW w:w="4961" w:type="dxa"/>
          </w:tcPr>
          <w:p w:rsidR="001A3A1E" w:rsidRDefault="001A3A1E" w:rsidP="00D62027">
            <w:pPr>
              <w:rPr>
                <w:lang w:val="en-IE" w:eastAsia="en-IE"/>
              </w:rPr>
            </w:pPr>
          </w:p>
        </w:tc>
      </w:tr>
      <w:tr w:rsidR="001A3A1E" w:rsidTr="00D50CCE">
        <w:tc>
          <w:tcPr>
            <w:tcW w:w="1101" w:type="dxa"/>
          </w:tcPr>
          <w:p w:rsidR="001A3A1E" w:rsidRDefault="001A3A1E" w:rsidP="00480A30">
            <w:pPr>
              <w:jc w:val="center"/>
              <w:rPr>
                <w:lang w:val="en-IE" w:eastAsia="en-IE"/>
              </w:rPr>
            </w:pPr>
            <w:r>
              <w:rPr>
                <w:lang w:val="en-IE" w:eastAsia="en-IE"/>
              </w:rPr>
              <w:t>720</w:t>
            </w:r>
          </w:p>
        </w:tc>
        <w:tc>
          <w:tcPr>
            <w:tcW w:w="3402" w:type="dxa"/>
          </w:tcPr>
          <w:p w:rsidR="001A3A1E" w:rsidRDefault="00480A30" w:rsidP="00D62027">
            <w:pPr>
              <w:rPr>
                <w:lang w:val="en-IE" w:eastAsia="en-IE"/>
              </w:rPr>
            </w:pPr>
            <w:r>
              <w:rPr>
                <w:lang w:val="en-IE" w:eastAsia="en-IE"/>
              </w:rPr>
              <w:t>Reserved for internal use</w:t>
            </w:r>
          </w:p>
        </w:tc>
        <w:tc>
          <w:tcPr>
            <w:tcW w:w="4961" w:type="dxa"/>
          </w:tcPr>
          <w:p w:rsidR="001A3A1E" w:rsidRDefault="001A3A1E" w:rsidP="00D62027">
            <w:pPr>
              <w:rPr>
                <w:lang w:val="en-IE" w:eastAsia="en-IE"/>
              </w:rPr>
            </w:pPr>
          </w:p>
        </w:tc>
      </w:tr>
      <w:tr w:rsidR="001A3A1E" w:rsidTr="00D50CCE">
        <w:tc>
          <w:tcPr>
            <w:tcW w:w="1101" w:type="dxa"/>
          </w:tcPr>
          <w:p w:rsidR="001A3A1E" w:rsidRDefault="001A3A1E" w:rsidP="00480A30">
            <w:pPr>
              <w:jc w:val="center"/>
              <w:rPr>
                <w:lang w:val="en-IE" w:eastAsia="en-IE"/>
              </w:rPr>
            </w:pPr>
          </w:p>
        </w:tc>
        <w:tc>
          <w:tcPr>
            <w:tcW w:w="3402" w:type="dxa"/>
          </w:tcPr>
          <w:p w:rsidR="001A3A1E" w:rsidRDefault="001A3A1E" w:rsidP="00D62027">
            <w:pPr>
              <w:rPr>
                <w:lang w:val="en-IE" w:eastAsia="en-IE"/>
              </w:rPr>
            </w:pPr>
          </w:p>
        </w:tc>
        <w:tc>
          <w:tcPr>
            <w:tcW w:w="4961" w:type="dxa"/>
          </w:tcPr>
          <w:p w:rsidR="001A3A1E" w:rsidRDefault="001A3A1E"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740</w:t>
            </w:r>
          </w:p>
        </w:tc>
        <w:tc>
          <w:tcPr>
            <w:tcW w:w="3402" w:type="dxa"/>
          </w:tcPr>
          <w:p w:rsidR="001E7152" w:rsidRDefault="001E7152" w:rsidP="00D62027">
            <w:pPr>
              <w:rPr>
                <w:lang w:val="en-IE" w:eastAsia="en-IE"/>
              </w:rPr>
            </w:pPr>
            <w:r>
              <w:rPr>
                <w:lang w:val="en-IE" w:eastAsia="en-IE"/>
              </w:rPr>
              <w:t>-ve going edge</w:t>
            </w:r>
          </w:p>
        </w:tc>
        <w:tc>
          <w:tcPr>
            <w:tcW w:w="4961" w:type="dxa"/>
            <w:vMerge w:val="restart"/>
          </w:tcPr>
          <w:p w:rsidR="001E7152" w:rsidRDefault="001E7152" w:rsidP="00D62027">
            <w:pPr>
              <w:rPr>
                <w:lang w:val="en-IE" w:eastAsia="en-IE"/>
              </w:rPr>
            </w:pPr>
            <w:r>
              <w:rPr>
                <w:lang w:val="en-IE" w:eastAsia="en-IE"/>
              </w:rPr>
              <w:t>Event count totalise.</w:t>
            </w:r>
          </w:p>
          <w:p w:rsidR="001E7152" w:rsidRDefault="001E7152" w:rsidP="00D62027">
            <w:pPr>
              <w:rPr>
                <w:lang w:val="en-IE" w:eastAsia="en-IE"/>
              </w:rPr>
            </w:pPr>
            <w:r>
              <w:rPr>
                <w:lang w:val="en-IE" w:eastAsia="en-IE"/>
              </w:rPr>
              <w:t>A continuous count of events is kept, reset only by the CL command</w:t>
            </w:r>
          </w:p>
          <w:p w:rsidR="001E7152" w:rsidRDefault="001E7152" w:rsidP="00D62027">
            <w:pPr>
              <w:rPr>
                <w:lang w:val="en-IE" w:eastAsia="en-IE"/>
              </w:rPr>
            </w:pPr>
            <w:r>
              <w:rPr>
                <w:lang w:val="en-IE" w:eastAsia="en-IE"/>
              </w:rPr>
              <w:t>(Same modes as for 2A)</w:t>
            </w:r>
          </w:p>
        </w:tc>
      </w:tr>
      <w:tr w:rsidR="001E7152" w:rsidTr="00D50CCE">
        <w:tc>
          <w:tcPr>
            <w:tcW w:w="1101" w:type="dxa"/>
          </w:tcPr>
          <w:p w:rsidR="001E7152" w:rsidRDefault="001E7152" w:rsidP="00480A30">
            <w:pPr>
              <w:jc w:val="center"/>
              <w:rPr>
                <w:lang w:val="en-IE" w:eastAsia="en-IE"/>
              </w:rPr>
            </w:pPr>
            <w:r>
              <w:rPr>
                <w:lang w:val="en-IE" w:eastAsia="en-IE"/>
              </w:rPr>
              <w:t>741</w:t>
            </w:r>
          </w:p>
        </w:tc>
        <w:tc>
          <w:tcPr>
            <w:tcW w:w="3402" w:type="dxa"/>
          </w:tcPr>
          <w:p w:rsidR="001E7152" w:rsidRDefault="001E7152" w:rsidP="00D62027">
            <w:pPr>
              <w:rPr>
                <w:lang w:val="en-IE" w:eastAsia="en-IE"/>
              </w:rPr>
            </w:pPr>
            <w:r>
              <w:rPr>
                <w:lang w:val="en-IE" w:eastAsia="en-IE"/>
              </w:rPr>
              <w:t>+ve going edge</w:t>
            </w:r>
          </w:p>
        </w:tc>
        <w:tc>
          <w:tcPr>
            <w:tcW w:w="4961" w:type="dxa"/>
            <w:vMerge/>
          </w:tcPr>
          <w:p w:rsidR="001E7152" w:rsidRDefault="001E7152" w:rsidP="00D62027">
            <w:pPr>
              <w:rPr>
                <w:lang w:val="en-IE" w:eastAsia="en-IE"/>
              </w:rPr>
            </w:pPr>
          </w:p>
        </w:tc>
      </w:tr>
      <w:tr w:rsidR="001E7152" w:rsidTr="00D50CCE">
        <w:tc>
          <w:tcPr>
            <w:tcW w:w="1101" w:type="dxa"/>
          </w:tcPr>
          <w:p w:rsidR="001E7152" w:rsidRDefault="001E7152" w:rsidP="00480A30">
            <w:pPr>
              <w:jc w:val="center"/>
              <w:rPr>
                <w:lang w:val="en-IE" w:eastAsia="en-IE"/>
              </w:rPr>
            </w:pPr>
            <w:r>
              <w:rPr>
                <w:lang w:val="en-IE" w:eastAsia="en-IE"/>
              </w:rPr>
              <w:t>742</w:t>
            </w:r>
          </w:p>
        </w:tc>
        <w:tc>
          <w:tcPr>
            <w:tcW w:w="3402" w:type="dxa"/>
          </w:tcPr>
          <w:p w:rsidR="001E7152" w:rsidRDefault="001E7152" w:rsidP="00D62027">
            <w:pPr>
              <w:rPr>
                <w:lang w:val="en-IE" w:eastAsia="en-IE"/>
              </w:rPr>
            </w:pPr>
            <w:r>
              <w:rPr>
                <w:lang w:val="en-IE" w:eastAsia="en-IE"/>
              </w:rPr>
              <w:t>+ve or –ve going edge</w:t>
            </w:r>
          </w:p>
        </w:tc>
        <w:tc>
          <w:tcPr>
            <w:tcW w:w="4961" w:type="dxa"/>
            <w:vMerge/>
          </w:tcPr>
          <w:p w:rsidR="001E7152" w:rsidRDefault="001E7152" w:rsidP="00D62027">
            <w:pPr>
              <w:rPr>
                <w:lang w:val="en-IE" w:eastAsia="en-IE"/>
              </w:rPr>
            </w:pPr>
          </w:p>
        </w:tc>
      </w:tr>
      <w:tr w:rsidR="001A3A1E" w:rsidTr="00D50CCE">
        <w:tc>
          <w:tcPr>
            <w:tcW w:w="1101" w:type="dxa"/>
          </w:tcPr>
          <w:p w:rsidR="001A3A1E" w:rsidRDefault="001A3A1E" w:rsidP="00480A30">
            <w:pPr>
              <w:jc w:val="center"/>
              <w:rPr>
                <w:lang w:val="en-IE" w:eastAsia="en-IE"/>
              </w:rPr>
            </w:pPr>
          </w:p>
        </w:tc>
        <w:tc>
          <w:tcPr>
            <w:tcW w:w="3402" w:type="dxa"/>
          </w:tcPr>
          <w:p w:rsidR="001A3A1E" w:rsidRDefault="001A3A1E" w:rsidP="00D62027">
            <w:pPr>
              <w:rPr>
                <w:lang w:val="en-IE" w:eastAsia="en-IE"/>
              </w:rPr>
            </w:pPr>
          </w:p>
        </w:tc>
        <w:tc>
          <w:tcPr>
            <w:tcW w:w="4961" w:type="dxa"/>
          </w:tcPr>
          <w:p w:rsidR="001A3A1E" w:rsidRDefault="001A3A1E" w:rsidP="00D62027">
            <w:p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750</w:t>
            </w:r>
          </w:p>
        </w:tc>
        <w:tc>
          <w:tcPr>
            <w:tcW w:w="3402" w:type="dxa"/>
          </w:tcPr>
          <w:p w:rsidR="00D50CCE" w:rsidRDefault="00D50CCE" w:rsidP="00D62027">
            <w:pPr>
              <w:rPr>
                <w:lang w:val="en-IE" w:eastAsia="en-IE"/>
              </w:rPr>
            </w:pPr>
            <w:r>
              <w:rPr>
                <w:lang w:val="en-IE" w:eastAsia="en-IE"/>
              </w:rPr>
              <w:t>-ve going edge</w:t>
            </w:r>
          </w:p>
        </w:tc>
        <w:tc>
          <w:tcPr>
            <w:tcW w:w="4961" w:type="dxa"/>
            <w:vMerge w:val="restart"/>
          </w:tcPr>
          <w:p w:rsidR="00D50CCE" w:rsidRDefault="00D50CCE" w:rsidP="00D62027">
            <w:pPr>
              <w:rPr>
                <w:lang w:val="en-IE" w:eastAsia="en-IE"/>
              </w:rPr>
            </w:pPr>
            <w:r>
              <w:rPr>
                <w:lang w:val="en-IE" w:eastAsia="en-IE"/>
              </w:rPr>
              <w:t>Event count increment</w:t>
            </w:r>
          </w:p>
          <w:p w:rsidR="00D50CCE" w:rsidRDefault="00D50CCE" w:rsidP="00D62027">
            <w:pPr>
              <w:rPr>
                <w:lang w:val="en-IE" w:eastAsia="en-IE"/>
              </w:rPr>
            </w:pPr>
            <w:r>
              <w:rPr>
                <w:lang w:val="en-IE" w:eastAsia="en-IE"/>
              </w:rPr>
              <w:t>A continuous count of events is kept since the last trigger.</w:t>
            </w:r>
          </w:p>
          <w:p w:rsidR="00D50CCE" w:rsidRDefault="00D50CCE" w:rsidP="00D62027">
            <w:pPr>
              <w:rPr>
                <w:lang w:val="en-IE" w:eastAsia="en-IE"/>
              </w:rPr>
            </w:pPr>
            <w:r>
              <w:rPr>
                <w:lang w:val="en-IE" w:eastAsia="en-IE"/>
              </w:rPr>
              <w:t>(Same modes as for 2A)</w:t>
            </w:r>
          </w:p>
        </w:tc>
      </w:tr>
      <w:tr w:rsidR="00D50CCE" w:rsidTr="00D50CCE">
        <w:tc>
          <w:tcPr>
            <w:tcW w:w="1101" w:type="dxa"/>
          </w:tcPr>
          <w:p w:rsidR="00D50CCE" w:rsidRDefault="00D50CCE" w:rsidP="00480A30">
            <w:pPr>
              <w:jc w:val="center"/>
              <w:rPr>
                <w:lang w:val="en-IE" w:eastAsia="en-IE"/>
              </w:rPr>
            </w:pPr>
            <w:r>
              <w:rPr>
                <w:lang w:val="en-IE" w:eastAsia="en-IE"/>
              </w:rPr>
              <w:t>751</w:t>
            </w:r>
          </w:p>
        </w:tc>
        <w:tc>
          <w:tcPr>
            <w:tcW w:w="3402" w:type="dxa"/>
          </w:tcPr>
          <w:p w:rsidR="00D50CCE" w:rsidRDefault="00D50CCE" w:rsidP="00D62027">
            <w:pPr>
              <w:rPr>
                <w:lang w:val="en-IE" w:eastAsia="en-IE"/>
              </w:rPr>
            </w:pPr>
            <w:r>
              <w:rPr>
                <w:lang w:val="en-IE" w:eastAsia="en-IE"/>
              </w:rPr>
              <w:t>+ve going edge</w:t>
            </w:r>
          </w:p>
        </w:tc>
        <w:tc>
          <w:tcPr>
            <w:tcW w:w="4961" w:type="dxa"/>
            <w:vMerge/>
          </w:tcPr>
          <w:p w:rsidR="00D50CCE" w:rsidRDefault="00D50CCE" w:rsidP="00D62027">
            <w:pPr>
              <w:rPr>
                <w:lang w:val="en-IE" w:eastAsia="en-IE"/>
              </w:rPr>
            </w:pPr>
          </w:p>
        </w:tc>
      </w:tr>
      <w:tr w:rsidR="00D50CCE" w:rsidTr="00D50CCE">
        <w:trPr>
          <w:trHeight w:val="341"/>
        </w:trPr>
        <w:tc>
          <w:tcPr>
            <w:tcW w:w="1101" w:type="dxa"/>
          </w:tcPr>
          <w:p w:rsidR="00D50CCE" w:rsidRDefault="00D50CCE" w:rsidP="00480A30">
            <w:pPr>
              <w:jc w:val="center"/>
              <w:rPr>
                <w:lang w:val="en-IE" w:eastAsia="en-IE"/>
              </w:rPr>
            </w:pPr>
            <w:r>
              <w:rPr>
                <w:lang w:val="en-IE" w:eastAsia="en-IE"/>
              </w:rPr>
              <w:t>752</w:t>
            </w:r>
          </w:p>
        </w:tc>
        <w:tc>
          <w:tcPr>
            <w:tcW w:w="3402" w:type="dxa"/>
          </w:tcPr>
          <w:p w:rsidR="00D50CCE" w:rsidRDefault="00D50CCE" w:rsidP="00D62027">
            <w:pPr>
              <w:rPr>
                <w:lang w:val="en-IE" w:eastAsia="en-IE"/>
              </w:rPr>
            </w:pPr>
            <w:r>
              <w:rPr>
                <w:lang w:val="en-IE" w:eastAsia="en-IE"/>
              </w:rPr>
              <w:t>+ve or –ve going edge</w:t>
            </w:r>
          </w:p>
        </w:tc>
        <w:tc>
          <w:tcPr>
            <w:tcW w:w="4961" w:type="dxa"/>
            <w:vMerge/>
          </w:tcPr>
          <w:p w:rsidR="00D50CCE" w:rsidRDefault="00D50CCE" w:rsidP="00D62027">
            <w:pPr>
              <w:rPr>
                <w:lang w:val="en-IE" w:eastAsia="en-IE"/>
              </w:rPr>
            </w:pPr>
          </w:p>
        </w:tc>
      </w:tr>
      <w:tr w:rsidR="001A3A1E" w:rsidTr="00D50CCE">
        <w:trPr>
          <w:trHeight w:val="108"/>
        </w:trPr>
        <w:tc>
          <w:tcPr>
            <w:tcW w:w="1101" w:type="dxa"/>
          </w:tcPr>
          <w:p w:rsidR="001A3A1E" w:rsidRDefault="001A3A1E" w:rsidP="00480A30">
            <w:pPr>
              <w:jc w:val="center"/>
              <w:rPr>
                <w:lang w:val="en-IE" w:eastAsia="en-IE"/>
              </w:rPr>
            </w:pPr>
          </w:p>
        </w:tc>
        <w:tc>
          <w:tcPr>
            <w:tcW w:w="3402" w:type="dxa"/>
          </w:tcPr>
          <w:p w:rsidR="001A3A1E" w:rsidRDefault="001A3A1E" w:rsidP="00D62027">
            <w:pPr>
              <w:rPr>
                <w:lang w:val="en-IE" w:eastAsia="en-IE"/>
              </w:rPr>
            </w:pPr>
          </w:p>
        </w:tc>
        <w:tc>
          <w:tcPr>
            <w:tcW w:w="4961" w:type="dxa"/>
          </w:tcPr>
          <w:p w:rsidR="001A3A1E" w:rsidRDefault="001A3A1E" w:rsidP="00D62027">
            <w:pPr>
              <w:rPr>
                <w:lang w:val="en-IE" w:eastAsia="en-IE"/>
              </w:rPr>
            </w:pPr>
          </w:p>
        </w:tc>
      </w:tr>
      <w:tr w:rsidR="00D50CCE" w:rsidTr="00D50CCE">
        <w:trPr>
          <w:trHeight w:val="125"/>
        </w:trPr>
        <w:tc>
          <w:tcPr>
            <w:tcW w:w="1101" w:type="dxa"/>
          </w:tcPr>
          <w:p w:rsidR="00D50CCE" w:rsidRDefault="00D50CCE" w:rsidP="00480A30">
            <w:pPr>
              <w:jc w:val="center"/>
              <w:rPr>
                <w:lang w:val="en-IE" w:eastAsia="en-IE"/>
              </w:rPr>
            </w:pPr>
            <w:r>
              <w:rPr>
                <w:lang w:val="en-IE" w:eastAsia="en-IE"/>
              </w:rPr>
              <w:t>800</w:t>
            </w:r>
          </w:p>
        </w:tc>
        <w:tc>
          <w:tcPr>
            <w:tcW w:w="3402" w:type="dxa"/>
          </w:tcPr>
          <w:p w:rsidR="00D50CCE" w:rsidRDefault="00D50CCE" w:rsidP="00D62027">
            <w:pPr>
              <w:rPr>
                <w:lang w:val="en-IE" w:eastAsia="en-IE"/>
              </w:rPr>
            </w:pPr>
            <w:r>
              <w:rPr>
                <w:lang w:val="en-IE" w:eastAsia="en-IE"/>
              </w:rPr>
              <w:t>Switch output off (high)</w:t>
            </w:r>
          </w:p>
        </w:tc>
        <w:tc>
          <w:tcPr>
            <w:tcW w:w="4961" w:type="dxa"/>
            <w:vMerge w:val="restart"/>
          </w:tcPr>
          <w:p w:rsidR="00D50CCE" w:rsidRDefault="00D50CCE" w:rsidP="00D62027">
            <w:pPr>
              <w:rPr>
                <w:lang w:val="en-IE" w:eastAsia="en-IE"/>
              </w:rPr>
            </w:pPr>
            <w:r>
              <w:rPr>
                <w:lang w:val="en-IE" w:eastAsia="en-IE"/>
              </w:rPr>
              <w:t>For digital output, set channel to logic ‘1’ or ‘0’;</w:t>
            </w:r>
          </w:p>
          <w:p w:rsidR="00D50CCE" w:rsidRDefault="00D50CCE" w:rsidP="00D62027">
            <w:pPr>
              <w:rPr>
                <w:lang w:val="en-IE" w:eastAsia="en-IE"/>
              </w:rPr>
            </w:pPr>
            <w:r>
              <w:rPr>
                <w:lang w:val="en-IE" w:eastAsia="en-IE"/>
              </w:rPr>
              <w:t>Similar to modes as for 2A, except:</w:t>
            </w:r>
          </w:p>
          <w:p w:rsidR="00D50CCE" w:rsidRDefault="00D50CCE" w:rsidP="001E7152">
            <w:pPr>
              <w:pStyle w:val="ListParagraph"/>
              <w:numPr>
                <w:ilvl w:val="0"/>
                <w:numId w:val="7"/>
              </w:numPr>
              <w:rPr>
                <w:lang w:val="en-IE" w:eastAsia="en-IE"/>
              </w:rPr>
            </w:pPr>
            <w:r>
              <w:rPr>
                <w:lang w:val="en-IE" w:eastAsia="en-IE"/>
              </w:rPr>
              <w:t>Status of channel can be read back</w:t>
            </w:r>
          </w:p>
          <w:p w:rsidR="00D50CCE" w:rsidRDefault="00D50CCE" w:rsidP="001E7152">
            <w:pPr>
              <w:pStyle w:val="ListParagraph"/>
              <w:numPr>
                <w:ilvl w:val="0"/>
                <w:numId w:val="7"/>
              </w:numPr>
              <w:rPr>
                <w:lang w:val="en-IE" w:eastAsia="en-IE"/>
              </w:rPr>
            </w:pPr>
            <w:r>
              <w:rPr>
                <w:lang w:val="en-IE" w:eastAsia="en-IE"/>
              </w:rPr>
              <w:t>Outputs default to Off on power-up</w:t>
            </w:r>
          </w:p>
        </w:tc>
      </w:tr>
      <w:tr w:rsidR="00D50CCE" w:rsidTr="00D50CCE">
        <w:tc>
          <w:tcPr>
            <w:tcW w:w="1101" w:type="dxa"/>
          </w:tcPr>
          <w:p w:rsidR="00D50CCE" w:rsidRDefault="00D50CCE" w:rsidP="00480A30">
            <w:pPr>
              <w:jc w:val="center"/>
              <w:rPr>
                <w:lang w:val="en-IE" w:eastAsia="en-IE"/>
              </w:rPr>
            </w:pPr>
            <w:r>
              <w:rPr>
                <w:lang w:val="en-IE" w:eastAsia="en-IE"/>
              </w:rPr>
              <w:t>801</w:t>
            </w:r>
          </w:p>
        </w:tc>
        <w:tc>
          <w:tcPr>
            <w:tcW w:w="3402" w:type="dxa"/>
          </w:tcPr>
          <w:p w:rsidR="00D50CCE" w:rsidRDefault="00D50CCE" w:rsidP="00D62027">
            <w:pPr>
              <w:rPr>
                <w:lang w:val="en-IE" w:eastAsia="en-IE"/>
              </w:rPr>
            </w:pPr>
            <w:r>
              <w:rPr>
                <w:lang w:val="en-IE" w:eastAsia="en-IE"/>
              </w:rPr>
              <w:t>Switch output on (low)</w:t>
            </w:r>
          </w:p>
        </w:tc>
        <w:tc>
          <w:tcPr>
            <w:tcW w:w="4961" w:type="dxa"/>
            <w:vMerge/>
          </w:tcPr>
          <w:p w:rsidR="00D50CCE" w:rsidRPr="001E7152" w:rsidRDefault="00D50CCE" w:rsidP="001E7152">
            <w:pPr>
              <w:pStyle w:val="ListParagraph"/>
              <w:numPr>
                <w:ilvl w:val="0"/>
                <w:numId w:val="7"/>
              </w:num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810</w:t>
            </w:r>
          </w:p>
        </w:tc>
        <w:tc>
          <w:tcPr>
            <w:tcW w:w="3402" w:type="dxa"/>
          </w:tcPr>
          <w:p w:rsidR="00D50CCE" w:rsidRDefault="00D50CCE" w:rsidP="00D62027">
            <w:pPr>
              <w:rPr>
                <w:lang w:val="en-IE" w:eastAsia="en-IE"/>
              </w:rPr>
            </w:pPr>
            <w:r>
              <w:rPr>
                <w:lang w:val="en-IE" w:eastAsia="en-IE"/>
              </w:rPr>
              <w:t>Alarm op high</w:t>
            </w:r>
          </w:p>
        </w:tc>
        <w:tc>
          <w:tcPr>
            <w:tcW w:w="4961" w:type="dxa"/>
            <w:vMerge/>
          </w:tcPr>
          <w:p w:rsidR="00D50CCE" w:rsidRDefault="00D50CCE" w:rsidP="00D62027">
            <w:p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820</w:t>
            </w:r>
          </w:p>
        </w:tc>
        <w:tc>
          <w:tcPr>
            <w:tcW w:w="3402" w:type="dxa"/>
          </w:tcPr>
          <w:p w:rsidR="00D50CCE" w:rsidRDefault="00D50CCE" w:rsidP="00D62027">
            <w:pPr>
              <w:rPr>
                <w:lang w:val="en-IE" w:eastAsia="en-IE"/>
              </w:rPr>
            </w:pPr>
            <w:r>
              <w:rPr>
                <w:lang w:val="en-IE" w:eastAsia="en-IE"/>
              </w:rPr>
              <w:t>Alarm op low</w:t>
            </w:r>
          </w:p>
        </w:tc>
        <w:tc>
          <w:tcPr>
            <w:tcW w:w="4961" w:type="dxa"/>
            <w:vMerge/>
          </w:tcPr>
          <w:p w:rsidR="00D50CCE" w:rsidRDefault="00D50CCE" w:rsidP="00D62027">
            <w:p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830</w:t>
            </w:r>
          </w:p>
        </w:tc>
        <w:tc>
          <w:tcPr>
            <w:tcW w:w="3402" w:type="dxa"/>
          </w:tcPr>
          <w:p w:rsidR="00D50CCE" w:rsidRDefault="00D50CCE" w:rsidP="00D62027">
            <w:pPr>
              <w:rPr>
                <w:lang w:val="en-IE" w:eastAsia="en-IE"/>
              </w:rPr>
            </w:pPr>
            <w:r>
              <w:rPr>
                <w:lang w:val="en-IE" w:eastAsia="en-IE"/>
              </w:rPr>
              <w:t>Hw watch</w:t>
            </w:r>
          </w:p>
        </w:tc>
        <w:tc>
          <w:tcPr>
            <w:tcW w:w="4961" w:type="dxa"/>
            <w:vMerge/>
          </w:tcPr>
          <w:p w:rsidR="00D50CCE" w:rsidRDefault="00D50CCE" w:rsidP="00D62027">
            <w:p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840</w:t>
            </w:r>
          </w:p>
        </w:tc>
        <w:tc>
          <w:tcPr>
            <w:tcW w:w="3402" w:type="dxa"/>
          </w:tcPr>
          <w:p w:rsidR="00D50CCE" w:rsidRDefault="00D50CCE" w:rsidP="00D62027">
            <w:pPr>
              <w:rPr>
                <w:lang w:val="en-IE" w:eastAsia="en-IE"/>
              </w:rPr>
            </w:pPr>
            <w:r>
              <w:rPr>
                <w:lang w:val="en-IE" w:eastAsia="en-IE"/>
              </w:rPr>
              <w:t>Sw watch</w:t>
            </w:r>
          </w:p>
        </w:tc>
        <w:tc>
          <w:tcPr>
            <w:tcW w:w="4961" w:type="dxa"/>
            <w:vMerge/>
          </w:tcPr>
          <w:p w:rsidR="00D50CCE" w:rsidRDefault="00D50CCE" w:rsidP="00D62027">
            <w:p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850</w:t>
            </w:r>
          </w:p>
        </w:tc>
        <w:tc>
          <w:tcPr>
            <w:tcW w:w="3402" w:type="dxa"/>
          </w:tcPr>
          <w:p w:rsidR="00D50CCE" w:rsidRDefault="00D50CCE" w:rsidP="00D62027">
            <w:pPr>
              <w:rPr>
                <w:lang w:val="en-IE" w:eastAsia="en-IE"/>
              </w:rPr>
            </w:pPr>
            <w:r>
              <w:rPr>
                <w:lang w:val="en-IE" w:eastAsia="en-IE"/>
              </w:rPr>
              <w:t>Hw &amp; Sw</w:t>
            </w:r>
          </w:p>
        </w:tc>
        <w:tc>
          <w:tcPr>
            <w:tcW w:w="4961" w:type="dxa"/>
            <w:vMerge/>
          </w:tcPr>
          <w:p w:rsidR="00D50CCE" w:rsidRDefault="00D50CCE" w:rsidP="00D62027">
            <w:pPr>
              <w:rPr>
                <w:lang w:val="en-IE" w:eastAsia="en-IE"/>
              </w:rPr>
            </w:pPr>
          </w:p>
        </w:tc>
      </w:tr>
      <w:tr w:rsidR="00D50CCE" w:rsidTr="00D50CCE">
        <w:tc>
          <w:tcPr>
            <w:tcW w:w="1101" w:type="dxa"/>
          </w:tcPr>
          <w:p w:rsidR="00D50CCE" w:rsidRDefault="00D50CCE" w:rsidP="00480A30">
            <w:pPr>
              <w:jc w:val="center"/>
              <w:rPr>
                <w:lang w:val="en-IE" w:eastAsia="en-IE"/>
              </w:rPr>
            </w:pPr>
          </w:p>
        </w:tc>
        <w:tc>
          <w:tcPr>
            <w:tcW w:w="3402" w:type="dxa"/>
          </w:tcPr>
          <w:p w:rsidR="00D50CCE" w:rsidRDefault="00D50CCE" w:rsidP="00D62027">
            <w:pPr>
              <w:rPr>
                <w:lang w:val="en-IE" w:eastAsia="en-IE"/>
              </w:rPr>
            </w:pPr>
          </w:p>
        </w:tc>
        <w:tc>
          <w:tcPr>
            <w:tcW w:w="4961" w:type="dxa"/>
          </w:tcPr>
          <w:p w:rsidR="00D50CCE" w:rsidRDefault="00D50CCE" w:rsidP="00D62027">
            <w:pPr>
              <w:rPr>
                <w:lang w:val="en-IE" w:eastAsia="en-IE"/>
              </w:rPr>
            </w:pPr>
          </w:p>
        </w:tc>
      </w:tr>
      <w:tr w:rsidR="001A3A1E" w:rsidTr="00D50CCE">
        <w:tc>
          <w:tcPr>
            <w:tcW w:w="1101" w:type="dxa"/>
          </w:tcPr>
          <w:p w:rsidR="001A3A1E" w:rsidRDefault="001A3A1E" w:rsidP="00480A30">
            <w:pPr>
              <w:jc w:val="center"/>
              <w:rPr>
                <w:lang w:val="en-IE" w:eastAsia="en-IE"/>
              </w:rPr>
            </w:pPr>
          </w:p>
        </w:tc>
        <w:tc>
          <w:tcPr>
            <w:tcW w:w="3402" w:type="dxa"/>
          </w:tcPr>
          <w:p w:rsidR="001A3A1E" w:rsidRDefault="001A3A1E" w:rsidP="00D62027">
            <w:pPr>
              <w:rPr>
                <w:lang w:val="en-IE" w:eastAsia="en-IE"/>
              </w:rPr>
            </w:pPr>
          </w:p>
        </w:tc>
        <w:tc>
          <w:tcPr>
            <w:tcW w:w="4961" w:type="dxa"/>
          </w:tcPr>
          <w:p w:rsidR="001A3A1E" w:rsidRDefault="001A3A1E" w:rsidP="00D62027">
            <w:pPr>
              <w:rPr>
                <w:lang w:val="en-IE" w:eastAsia="en-IE"/>
              </w:rPr>
            </w:pPr>
          </w:p>
        </w:tc>
      </w:tr>
      <w:tr w:rsidR="001A3A1E" w:rsidTr="00D50CCE">
        <w:tc>
          <w:tcPr>
            <w:tcW w:w="1101" w:type="dxa"/>
          </w:tcPr>
          <w:p w:rsidR="001A3A1E" w:rsidRDefault="00480A30" w:rsidP="00480A30">
            <w:pPr>
              <w:jc w:val="center"/>
              <w:rPr>
                <w:lang w:val="en-IE" w:eastAsia="en-IE"/>
              </w:rPr>
            </w:pPr>
            <w:r>
              <w:rPr>
                <w:lang w:val="en-IE" w:eastAsia="en-IE"/>
              </w:rPr>
              <w:t>900</w:t>
            </w:r>
          </w:p>
        </w:tc>
        <w:tc>
          <w:tcPr>
            <w:tcW w:w="3402" w:type="dxa"/>
          </w:tcPr>
          <w:p w:rsidR="001A3A1E" w:rsidRDefault="00480A30" w:rsidP="00D62027">
            <w:pPr>
              <w:rPr>
                <w:lang w:val="en-IE" w:eastAsia="en-IE"/>
              </w:rPr>
            </w:pPr>
            <w:r>
              <w:rPr>
                <w:lang w:val="en-IE" w:eastAsia="en-IE"/>
              </w:rPr>
              <w:t>Gate time = 10ms</w:t>
            </w:r>
          </w:p>
        </w:tc>
        <w:tc>
          <w:tcPr>
            <w:tcW w:w="4961" w:type="dxa"/>
          </w:tcPr>
          <w:p w:rsidR="001A3A1E" w:rsidRDefault="001E7152" w:rsidP="00D62027">
            <w:pPr>
              <w:rPr>
                <w:lang w:val="en-IE" w:eastAsia="en-IE"/>
              </w:rPr>
            </w:pPr>
            <w:r>
              <w:rPr>
                <w:lang w:val="en-IE" w:eastAsia="en-IE"/>
              </w:rPr>
              <w:t>Frequency Measurement</w:t>
            </w:r>
          </w:p>
        </w:tc>
      </w:tr>
      <w:tr w:rsidR="001A3A1E" w:rsidTr="00D50CCE">
        <w:tc>
          <w:tcPr>
            <w:tcW w:w="1101" w:type="dxa"/>
          </w:tcPr>
          <w:p w:rsidR="001A3A1E" w:rsidRDefault="00480A30" w:rsidP="00480A30">
            <w:pPr>
              <w:jc w:val="center"/>
              <w:rPr>
                <w:lang w:val="en-IE" w:eastAsia="en-IE"/>
              </w:rPr>
            </w:pPr>
            <w:r>
              <w:rPr>
                <w:lang w:val="en-IE" w:eastAsia="en-IE"/>
              </w:rPr>
              <w:t>901</w:t>
            </w:r>
          </w:p>
        </w:tc>
        <w:tc>
          <w:tcPr>
            <w:tcW w:w="3402" w:type="dxa"/>
          </w:tcPr>
          <w:p w:rsidR="001A3A1E" w:rsidRDefault="00480A30" w:rsidP="00D62027">
            <w:pPr>
              <w:rPr>
                <w:lang w:val="en-IE" w:eastAsia="en-IE"/>
              </w:rPr>
            </w:pPr>
            <w:r>
              <w:rPr>
                <w:lang w:val="en-IE" w:eastAsia="en-IE"/>
              </w:rPr>
              <w:t>Gate time = 100ms</w:t>
            </w:r>
          </w:p>
        </w:tc>
        <w:tc>
          <w:tcPr>
            <w:tcW w:w="4961" w:type="dxa"/>
          </w:tcPr>
          <w:p w:rsidR="001A3A1E" w:rsidRDefault="001A3A1E" w:rsidP="00D62027">
            <w:pPr>
              <w:rPr>
                <w:lang w:val="en-IE" w:eastAsia="en-IE"/>
              </w:rPr>
            </w:pPr>
          </w:p>
        </w:tc>
      </w:tr>
      <w:tr w:rsidR="001A3A1E" w:rsidTr="00D50CCE">
        <w:tc>
          <w:tcPr>
            <w:tcW w:w="1101" w:type="dxa"/>
          </w:tcPr>
          <w:p w:rsidR="001A3A1E" w:rsidRDefault="00480A30" w:rsidP="00480A30">
            <w:pPr>
              <w:jc w:val="center"/>
              <w:rPr>
                <w:lang w:val="en-IE" w:eastAsia="en-IE"/>
              </w:rPr>
            </w:pPr>
            <w:r>
              <w:rPr>
                <w:lang w:val="en-IE" w:eastAsia="en-IE"/>
              </w:rPr>
              <w:t>902</w:t>
            </w:r>
          </w:p>
        </w:tc>
        <w:tc>
          <w:tcPr>
            <w:tcW w:w="3402" w:type="dxa"/>
          </w:tcPr>
          <w:p w:rsidR="001A3A1E" w:rsidRDefault="00480A30" w:rsidP="00D62027">
            <w:pPr>
              <w:rPr>
                <w:lang w:val="en-IE" w:eastAsia="en-IE"/>
              </w:rPr>
            </w:pPr>
            <w:r>
              <w:rPr>
                <w:lang w:val="en-IE" w:eastAsia="en-IE"/>
              </w:rPr>
              <w:t>Gate time = 1s</w:t>
            </w:r>
          </w:p>
        </w:tc>
        <w:tc>
          <w:tcPr>
            <w:tcW w:w="4961" w:type="dxa"/>
          </w:tcPr>
          <w:p w:rsidR="001A3A1E" w:rsidRDefault="001A3A1E" w:rsidP="00D62027">
            <w:pPr>
              <w:rPr>
                <w:lang w:val="en-IE" w:eastAsia="en-IE"/>
              </w:rPr>
            </w:pPr>
          </w:p>
        </w:tc>
      </w:tr>
      <w:tr w:rsidR="001A3A1E" w:rsidTr="00D50CCE">
        <w:tc>
          <w:tcPr>
            <w:tcW w:w="1101" w:type="dxa"/>
          </w:tcPr>
          <w:p w:rsidR="001A3A1E" w:rsidRDefault="00480A30" w:rsidP="00480A30">
            <w:pPr>
              <w:jc w:val="center"/>
              <w:rPr>
                <w:lang w:val="en-IE" w:eastAsia="en-IE"/>
              </w:rPr>
            </w:pPr>
            <w:r>
              <w:rPr>
                <w:lang w:val="en-IE" w:eastAsia="en-IE"/>
              </w:rPr>
              <w:t>903</w:t>
            </w:r>
          </w:p>
        </w:tc>
        <w:tc>
          <w:tcPr>
            <w:tcW w:w="3402" w:type="dxa"/>
          </w:tcPr>
          <w:p w:rsidR="001A3A1E" w:rsidRDefault="00480A30" w:rsidP="00D62027">
            <w:pPr>
              <w:rPr>
                <w:lang w:val="en-IE" w:eastAsia="en-IE"/>
              </w:rPr>
            </w:pPr>
            <w:r>
              <w:rPr>
                <w:lang w:val="en-IE" w:eastAsia="en-IE"/>
              </w:rPr>
              <w:t>Gate time = 10s</w:t>
            </w:r>
          </w:p>
        </w:tc>
        <w:tc>
          <w:tcPr>
            <w:tcW w:w="4961" w:type="dxa"/>
          </w:tcPr>
          <w:p w:rsidR="001A3A1E" w:rsidRDefault="001A3A1E" w:rsidP="00D62027">
            <w:pPr>
              <w:rPr>
                <w:lang w:val="en-IE" w:eastAsia="en-IE"/>
              </w:rPr>
            </w:pPr>
          </w:p>
        </w:tc>
      </w:tr>
      <w:tr w:rsidR="001A3A1E" w:rsidTr="00D50CCE">
        <w:tc>
          <w:tcPr>
            <w:tcW w:w="1101" w:type="dxa"/>
          </w:tcPr>
          <w:p w:rsidR="001A3A1E" w:rsidRDefault="001A3A1E" w:rsidP="00480A30">
            <w:pPr>
              <w:jc w:val="center"/>
              <w:rPr>
                <w:lang w:val="en-IE" w:eastAsia="en-IE"/>
              </w:rPr>
            </w:pPr>
          </w:p>
        </w:tc>
        <w:tc>
          <w:tcPr>
            <w:tcW w:w="3402" w:type="dxa"/>
          </w:tcPr>
          <w:p w:rsidR="001A3A1E" w:rsidRDefault="001A3A1E" w:rsidP="00D62027">
            <w:pPr>
              <w:rPr>
                <w:lang w:val="en-IE" w:eastAsia="en-IE"/>
              </w:rPr>
            </w:pPr>
          </w:p>
        </w:tc>
        <w:tc>
          <w:tcPr>
            <w:tcW w:w="4961" w:type="dxa"/>
          </w:tcPr>
          <w:p w:rsidR="001A3A1E" w:rsidRDefault="001A3A1E" w:rsidP="00D62027">
            <w:p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910</w:t>
            </w:r>
          </w:p>
        </w:tc>
        <w:tc>
          <w:tcPr>
            <w:tcW w:w="3402" w:type="dxa"/>
          </w:tcPr>
          <w:p w:rsidR="00D50CCE" w:rsidRDefault="00D50CCE" w:rsidP="00D62027">
            <w:pPr>
              <w:rPr>
                <w:lang w:val="en-IE" w:eastAsia="en-IE"/>
              </w:rPr>
            </w:pPr>
            <w:r>
              <w:rPr>
                <w:lang w:val="en-IE" w:eastAsia="en-IE"/>
              </w:rPr>
              <w:t>1 period</w:t>
            </w:r>
          </w:p>
        </w:tc>
        <w:tc>
          <w:tcPr>
            <w:tcW w:w="4961" w:type="dxa"/>
            <w:vMerge w:val="restart"/>
          </w:tcPr>
          <w:p w:rsidR="00D50CCE" w:rsidRDefault="00D50CCE" w:rsidP="00D62027">
            <w:pPr>
              <w:rPr>
                <w:lang w:val="en-IE" w:eastAsia="en-IE"/>
              </w:rPr>
            </w:pPr>
            <w:r>
              <w:rPr>
                <w:lang w:val="en-IE" w:eastAsia="en-IE"/>
              </w:rPr>
              <w:t>Multiple period measurement</w:t>
            </w:r>
          </w:p>
          <w:p w:rsidR="00D50CCE" w:rsidRDefault="00D50CCE" w:rsidP="00D62027">
            <w:pPr>
              <w:rPr>
                <w:lang w:val="en-IE" w:eastAsia="en-IE"/>
              </w:rPr>
            </w:pPr>
            <w:r>
              <w:rPr>
                <w:lang w:val="en-IE" w:eastAsia="en-IE"/>
              </w:rPr>
              <w:t>Returns the time for one period, in seconds</w:t>
            </w:r>
          </w:p>
          <w:p w:rsidR="00D50CCE" w:rsidRDefault="00D50CCE" w:rsidP="00D62027">
            <w:pPr>
              <w:rPr>
                <w:lang w:val="en-IE" w:eastAsia="en-IE"/>
              </w:rPr>
            </w:pPr>
            <w:r>
              <w:rPr>
                <w:lang w:val="en-IE" w:eastAsia="en-IE"/>
              </w:rPr>
              <w:t>(Same modes as for 2A)</w:t>
            </w:r>
          </w:p>
        </w:tc>
      </w:tr>
      <w:tr w:rsidR="00D50CCE" w:rsidTr="00D50CCE">
        <w:tc>
          <w:tcPr>
            <w:tcW w:w="1101" w:type="dxa"/>
          </w:tcPr>
          <w:p w:rsidR="00D50CCE" w:rsidRDefault="00D50CCE" w:rsidP="00480A30">
            <w:pPr>
              <w:jc w:val="center"/>
              <w:rPr>
                <w:lang w:val="en-IE" w:eastAsia="en-IE"/>
              </w:rPr>
            </w:pPr>
            <w:r>
              <w:rPr>
                <w:lang w:val="en-IE" w:eastAsia="en-IE"/>
              </w:rPr>
              <w:t>911</w:t>
            </w:r>
          </w:p>
        </w:tc>
        <w:tc>
          <w:tcPr>
            <w:tcW w:w="3402" w:type="dxa"/>
          </w:tcPr>
          <w:p w:rsidR="00D50CCE" w:rsidRDefault="00D50CCE" w:rsidP="00D62027">
            <w:pPr>
              <w:rPr>
                <w:lang w:val="en-IE" w:eastAsia="en-IE"/>
              </w:rPr>
            </w:pPr>
            <w:r>
              <w:rPr>
                <w:lang w:val="en-IE" w:eastAsia="en-IE"/>
              </w:rPr>
              <w:t>10 periods</w:t>
            </w:r>
          </w:p>
        </w:tc>
        <w:tc>
          <w:tcPr>
            <w:tcW w:w="4961" w:type="dxa"/>
            <w:vMerge/>
          </w:tcPr>
          <w:p w:rsidR="00D50CCE" w:rsidRDefault="00D50CCE" w:rsidP="00D62027">
            <w:pPr>
              <w:rPr>
                <w:lang w:val="en-IE" w:eastAsia="en-IE"/>
              </w:rPr>
            </w:pPr>
          </w:p>
        </w:tc>
      </w:tr>
      <w:tr w:rsidR="00D50CCE" w:rsidTr="00D50CCE">
        <w:tc>
          <w:tcPr>
            <w:tcW w:w="1101" w:type="dxa"/>
          </w:tcPr>
          <w:p w:rsidR="00D50CCE" w:rsidRDefault="00D50CCE" w:rsidP="00480A30">
            <w:pPr>
              <w:jc w:val="center"/>
              <w:rPr>
                <w:lang w:val="en-IE" w:eastAsia="en-IE"/>
              </w:rPr>
            </w:pPr>
            <w:r>
              <w:rPr>
                <w:lang w:val="en-IE" w:eastAsia="en-IE"/>
              </w:rPr>
              <w:t>912</w:t>
            </w:r>
          </w:p>
        </w:tc>
        <w:tc>
          <w:tcPr>
            <w:tcW w:w="3402" w:type="dxa"/>
          </w:tcPr>
          <w:p w:rsidR="00D50CCE" w:rsidRDefault="00D50CCE" w:rsidP="00D62027">
            <w:pPr>
              <w:rPr>
                <w:lang w:val="en-IE" w:eastAsia="en-IE"/>
              </w:rPr>
            </w:pPr>
            <w:r>
              <w:rPr>
                <w:lang w:val="en-IE" w:eastAsia="en-IE"/>
              </w:rPr>
              <w:t>100 periods</w:t>
            </w:r>
          </w:p>
        </w:tc>
        <w:tc>
          <w:tcPr>
            <w:tcW w:w="4961" w:type="dxa"/>
            <w:vMerge/>
          </w:tcPr>
          <w:p w:rsidR="00D50CCE" w:rsidRDefault="00D50CCE" w:rsidP="00D62027">
            <w:pPr>
              <w:rPr>
                <w:lang w:val="en-IE" w:eastAsia="en-IE"/>
              </w:rPr>
            </w:pPr>
          </w:p>
        </w:tc>
      </w:tr>
      <w:tr w:rsidR="00D50CCE" w:rsidTr="00D50CCE">
        <w:tc>
          <w:tcPr>
            <w:tcW w:w="1101" w:type="dxa"/>
            <w:tcBorders>
              <w:bottom w:val="single" w:sz="4" w:space="0" w:color="auto"/>
            </w:tcBorders>
          </w:tcPr>
          <w:p w:rsidR="00D50CCE" w:rsidRDefault="00D50CCE" w:rsidP="00480A30">
            <w:pPr>
              <w:jc w:val="center"/>
              <w:rPr>
                <w:lang w:val="en-IE" w:eastAsia="en-IE"/>
              </w:rPr>
            </w:pPr>
            <w:r>
              <w:rPr>
                <w:lang w:val="en-IE" w:eastAsia="en-IE"/>
              </w:rPr>
              <w:t>913</w:t>
            </w:r>
          </w:p>
        </w:tc>
        <w:tc>
          <w:tcPr>
            <w:tcW w:w="3402" w:type="dxa"/>
            <w:tcBorders>
              <w:bottom w:val="single" w:sz="4" w:space="0" w:color="auto"/>
            </w:tcBorders>
          </w:tcPr>
          <w:p w:rsidR="00D50CCE" w:rsidRDefault="00D50CCE" w:rsidP="00D62027">
            <w:pPr>
              <w:rPr>
                <w:lang w:val="en-IE" w:eastAsia="en-IE"/>
              </w:rPr>
            </w:pPr>
            <w:r>
              <w:rPr>
                <w:lang w:val="en-IE" w:eastAsia="en-IE"/>
              </w:rPr>
              <w:t>1000 periods</w:t>
            </w:r>
          </w:p>
        </w:tc>
        <w:tc>
          <w:tcPr>
            <w:tcW w:w="4961" w:type="dxa"/>
            <w:vMerge/>
            <w:tcBorders>
              <w:bottom w:val="single" w:sz="4" w:space="0" w:color="auto"/>
            </w:tcBorders>
          </w:tcPr>
          <w:p w:rsidR="00D50CCE" w:rsidRDefault="00D50CCE" w:rsidP="00D62027">
            <w:pPr>
              <w:rPr>
                <w:lang w:val="en-IE" w:eastAsia="en-IE"/>
              </w:rPr>
            </w:pPr>
          </w:p>
        </w:tc>
      </w:tr>
    </w:tbl>
    <w:p w:rsidR="001A3A1E" w:rsidRDefault="001A3A1E" w:rsidP="00D62027">
      <w:pPr>
        <w:rPr>
          <w:lang w:val="en-IE" w:eastAsia="en-IE"/>
        </w:rPr>
      </w:pPr>
    </w:p>
    <w:p w:rsidR="00735997" w:rsidRDefault="00735997" w:rsidP="00D62027">
      <w:pPr>
        <w:rPr>
          <w:lang w:val="en-IE" w:eastAsia="en-IE"/>
        </w:rPr>
      </w:pPr>
    </w:p>
    <w:p w:rsidR="00735997" w:rsidRDefault="00735997" w:rsidP="00D62027">
      <w:pPr>
        <w:rPr>
          <w:lang w:val="en-IE" w:eastAsia="en-IE"/>
        </w:rPr>
      </w:pPr>
    </w:p>
    <w:p w:rsidR="00735997" w:rsidRDefault="00735997" w:rsidP="00D62027">
      <w:pPr>
        <w:rPr>
          <w:lang w:val="en-IE" w:eastAsia="en-IE"/>
        </w:rPr>
      </w:pPr>
    </w:p>
    <w:p w:rsidR="00735997" w:rsidRDefault="00735997" w:rsidP="00735997">
      <w:pPr>
        <w:rPr>
          <w:lang w:val="en-IE" w:eastAsia="en-IE"/>
        </w:rPr>
      </w:pPr>
      <w:r>
        <w:rPr>
          <w:lang w:val="en-IE" w:eastAsia="en-IE"/>
        </w:rPr>
        <w:lastRenderedPageBreak/>
        <w:t>For status measurements in channels 1 through 18, the logic levels applicable are:</w:t>
      </w:r>
    </w:p>
    <w:p w:rsidR="00735997" w:rsidRDefault="00735997" w:rsidP="00735997">
      <w:pPr>
        <w:rPr>
          <w:lang w:val="en-IE" w:eastAsia="en-IE"/>
        </w:rPr>
      </w:pPr>
    </w:p>
    <w:p w:rsidR="00735997" w:rsidRDefault="00735997" w:rsidP="00735997">
      <w:pPr>
        <w:ind w:firstLine="720"/>
        <w:rPr>
          <w:lang w:val="en-IE" w:eastAsia="en-IE"/>
        </w:rPr>
      </w:pPr>
      <w:r>
        <w:rPr>
          <w:lang w:val="en-IE" w:eastAsia="en-IE"/>
        </w:rPr>
        <w:t xml:space="preserve">Mode 700 (TTL) </w:t>
      </w:r>
      <w:r>
        <w:rPr>
          <w:lang w:val="en-IE" w:eastAsia="en-IE"/>
        </w:rPr>
        <w:tab/>
      </w:r>
      <w:r>
        <w:rPr>
          <w:rFonts w:ascii="Arial,Italic" w:hAnsi="Arial,Italic" w:cs="Arial,Italic"/>
          <w:i/>
          <w:iCs/>
          <w:lang w:val="en-IE" w:eastAsia="en-IE"/>
        </w:rPr>
        <w:t xml:space="preserve">m </w:t>
      </w:r>
      <w:r>
        <w:rPr>
          <w:lang w:val="en-IE" w:eastAsia="en-IE"/>
        </w:rPr>
        <w:t xml:space="preserve">&lt; 0.8V = ‘0’; </w:t>
      </w:r>
      <w:r>
        <w:rPr>
          <w:lang w:val="en-IE" w:eastAsia="en-IE"/>
        </w:rPr>
        <w:tab/>
      </w:r>
      <w:r>
        <w:rPr>
          <w:lang w:val="en-IE" w:eastAsia="en-IE"/>
        </w:rPr>
        <w:tab/>
      </w:r>
      <w:r>
        <w:rPr>
          <w:rFonts w:ascii="Arial,Italic" w:hAnsi="Arial,Italic" w:cs="Arial,Italic"/>
          <w:i/>
          <w:iCs/>
          <w:lang w:val="en-IE" w:eastAsia="en-IE"/>
        </w:rPr>
        <w:t xml:space="preserve">m </w:t>
      </w:r>
      <w:r>
        <w:rPr>
          <w:lang w:val="en-IE" w:eastAsia="en-IE"/>
        </w:rPr>
        <w:t>&gt; 2.4V = ‘1’</w:t>
      </w:r>
    </w:p>
    <w:p w:rsidR="00735997" w:rsidRDefault="00735997" w:rsidP="00735997">
      <w:pPr>
        <w:ind w:firstLine="720"/>
        <w:rPr>
          <w:lang w:val="en-IE" w:eastAsia="en-IE"/>
        </w:rPr>
      </w:pPr>
      <w:r>
        <w:rPr>
          <w:lang w:val="en-IE" w:eastAsia="en-IE"/>
        </w:rPr>
        <w:t xml:space="preserve">Mode 701 (3V/9V) </w:t>
      </w:r>
      <w:r>
        <w:rPr>
          <w:lang w:val="en-IE" w:eastAsia="en-IE"/>
        </w:rPr>
        <w:tab/>
      </w:r>
      <w:r>
        <w:rPr>
          <w:rFonts w:ascii="Arial,Italic" w:hAnsi="Arial,Italic" w:cs="Arial,Italic"/>
          <w:i/>
          <w:iCs/>
          <w:lang w:val="en-IE" w:eastAsia="en-IE"/>
        </w:rPr>
        <w:t xml:space="preserve">m </w:t>
      </w:r>
      <w:r>
        <w:rPr>
          <w:lang w:val="en-IE" w:eastAsia="en-IE"/>
        </w:rPr>
        <w:t xml:space="preserve">&lt; 3V = ‘0’; </w:t>
      </w:r>
      <w:r>
        <w:rPr>
          <w:lang w:val="en-IE" w:eastAsia="en-IE"/>
        </w:rPr>
        <w:tab/>
      </w:r>
      <w:r>
        <w:rPr>
          <w:lang w:val="en-IE" w:eastAsia="en-IE"/>
        </w:rPr>
        <w:tab/>
      </w:r>
      <w:r>
        <w:rPr>
          <w:rFonts w:ascii="Arial,Italic" w:hAnsi="Arial,Italic" w:cs="Arial,Italic"/>
          <w:i/>
          <w:iCs/>
          <w:lang w:val="en-IE" w:eastAsia="en-IE"/>
        </w:rPr>
        <w:t xml:space="preserve">m </w:t>
      </w:r>
      <w:r>
        <w:rPr>
          <w:lang w:val="en-IE" w:eastAsia="en-IE"/>
        </w:rPr>
        <w:t>&gt; 9V = ‘1’</w:t>
      </w:r>
    </w:p>
    <w:p w:rsidR="00735997" w:rsidRDefault="00735997" w:rsidP="00735997">
      <w:pPr>
        <w:ind w:firstLine="720"/>
        <w:rPr>
          <w:lang w:val="en-IE" w:eastAsia="en-IE"/>
        </w:rPr>
      </w:pPr>
      <w:r>
        <w:rPr>
          <w:lang w:val="en-IE" w:eastAsia="en-IE"/>
        </w:rPr>
        <w:t>Mode 702 (25k</w:t>
      </w:r>
      <w:r>
        <w:rPr>
          <w:rFonts w:ascii="SymbolMT" w:eastAsia="SymbolMT" w:cs="SymbolMT" w:hint="eastAsia"/>
          <w:lang w:val="en-IE" w:eastAsia="en-IE"/>
        </w:rPr>
        <w:t>Ω</w:t>
      </w:r>
      <w:r>
        <w:rPr>
          <w:lang w:val="en-IE" w:eastAsia="en-IE"/>
        </w:rPr>
        <w:t xml:space="preserve">) </w:t>
      </w:r>
      <w:r>
        <w:rPr>
          <w:lang w:val="en-IE" w:eastAsia="en-IE"/>
        </w:rPr>
        <w:tab/>
      </w:r>
      <w:r>
        <w:rPr>
          <w:rFonts w:ascii="Arial,Italic" w:hAnsi="Arial,Italic" w:cs="Arial,Italic"/>
          <w:i/>
          <w:iCs/>
          <w:lang w:val="en-IE" w:eastAsia="en-IE"/>
        </w:rPr>
        <w:t xml:space="preserve">m </w:t>
      </w:r>
      <w:r>
        <w:rPr>
          <w:lang w:val="en-IE" w:eastAsia="en-IE"/>
        </w:rPr>
        <w:t>&lt; 100</w:t>
      </w:r>
      <w:r>
        <w:rPr>
          <w:rFonts w:ascii="SymbolMT" w:eastAsia="SymbolMT" w:cs="SymbolMT" w:hint="eastAsia"/>
          <w:lang w:val="en-IE" w:eastAsia="en-IE"/>
        </w:rPr>
        <w:t>Ω</w:t>
      </w:r>
      <w:r>
        <w:rPr>
          <w:lang w:val="en-IE" w:eastAsia="en-IE"/>
        </w:rPr>
        <w:t>) = ‘0’;</w:t>
      </w:r>
      <w:r>
        <w:rPr>
          <w:lang w:val="en-IE" w:eastAsia="en-IE"/>
        </w:rPr>
        <w:tab/>
        <w:t xml:space="preserve"> </w:t>
      </w:r>
      <w:r>
        <w:rPr>
          <w:lang w:val="en-IE" w:eastAsia="en-IE"/>
        </w:rPr>
        <w:tab/>
      </w:r>
      <w:r>
        <w:rPr>
          <w:rFonts w:ascii="Arial,Italic" w:hAnsi="Arial,Italic" w:cs="Arial,Italic"/>
          <w:i/>
          <w:iCs/>
          <w:lang w:val="en-IE" w:eastAsia="en-IE"/>
        </w:rPr>
        <w:t xml:space="preserve">m </w:t>
      </w:r>
      <w:r>
        <w:rPr>
          <w:lang w:val="en-IE" w:eastAsia="en-IE"/>
        </w:rPr>
        <w:t>&gt; 1k</w:t>
      </w:r>
      <w:r>
        <w:rPr>
          <w:rFonts w:ascii="SymbolMT" w:eastAsia="SymbolMT" w:cs="SymbolMT" w:hint="eastAsia"/>
          <w:lang w:val="en-IE" w:eastAsia="en-IE"/>
        </w:rPr>
        <w:t>Ω</w:t>
      </w:r>
      <w:r>
        <w:rPr>
          <w:rFonts w:ascii="SymbolMT" w:eastAsia="SymbolMT" w:cs="SymbolMT"/>
          <w:lang w:val="en-IE" w:eastAsia="en-IE"/>
        </w:rPr>
        <w:t xml:space="preserve"> </w:t>
      </w:r>
      <w:r>
        <w:rPr>
          <w:lang w:val="en-IE" w:eastAsia="en-IE"/>
        </w:rPr>
        <w:t>= ‘1’</w:t>
      </w:r>
    </w:p>
    <w:p w:rsidR="00735997" w:rsidRDefault="00735997" w:rsidP="00735997">
      <w:pPr>
        <w:rPr>
          <w:lang w:val="en-IE" w:eastAsia="en-IE"/>
        </w:rPr>
      </w:pPr>
    </w:p>
    <w:p w:rsidR="00735997" w:rsidRDefault="00735997" w:rsidP="00735997">
      <w:pPr>
        <w:rPr>
          <w:lang w:val="en-IE" w:eastAsia="en-IE"/>
        </w:rPr>
      </w:pPr>
      <w:r>
        <w:rPr>
          <w:lang w:val="en-IE" w:eastAsia="en-IE"/>
        </w:rPr>
        <w:t xml:space="preserve">In each of the above modes, the last value measured is maintained during the intermediate region (for example, in Mode 700, where 0.8V &lt; </w:t>
      </w:r>
      <w:r>
        <w:rPr>
          <w:rFonts w:ascii="Arial,Italic" w:hAnsi="Arial,Italic" w:cs="Arial,Italic"/>
          <w:i/>
          <w:iCs/>
          <w:lang w:val="en-IE" w:eastAsia="en-IE"/>
        </w:rPr>
        <w:t xml:space="preserve">m </w:t>
      </w:r>
      <w:r>
        <w:rPr>
          <w:lang w:val="en-IE" w:eastAsia="en-IE"/>
        </w:rPr>
        <w:t>&lt; 2.4V).</w:t>
      </w:r>
    </w:p>
    <w:p w:rsidR="00735997" w:rsidRDefault="00735997" w:rsidP="00735997">
      <w:pPr>
        <w:rPr>
          <w:lang w:val="en-IE" w:eastAsia="en-IE"/>
        </w:rPr>
      </w:pPr>
    </w:p>
    <w:p w:rsidR="00735997" w:rsidRDefault="00735997" w:rsidP="00735997">
      <w:pPr>
        <w:rPr>
          <w:lang w:val="en-IE" w:eastAsia="en-IE"/>
        </w:rPr>
      </w:pPr>
      <w:r>
        <w:rPr>
          <w:lang w:val="en-IE" w:eastAsia="en-IE"/>
        </w:rPr>
        <w:t>For frequency and period measurements on channels 19 and 20 (modes 900 – 903 and 910 – 913), the following conditions apply:</w:t>
      </w:r>
    </w:p>
    <w:p w:rsidR="00735997" w:rsidRDefault="00735997" w:rsidP="00735997">
      <w:pPr>
        <w:rPr>
          <w:rFonts w:ascii="Arial,Bold" w:hAnsi="Arial,Bold" w:cs="Arial,Bold"/>
          <w:b/>
          <w:bCs/>
          <w:lang w:val="en-IE" w:eastAsia="en-IE"/>
        </w:rPr>
      </w:pPr>
    </w:p>
    <w:p w:rsidR="00735997" w:rsidRPr="00735997" w:rsidRDefault="00735997" w:rsidP="00735997">
      <w:pPr>
        <w:pStyle w:val="ListParagraph"/>
        <w:numPr>
          <w:ilvl w:val="0"/>
          <w:numId w:val="8"/>
        </w:numPr>
        <w:rPr>
          <w:lang w:val="en-IE" w:eastAsia="en-IE"/>
        </w:rPr>
      </w:pPr>
      <w:r w:rsidRPr="00735997">
        <w:rPr>
          <w:rFonts w:ascii="Arial,Bold" w:hAnsi="Arial,Bold" w:cs="Arial,Bold"/>
          <w:b/>
          <w:bCs/>
          <w:lang w:val="en-IE" w:eastAsia="en-IE"/>
        </w:rPr>
        <w:t>For continuous scans</w:t>
      </w:r>
      <w:r w:rsidRPr="00735997">
        <w:rPr>
          <w:lang w:val="en-IE" w:eastAsia="en-IE"/>
        </w:rPr>
        <w:t>, a 3595 1H and 1J type IMP does not wait for a measurement to complete, but returns the error code 0xFF8D (</w:t>
      </w:r>
      <w:r w:rsidRPr="00735997">
        <w:rPr>
          <w:rFonts w:ascii="Arial,Italic" w:hAnsi="Arial,Italic" w:cs="Arial,Italic"/>
          <w:i/>
          <w:iCs/>
          <w:lang w:val="en-IE" w:eastAsia="en-IE"/>
        </w:rPr>
        <w:t>measurement pending</w:t>
      </w:r>
      <w:r w:rsidRPr="00735997">
        <w:rPr>
          <w:lang w:val="en-IE" w:eastAsia="en-IE"/>
        </w:rPr>
        <w:t>) for all scans until a result is available. When the measurement is complete, the result is returned in the next scan.</w:t>
      </w:r>
    </w:p>
    <w:p w:rsidR="00735997" w:rsidRDefault="00735997" w:rsidP="00735997">
      <w:pPr>
        <w:rPr>
          <w:rFonts w:ascii="Arial,Bold" w:hAnsi="Arial,Bold" w:cs="Arial,Bold"/>
          <w:b/>
          <w:bCs/>
          <w:lang w:val="en-IE" w:eastAsia="en-IE"/>
        </w:rPr>
      </w:pPr>
    </w:p>
    <w:p w:rsidR="00735997" w:rsidRDefault="00735997" w:rsidP="00735997">
      <w:pPr>
        <w:pStyle w:val="ListParagraph"/>
        <w:numPr>
          <w:ilvl w:val="0"/>
          <w:numId w:val="8"/>
        </w:numPr>
        <w:rPr>
          <w:lang w:val="en-IE" w:eastAsia="en-IE"/>
        </w:rPr>
      </w:pPr>
      <w:r w:rsidRPr="00735997">
        <w:rPr>
          <w:rFonts w:ascii="Arial,Bold" w:hAnsi="Arial,Bold" w:cs="Arial,Bold"/>
          <w:b/>
          <w:bCs/>
          <w:lang w:val="en-IE" w:eastAsia="en-IE"/>
        </w:rPr>
        <w:t>For a single scan</w:t>
      </w:r>
      <w:r w:rsidRPr="00735997">
        <w:rPr>
          <w:lang w:val="en-IE" w:eastAsia="en-IE"/>
        </w:rPr>
        <w:t>, the results are not returned until the measurement is complete.</w:t>
      </w:r>
    </w:p>
    <w:p w:rsidR="00735997" w:rsidRPr="00735997" w:rsidRDefault="00735997" w:rsidP="00735997">
      <w:pPr>
        <w:pStyle w:val="ListParagraph"/>
        <w:rPr>
          <w:lang w:val="en-IE" w:eastAsia="en-IE"/>
        </w:rPr>
      </w:pPr>
    </w:p>
    <w:p w:rsidR="00735997" w:rsidRDefault="00735997" w:rsidP="00735997">
      <w:pPr>
        <w:rPr>
          <w:lang w:val="en-IE" w:eastAsia="en-IE"/>
        </w:rPr>
      </w:pPr>
    </w:p>
    <w:p w:rsidR="00735997" w:rsidRDefault="00735997" w:rsidP="00735997">
      <w:pPr>
        <w:rPr>
          <w:b/>
          <w:lang w:val="en-IE" w:eastAsia="en-IE"/>
        </w:rPr>
      </w:pPr>
      <w:r w:rsidRPr="00735997">
        <w:rPr>
          <w:b/>
          <w:lang w:val="en-IE" w:eastAsia="en-IE"/>
        </w:rPr>
        <w:t>EXAMPLE:</w:t>
      </w:r>
    </w:p>
    <w:p w:rsidR="00735997" w:rsidRPr="00735997" w:rsidRDefault="00735997" w:rsidP="00735997">
      <w:pPr>
        <w:rPr>
          <w:b/>
          <w:lang w:val="en-IE" w:eastAsia="en-IE"/>
        </w:rPr>
      </w:pPr>
    </w:p>
    <w:p w:rsidR="00735997" w:rsidRDefault="00735997" w:rsidP="00735997">
      <w:pPr>
        <w:rPr>
          <w:rFonts w:cs="Arial"/>
          <w:lang w:val="en-IE" w:eastAsia="en-IE"/>
        </w:rPr>
      </w:pPr>
      <w:r w:rsidRPr="00735997">
        <w:rPr>
          <w:b/>
          <w:sz w:val="22"/>
          <w:szCs w:val="22"/>
          <w:lang w:val="en-IE" w:eastAsia="en-IE"/>
        </w:rPr>
        <w:t>1</w:t>
      </w:r>
      <w:r>
        <w:rPr>
          <w:sz w:val="22"/>
          <w:szCs w:val="22"/>
          <w:lang w:val="en-IE" w:eastAsia="en-IE"/>
        </w:rPr>
        <w:t xml:space="preserve">. </w:t>
      </w:r>
      <w:r>
        <w:rPr>
          <w:rFonts w:cs="Arial"/>
          <w:lang w:val="en-IE" w:eastAsia="en-IE"/>
        </w:rPr>
        <w:t>Assume that the measured input is a 20Hz (nom.) square wave, and that mode 902 has been selected. This means that the frequency of the square wave is to be measured for 1 second (the ‘gate’ time).</w:t>
      </w:r>
    </w:p>
    <w:p w:rsidR="00735997" w:rsidRDefault="00735997" w:rsidP="00735997">
      <w:pPr>
        <w:rPr>
          <w:rFonts w:cs="Arial"/>
          <w:lang w:val="en-IE" w:eastAsia="en-IE"/>
        </w:rPr>
      </w:pPr>
    </w:p>
    <w:p w:rsidR="00735997" w:rsidRDefault="00735997" w:rsidP="00735997">
      <w:pPr>
        <w:rPr>
          <w:rFonts w:cs="Arial"/>
          <w:lang w:val="en-IE" w:eastAsia="en-IE"/>
        </w:rPr>
      </w:pPr>
      <w:r>
        <w:rPr>
          <w:rFonts w:cs="Arial"/>
          <w:lang w:val="en-IE" w:eastAsia="en-IE"/>
        </w:rPr>
        <w:t>For continuous scanning, with a scan period of 100ms, error code 0xFF8D is returned in place of each of the first nine results. On the tenth scan, a valid measurement result (</w:t>
      </w:r>
      <w:r>
        <w:rPr>
          <w:rFonts w:ascii="SymbolMT" w:eastAsia="SymbolMT" w:cs="SymbolMT" w:hint="eastAsia"/>
          <w:lang w:val="en-IE" w:eastAsia="en-IE"/>
        </w:rPr>
        <w:t>≈</w:t>
      </w:r>
      <w:r>
        <w:rPr>
          <w:rFonts w:cs="Arial"/>
          <w:lang w:val="en-IE" w:eastAsia="en-IE"/>
        </w:rPr>
        <w:t>20Hz) is returned. This sequence is repeated whilst continuous scanning is in operation.</w:t>
      </w:r>
    </w:p>
    <w:p w:rsidR="00735997" w:rsidRDefault="00735997" w:rsidP="00735997">
      <w:pPr>
        <w:rPr>
          <w:rFonts w:cs="Arial"/>
          <w:lang w:val="en-IE" w:eastAsia="en-IE"/>
        </w:rPr>
      </w:pPr>
    </w:p>
    <w:p w:rsidR="00735997" w:rsidRDefault="00735997" w:rsidP="00735997">
      <w:pPr>
        <w:rPr>
          <w:rFonts w:cs="Arial"/>
          <w:lang w:val="en-IE" w:eastAsia="en-IE"/>
        </w:rPr>
      </w:pPr>
      <w:r>
        <w:rPr>
          <w:rFonts w:cs="Arial"/>
          <w:lang w:val="en-IE" w:eastAsia="en-IE"/>
        </w:rPr>
        <w:t>For a single scan, the result (</w:t>
      </w:r>
      <w:r>
        <w:rPr>
          <w:rFonts w:ascii="SymbolMT" w:eastAsia="SymbolMT" w:cs="SymbolMT" w:hint="eastAsia"/>
          <w:lang w:val="en-IE" w:eastAsia="en-IE"/>
        </w:rPr>
        <w:t>≈</w:t>
      </w:r>
      <w:r>
        <w:rPr>
          <w:rFonts w:cs="Arial"/>
          <w:lang w:val="en-IE" w:eastAsia="en-IE"/>
        </w:rPr>
        <w:t>20Hz) is returned on completion of the one-second (1s) ‘gate’ time.</w:t>
      </w:r>
    </w:p>
    <w:p w:rsidR="00735997" w:rsidRDefault="00735997" w:rsidP="00735997">
      <w:pPr>
        <w:rPr>
          <w:rFonts w:cs="Arial"/>
          <w:lang w:val="en-IE" w:eastAsia="en-IE"/>
        </w:rPr>
      </w:pPr>
    </w:p>
    <w:p w:rsidR="00735997" w:rsidRDefault="00735997" w:rsidP="00735997">
      <w:pPr>
        <w:rPr>
          <w:rFonts w:cs="Arial"/>
          <w:lang w:val="en-IE" w:eastAsia="en-IE"/>
        </w:rPr>
      </w:pPr>
      <w:r w:rsidRPr="00735997">
        <w:rPr>
          <w:b/>
          <w:sz w:val="22"/>
          <w:szCs w:val="22"/>
          <w:lang w:val="en-IE" w:eastAsia="en-IE"/>
        </w:rPr>
        <w:t>2.</w:t>
      </w:r>
      <w:r>
        <w:rPr>
          <w:sz w:val="22"/>
          <w:szCs w:val="22"/>
          <w:lang w:val="en-IE" w:eastAsia="en-IE"/>
        </w:rPr>
        <w:t xml:space="preserve"> </w:t>
      </w:r>
      <w:r>
        <w:rPr>
          <w:rFonts w:cs="Arial"/>
          <w:lang w:val="en-IE" w:eastAsia="en-IE"/>
        </w:rPr>
        <w:t>Assume that the measured input is a 200Hz (nom.) square wave and that mode 901 has been selected. This means that the frequency of the square wave is to be measured for 100ms.</w:t>
      </w:r>
    </w:p>
    <w:p w:rsidR="00735997" w:rsidRDefault="00735997" w:rsidP="00735997">
      <w:pPr>
        <w:rPr>
          <w:rFonts w:cs="Arial"/>
          <w:lang w:val="en-IE" w:eastAsia="en-IE"/>
        </w:rPr>
      </w:pPr>
    </w:p>
    <w:p w:rsidR="00735997" w:rsidRDefault="00735997" w:rsidP="00735997">
      <w:pPr>
        <w:rPr>
          <w:rFonts w:cs="Arial"/>
          <w:lang w:val="en-IE" w:eastAsia="en-IE"/>
        </w:rPr>
      </w:pPr>
      <w:r>
        <w:rPr>
          <w:rFonts w:cs="Arial"/>
          <w:lang w:val="en-IE" w:eastAsia="en-IE"/>
        </w:rPr>
        <w:t>For continuous scanning, with a scan period of 100ms, a valid measurement result (</w:t>
      </w:r>
      <w:r>
        <w:rPr>
          <w:rFonts w:ascii="SymbolMT" w:eastAsia="SymbolMT" w:cs="SymbolMT" w:hint="eastAsia"/>
          <w:lang w:val="en-IE" w:eastAsia="en-IE"/>
        </w:rPr>
        <w:t>≈</w:t>
      </w:r>
      <w:r>
        <w:rPr>
          <w:rFonts w:cs="Arial"/>
          <w:lang w:val="en-IE" w:eastAsia="en-IE"/>
        </w:rPr>
        <w:t>200Hz) is returned for each scan.</w:t>
      </w:r>
    </w:p>
    <w:p w:rsidR="00735997" w:rsidRDefault="00735997" w:rsidP="00735997">
      <w:pPr>
        <w:rPr>
          <w:rFonts w:cs="Arial"/>
          <w:lang w:val="en-IE" w:eastAsia="en-IE"/>
        </w:rPr>
      </w:pPr>
    </w:p>
    <w:p w:rsidR="00735997" w:rsidRDefault="00735997" w:rsidP="00735997">
      <w:pPr>
        <w:rPr>
          <w:rFonts w:cs="Arial"/>
          <w:lang w:val="en-IE" w:eastAsia="en-IE"/>
        </w:rPr>
      </w:pPr>
      <w:r>
        <w:rPr>
          <w:rFonts w:cs="Arial"/>
          <w:lang w:val="en-IE" w:eastAsia="en-IE"/>
        </w:rPr>
        <w:t>For continuous scanning, with a scan period of 1s, a valid measurement result of the same accuracy is returned every second.</w:t>
      </w:r>
    </w:p>
    <w:p w:rsidR="00735997" w:rsidRDefault="00735997" w:rsidP="00735997">
      <w:pPr>
        <w:rPr>
          <w:rFonts w:cs="Arial"/>
          <w:lang w:val="en-IE" w:eastAsia="en-IE"/>
        </w:rPr>
      </w:pPr>
    </w:p>
    <w:p w:rsidR="00735997" w:rsidRDefault="00735997" w:rsidP="00735997">
      <w:pPr>
        <w:rPr>
          <w:rFonts w:cs="Arial"/>
          <w:lang w:val="en-IE" w:eastAsia="en-IE"/>
        </w:rPr>
      </w:pPr>
      <w:r>
        <w:rPr>
          <w:rFonts w:cs="Arial"/>
          <w:lang w:val="en-IE" w:eastAsia="en-IE"/>
        </w:rPr>
        <w:t>For a single scan, the result (</w:t>
      </w:r>
      <w:r>
        <w:rPr>
          <w:rFonts w:ascii="SymbolMT" w:eastAsia="SymbolMT" w:cs="SymbolMT" w:hint="eastAsia"/>
          <w:lang w:val="en-IE" w:eastAsia="en-IE"/>
        </w:rPr>
        <w:t>≈</w:t>
      </w:r>
      <w:r>
        <w:rPr>
          <w:rFonts w:cs="Arial"/>
          <w:lang w:val="en-IE" w:eastAsia="en-IE"/>
        </w:rPr>
        <w:t>200Hz) is returned on completion of the 100ms ‘gate’ time.</w:t>
      </w:r>
    </w:p>
    <w:p w:rsidR="00735997" w:rsidRDefault="00735997">
      <w:pPr>
        <w:rPr>
          <w:rFonts w:cs="Arial"/>
          <w:lang w:val="en-IE" w:eastAsia="en-IE"/>
        </w:rPr>
      </w:pPr>
      <w:r>
        <w:rPr>
          <w:rFonts w:cs="Arial"/>
          <w:lang w:val="en-IE" w:eastAsia="en-IE"/>
        </w:rPr>
        <w:br w:type="page"/>
      </w:r>
    </w:p>
    <w:p w:rsidR="00735997" w:rsidRDefault="00735997" w:rsidP="00735997">
      <w:pPr>
        <w:pStyle w:val="Heading4"/>
        <w:rPr>
          <w:lang w:val="en-IE" w:eastAsia="en-IE"/>
        </w:rPr>
      </w:pPr>
      <w:r>
        <w:rPr>
          <w:lang w:val="en-IE" w:eastAsia="en-IE"/>
        </w:rPr>
        <w:lastRenderedPageBreak/>
        <w:t>CO (</w:t>
      </w:r>
      <w:r w:rsidRPr="00735997">
        <w:rPr>
          <w:lang w:val="en-IE" w:eastAsia="en-IE"/>
        </w:rPr>
        <w:t>C</w:t>
      </w:r>
      <w:r>
        <w:rPr>
          <w:lang w:val="en-IE" w:eastAsia="en-IE"/>
        </w:rPr>
        <w:t>O</w:t>
      </w:r>
      <w:r w:rsidRPr="00735997">
        <w:rPr>
          <w:b w:val="0"/>
          <w:lang w:val="en-IE" w:eastAsia="en-IE"/>
        </w:rPr>
        <w:t>ntinuous</w:t>
      </w:r>
      <w:r>
        <w:rPr>
          <w:lang w:val="en-IE" w:eastAsia="en-IE"/>
        </w:rPr>
        <w:t xml:space="preserve"> </w:t>
      </w:r>
      <w:r w:rsidRPr="00735997">
        <w:rPr>
          <w:b w:val="0"/>
          <w:lang w:val="en-IE" w:eastAsia="en-IE"/>
        </w:rPr>
        <w:t>measurement</w:t>
      </w:r>
      <w:r>
        <w:rPr>
          <w:lang w:val="en-IE" w:eastAsia="en-IE"/>
        </w:rPr>
        <w:t>)</w:t>
      </w:r>
    </w:p>
    <w:p w:rsidR="00735997" w:rsidRDefault="00F333EE" w:rsidP="00735997">
      <w:pPr>
        <w:rPr>
          <w:lang w:val="en-IE" w:eastAsia="en-IE"/>
        </w:rPr>
      </w:pPr>
      <w:r>
        <w:rPr>
          <w:noProof/>
          <w:lang w:val="en-GB" w:eastAsia="en-GB"/>
        </w:rPr>
        <mc:AlternateContent>
          <mc:Choice Requires="wps">
            <w:drawing>
              <wp:anchor distT="0" distB="0" distL="114300" distR="114300" simplePos="0" relativeHeight="251708928" behindDoc="0" locked="0" layoutInCell="1" allowOverlap="1" wp14:anchorId="308A7A2E" wp14:editId="4B7E127F">
                <wp:simplePos x="0" y="0"/>
                <wp:positionH relativeFrom="column">
                  <wp:posOffset>2133600</wp:posOffset>
                </wp:positionH>
                <wp:positionV relativeFrom="paragraph">
                  <wp:posOffset>129540</wp:posOffset>
                </wp:positionV>
                <wp:extent cx="590550" cy="3333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735997" w:rsidRDefault="00727D9E" w:rsidP="00735997">
                            <w:pPr>
                              <w:jc w:val="center"/>
                              <w:rPr>
                                <w:b/>
                                <w:lang w:val="en-IE"/>
                              </w:rPr>
                            </w:pPr>
                            <w:r w:rsidRPr="00735997">
                              <w:rPr>
                                <w:b/>
                                <w:lang w:val="en-IE"/>
                              </w:rPr>
                              <w:t>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A7A2E" id="Rectangle 55" o:spid="_x0000_s1082" style="position:absolute;margin-left:168pt;margin-top:10.2pt;width:46.5pt;height:26.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" fillcolor="white [3201]" strokecolor="black [3200]" strokeweight="2pt">
                <v:textbox>
                  <w:txbxContent>
                    <w:p w:rsidR="00727D9E" w:rsidRPr="00735997" w:rsidRDefault="00727D9E" w:rsidP="00735997">
                      <w:pPr>
                        <w:jc w:val="center"/>
                        <w:rPr>
                          <w:b/>
                          <w:lang w:val="en-IE"/>
                        </w:rPr>
                      </w:pPr>
                      <w:r w:rsidRPr="00735997">
                        <w:rPr>
                          <w:b/>
                          <w:lang w:val="en-IE"/>
                        </w:rPr>
                        <w:t>CO</w:t>
                      </w:r>
                    </w:p>
                  </w:txbxContent>
                </v:textbox>
              </v:rect>
            </w:pict>
          </mc:Fallback>
        </mc:AlternateContent>
      </w:r>
    </w:p>
    <w:p w:rsidR="00735997" w:rsidRPr="00735997" w:rsidRDefault="00735997" w:rsidP="00735997">
      <w:pPr>
        <w:rPr>
          <w:lang w:val="en-IE" w:eastAsia="en-IE"/>
        </w:rPr>
      </w:pPr>
    </w:p>
    <w:p w:rsidR="00735997" w:rsidRPr="00735997" w:rsidRDefault="00F333EE" w:rsidP="00735997">
      <w:pPr>
        <w:rPr>
          <w:lang w:val="en-IE" w:eastAsia="en-IE"/>
        </w:rPr>
      </w:pPr>
      <w:r>
        <w:rPr>
          <w:noProof/>
          <w:lang w:val="en-GB" w:eastAsia="en-GB"/>
        </w:rPr>
        <mc:AlternateContent>
          <mc:Choice Requires="wps">
            <w:drawing>
              <wp:anchor distT="0" distB="0" distL="114300" distR="114300" simplePos="0" relativeHeight="251709952" behindDoc="0" locked="0" layoutInCell="1" allowOverlap="1" wp14:anchorId="3E987F88" wp14:editId="7B6165BC">
                <wp:simplePos x="0" y="0"/>
                <wp:positionH relativeFrom="column">
                  <wp:posOffset>1567180</wp:posOffset>
                </wp:positionH>
                <wp:positionV relativeFrom="paragraph">
                  <wp:posOffset>5080</wp:posOffset>
                </wp:positionV>
                <wp:extent cx="570230" cy="0"/>
                <wp:effectExtent l="0" t="0" r="20320" b="19050"/>
                <wp:wrapNone/>
                <wp:docPr id="56" name="Straight Connector 56"/>
                <wp:cNvGraphicFramePr/>
                <a:graphic xmlns:a="http://schemas.openxmlformats.org/drawingml/2006/main">
                  <a:graphicData uri="http://schemas.microsoft.com/office/word/2010/wordprocessingShape">
                    <wps:wsp>
                      <wps:cNvCnPr/>
                      <wps:spPr>
                        <a:xfrm>
                          <a:off x="0" y="0"/>
                          <a:ext cx="570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9B039A" id="Straight Connector 56" o:spid="_x0000_s1026" style="position:absolute;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4pt,.4pt" to="168.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" strokecolor="black [3213]"/>
            </w:pict>
          </mc:Fallback>
        </mc:AlternateContent>
      </w:r>
      <w:r>
        <w:rPr>
          <w:noProof/>
          <w:lang w:val="en-GB" w:eastAsia="en-GB"/>
        </w:rPr>
        <mc:AlternateContent>
          <mc:Choice Requires="wps">
            <w:drawing>
              <wp:anchor distT="0" distB="0" distL="114300" distR="114300" simplePos="0" relativeHeight="251712000" behindDoc="0" locked="0" layoutInCell="1" allowOverlap="1" wp14:anchorId="6288DBA0" wp14:editId="375E6C68">
                <wp:simplePos x="0" y="0"/>
                <wp:positionH relativeFrom="column">
                  <wp:posOffset>2719449</wp:posOffset>
                </wp:positionH>
                <wp:positionV relativeFrom="paragraph">
                  <wp:posOffset>5179</wp:posOffset>
                </wp:positionV>
                <wp:extent cx="593767" cy="0"/>
                <wp:effectExtent l="0" t="0" r="15875" b="19050"/>
                <wp:wrapNone/>
                <wp:docPr id="57" name="Straight Connector 57"/>
                <wp:cNvGraphicFramePr/>
                <a:graphic xmlns:a="http://schemas.openxmlformats.org/drawingml/2006/main">
                  <a:graphicData uri="http://schemas.microsoft.com/office/word/2010/wordprocessingShape">
                    <wps:wsp>
                      <wps:cNvCnPr/>
                      <wps:spPr>
                        <a:xfrm>
                          <a:off x="0" y="0"/>
                          <a:ext cx="5937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6D08EA" id="Straight Connector 57" o:spid="_x0000_s1026" style="position:absolute;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15pt,.4pt" to="260.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" strokecolor="black [3213]"/>
            </w:pict>
          </mc:Fallback>
        </mc:AlternateContent>
      </w:r>
    </w:p>
    <w:p w:rsidR="00735997" w:rsidRPr="00735997" w:rsidRDefault="00735997" w:rsidP="00735997">
      <w:pPr>
        <w:rPr>
          <w:lang w:val="en-IE" w:eastAsia="en-IE"/>
        </w:rPr>
      </w:pPr>
    </w:p>
    <w:p w:rsidR="00735997" w:rsidRPr="00735997" w:rsidRDefault="00735997" w:rsidP="00735997">
      <w:pPr>
        <w:rPr>
          <w:lang w:val="en-IE" w:eastAsia="en-IE"/>
        </w:rPr>
      </w:pPr>
    </w:p>
    <w:p w:rsidR="00735997" w:rsidRDefault="00735997" w:rsidP="00735997">
      <w:pPr>
        <w:rPr>
          <w:lang w:val="en-IE" w:eastAsia="en-IE"/>
        </w:rPr>
      </w:pPr>
    </w:p>
    <w:p w:rsidR="00735997" w:rsidRPr="00F333EE" w:rsidRDefault="00735997" w:rsidP="00F333EE">
      <w:pPr>
        <w:rPr>
          <w:rFonts w:cs="Arial"/>
          <w:lang w:val="en-IE" w:eastAsia="en-IE"/>
        </w:rPr>
      </w:pPr>
      <w:r w:rsidRPr="00F333EE">
        <w:rPr>
          <w:rFonts w:cs="Arial"/>
          <w:b/>
          <w:bCs/>
          <w:lang w:val="en-IE" w:eastAsia="en-IE"/>
        </w:rPr>
        <w:t xml:space="preserve">Note: </w:t>
      </w:r>
      <w:r w:rsidRPr="00F333EE">
        <w:rPr>
          <w:rFonts w:cs="Arial"/>
          <w:b/>
          <w:bCs/>
          <w:lang w:val="en-IE" w:eastAsia="en-IE"/>
        </w:rPr>
        <w:tab/>
      </w:r>
      <w:r w:rsidRPr="00F333EE">
        <w:rPr>
          <w:rFonts w:cs="Arial"/>
          <w:b/>
          <w:bCs/>
          <w:lang w:val="en-IE" w:eastAsia="en-IE"/>
        </w:rPr>
        <w:tab/>
      </w:r>
      <w:r w:rsidRPr="00F333EE">
        <w:rPr>
          <w:rFonts w:cs="Arial"/>
          <w:lang w:val="en-IE" w:eastAsia="en-IE"/>
        </w:rPr>
        <w:t>This command does not apply to a type 1D IMP.</w:t>
      </w:r>
    </w:p>
    <w:p w:rsidR="00F333EE" w:rsidRDefault="00F333EE" w:rsidP="00F333EE">
      <w:pPr>
        <w:ind w:left="1440" w:hanging="1440"/>
        <w:rPr>
          <w:rFonts w:cs="Arial"/>
          <w:b/>
          <w:bCs/>
          <w:lang w:val="en-IE" w:eastAsia="en-IE"/>
        </w:rPr>
      </w:pPr>
    </w:p>
    <w:p w:rsidR="00735997" w:rsidRPr="00F333EE" w:rsidRDefault="00735997" w:rsidP="00F333EE">
      <w:pPr>
        <w:ind w:left="1440" w:hanging="1440"/>
        <w:rPr>
          <w:rFonts w:cs="Arial"/>
          <w:lang w:val="en-IE" w:eastAsia="en-IE"/>
        </w:rPr>
      </w:pPr>
      <w:r w:rsidRPr="00F333EE">
        <w:rPr>
          <w:rFonts w:cs="Arial"/>
          <w:b/>
          <w:bCs/>
          <w:lang w:val="en-IE" w:eastAsia="en-IE"/>
        </w:rPr>
        <w:t xml:space="preserve">Function: </w:t>
      </w:r>
      <w:r w:rsidRPr="00F333EE">
        <w:rPr>
          <w:rFonts w:cs="Arial"/>
          <w:b/>
          <w:bCs/>
          <w:lang w:val="en-IE" w:eastAsia="en-IE"/>
        </w:rPr>
        <w:tab/>
      </w:r>
      <w:r w:rsidRPr="00F333EE">
        <w:rPr>
          <w:rFonts w:cs="Arial"/>
          <w:lang w:val="en-IE" w:eastAsia="en-IE"/>
        </w:rPr>
        <w:t xml:space="preserve">Instructs an </w:t>
      </w:r>
      <w:r w:rsidRPr="00F333EE">
        <w:rPr>
          <w:rFonts w:cs="Arial"/>
          <w:b/>
          <w:bCs/>
          <w:lang w:val="en-IE" w:eastAsia="en-IE"/>
        </w:rPr>
        <w:t>AR</w:t>
      </w:r>
      <w:r w:rsidRPr="00F333EE">
        <w:rPr>
          <w:rFonts w:cs="Arial"/>
          <w:lang w:val="en-IE" w:eastAsia="en-IE"/>
        </w:rPr>
        <w:t xml:space="preserve">med IMP, upon receiving a </w:t>
      </w:r>
      <w:r w:rsidRPr="00F333EE">
        <w:rPr>
          <w:rFonts w:cs="Arial"/>
          <w:b/>
          <w:bCs/>
          <w:lang w:val="en-IE" w:eastAsia="en-IE"/>
        </w:rPr>
        <w:t>TR</w:t>
      </w:r>
      <w:r w:rsidRPr="00F333EE">
        <w:rPr>
          <w:rFonts w:cs="Arial"/>
          <w:lang w:val="en-IE" w:eastAsia="en-IE"/>
        </w:rPr>
        <w:t>igger, to continuously scan all channels and</w:t>
      </w:r>
      <w:r w:rsidR="00F333EE" w:rsidRPr="00F333EE">
        <w:rPr>
          <w:rFonts w:cs="Arial"/>
          <w:lang w:val="en-IE" w:eastAsia="en-IE"/>
        </w:rPr>
        <w:t xml:space="preserve"> </w:t>
      </w:r>
      <w:r w:rsidRPr="00F333EE">
        <w:rPr>
          <w:rFonts w:cs="Arial"/>
          <w:lang w:val="en-IE" w:eastAsia="en-IE"/>
        </w:rPr>
        <w:t>return data.</w:t>
      </w:r>
    </w:p>
    <w:p w:rsidR="00735997" w:rsidRPr="00F333EE" w:rsidRDefault="00735997" w:rsidP="00F333EE">
      <w:pPr>
        <w:rPr>
          <w:rFonts w:cs="Arial"/>
          <w:lang w:val="en-IE" w:eastAsia="en-IE"/>
        </w:rPr>
      </w:pPr>
    </w:p>
    <w:p w:rsidR="00735997" w:rsidRPr="00F333EE" w:rsidRDefault="00735997" w:rsidP="00F333EE">
      <w:pPr>
        <w:ind w:left="1440"/>
        <w:rPr>
          <w:rFonts w:cs="Arial"/>
          <w:lang w:val="en-IE" w:eastAsia="en-IE"/>
        </w:rPr>
      </w:pPr>
      <w:r w:rsidRPr="00F333EE">
        <w:rPr>
          <w:rFonts w:cs="Arial"/>
          <w:lang w:val="en-IE" w:eastAsia="en-IE"/>
        </w:rPr>
        <w:t>An IMP can hold the measurement results of two complete scans in a pair of output buffers.</w:t>
      </w:r>
      <w:r w:rsidR="00F333EE">
        <w:rPr>
          <w:rFonts w:cs="Arial"/>
          <w:lang w:val="en-IE" w:eastAsia="en-IE"/>
        </w:rPr>
        <w:t xml:space="preserve"> </w:t>
      </w:r>
      <w:r w:rsidRPr="00F333EE">
        <w:rPr>
          <w:rFonts w:cs="Arial"/>
          <w:lang w:val="en-IE" w:eastAsia="en-IE"/>
        </w:rPr>
        <w:t>When continuous measurement starts, the IMP puts the result of the first scan in the first</w:t>
      </w:r>
      <w:r w:rsidR="00F333EE">
        <w:rPr>
          <w:rFonts w:cs="Arial"/>
          <w:lang w:val="en-IE" w:eastAsia="en-IE"/>
        </w:rPr>
        <w:t xml:space="preserve"> </w:t>
      </w:r>
      <w:r w:rsidRPr="00F333EE">
        <w:rPr>
          <w:rFonts w:cs="Arial"/>
          <w:lang w:val="en-IE" w:eastAsia="en-IE"/>
        </w:rPr>
        <w:t>buffer and then puts the results of the second scan in the second buffer. If the scan period is</w:t>
      </w:r>
      <w:r w:rsidR="00F333EE">
        <w:rPr>
          <w:rFonts w:cs="Arial"/>
          <w:lang w:val="en-IE" w:eastAsia="en-IE"/>
        </w:rPr>
        <w:t xml:space="preserve"> </w:t>
      </w:r>
      <w:r w:rsidRPr="00F333EE">
        <w:rPr>
          <w:rFonts w:cs="Arial"/>
          <w:lang w:val="en-IE" w:eastAsia="en-IE"/>
        </w:rPr>
        <w:t>set to 0ms (default value) and the PC is able to read the results of the first scan by the time</w:t>
      </w:r>
      <w:r w:rsidR="00F333EE">
        <w:rPr>
          <w:rFonts w:cs="Arial"/>
          <w:lang w:val="en-IE" w:eastAsia="en-IE"/>
        </w:rPr>
        <w:t xml:space="preserve"> </w:t>
      </w:r>
      <w:r w:rsidRPr="00F333EE">
        <w:rPr>
          <w:rFonts w:cs="Arial"/>
          <w:lang w:val="en-IE" w:eastAsia="en-IE"/>
        </w:rPr>
        <w:t>the second scan is complete, the results are placed in the first buffer. This sequence</w:t>
      </w:r>
      <w:r w:rsidR="00F333EE">
        <w:rPr>
          <w:rFonts w:cs="Arial"/>
          <w:lang w:val="en-IE" w:eastAsia="en-IE"/>
        </w:rPr>
        <w:t xml:space="preserve"> </w:t>
      </w:r>
      <w:r w:rsidRPr="00F333EE">
        <w:rPr>
          <w:rFonts w:cs="Arial"/>
          <w:lang w:val="en-IE" w:eastAsia="en-IE"/>
        </w:rPr>
        <w:t>continues and allows the IMP to continuously scan inputs, without waiting for scan data to be</w:t>
      </w:r>
      <w:r w:rsidR="00F333EE">
        <w:rPr>
          <w:rFonts w:cs="Arial"/>
          <w:lang w:val="en-IE" w:eastAsia="en-IE"/>
        </w:rPr>
        <w:t xml:space="preserve"> </w:t>
      </w:r>
      <w:r w:rsidRPr="00F333EE">
        <w:rPr>
          <w:rFonts w:cs="Arial"/>
          <w:lang w:val="en-IE" w:eastAsia="en-IE"/>
        </w:rPr>
        <w:t>read by the PC. If the scan period is defined, the start points of successive scans are</w:t>
      </w:r>
      <w:r w:rsidR="00F333EE">
        <w:rPr>
          <w:rFonts w:cs="Arial"/>
          <w:lang w:val="en-IE" w:eastAsia="en-IE"/>
        </w:rPr>
        <w:t xml:space="preserve"> </w:t>
      </w:r>
      <w:r w:rsidRPr="00F333EE">
        <w:rPr>
          <w:rFonts w:cs="Arial"/>
          <w:lang w:val="en-IE" w:eastAsia="en-IE"/>
        </w:rPr>
        <w:t>separated by this period. Also, if the PC is unable to read the scan data as fast as the IMP</w:t>
      </w:r>
      <w:r w:rsidR="00F333EE">
        <w:rPr>
          <w:rFonts w:cs="Arial"/>
          <w:lang w:val="en-IE" w:eastAsia="en-IE"/>
        </w:rPr>
        <w:t xml:space="preserve"> </w:t>
      </w:r>
      <w:r w:rsidRPr="00F333EE">
        <w:rPr>
          <w:rFonts w:cs="Arial"/>
          <w:lang w:val="en-IE" w:eastAsia="en-IE"/>
        </w:rPr>
        <w:t>provides it, the IMP ‘hangs’ whilst to PC catches up.</w:t>
      </w:r>
    </w:p>
    <w:p w:rsidR="00735997" w:rsidRPr="00F333EE" w:rsidRDefault="00735997" w:rsidP="00F333EE">
      <w:pPr>
        <w:rPr>
          <w:rFonts w:cs="Arial"/>
          <w:lang w:val="en-IE" w:eastAsia="en-IE"/>
        </w:rPr>
      </w:pPr>
    </w:p>
    <w:p w:rsidR="00735997" w:rsidRPr="00F333EE" w:rsidRDefault="00735997" w:rsidP="00F333EE">
      <w:pPr>
        <w:ind w:left="1440"/>
        <w:rPr>
          <w:rFonts w:cs="Arial"/>
          <w:lang w:val="en-IE" w:eastAsia="en-IE"/>
        </w:rPr>
      </w:pPr>
      <w:r w:rsidRPr="00F333EE">
        <w:rPr>
          <w:rFonts w:cs="Arial"/>
          <w:lang w:val="en-IE" w:eastAsia="en-IE"/>
        </w:rPr>
        <w:t>Note that Universal IMP type 1H and 1J do not ‘hang’ in the historical mode, but continues</w:t>
      </w:r>
      <w:r w:rsidR="00F333EE">
        <w:rPr>
          <w:rFonts w:cs="Arial"/>
          <w:lang w:val="en-IE" w:eastAsia="en-IE"/>
        </w:rPr>
        <w:t xml:space="preserve"> </w:t>
      </w:r>
      <w:r w:rsidRPr="00F333EE">
        <w:rPr>
          <w:rFonts w:cs="Arial"/>
          <w:lang w:val="en-IE" w:eastAsia="en-IE"/>
        </w:rPr>
        <w:t>scanning even when the output buffer is full. This is to allow the alarm inputs to continue to</w:t>
      </w:r>
      <w:r w:rsidR="00F333EE">
        <w:rPr>
          <w:rFonts w:cs="Arial"/>
          <w:lang w:val="en-IE" w:eastAsia="en-IE"/>
        </w:rPr>
        <w:t xml:space="preserve"> </w:t>
      </w:r>
      <w:r w:rsidRPr="00F333EE">
        <w:rPr>
          <w:rFonts w:cs="Arial"/>
          <w:lang w:val="en-IE" w:eastAsia="en-IE"/>
        </w:rPr>
        <w:t>be monitored. Until the PC reads the data from the buffer, the data presently stored is not</w:t>
      </w:r>
      <w:r w:rsidR="00F333EE">
        <w:rPr>
          <w:rFonts w:cs="Arial"/>
          <w:lang w:val="en-IE" w:eastAsia="en-IE"/>
        </w:rPr>
        <w:t xml:space="preserve"> </w:t>
      </w:r>
      <w:r w:rsidRPr="00F333EE">
        <w:rPr>
          <w:rFonts w:cs="Arial"/>
          <w:lang w:val="en-IE" w:eastAsia="en-IE"/>
        </w:rPr>
        <w:t>overwritten and the most recent results are discarded.</w:t>
      </w:r>
    </w:p>
    <w:p w:rsidR="00735997" w:rsidRPr="00F333EE" w:rsidRDefault="00735997" w:rsidP="00F333EE">
      <w:pPr>
        <w:rPr>
          <w:rFonts w:cs="Arial"/>
          <w:lang w:val="en-IE" w:eastAsia="en-IE"/>
        </w:rPr>
      </w:pPr>
    </w:p>
    <w:p w:rsidR="00735997" w:rsidRPr="00F333EE" w:rsidRDefault="00735997" w:rsidP="00F333EE">
      <w:pPr>
        <w:ind w:left="720" w:firstLine="720"/>
        <w:rPr>
          <w:rFonts w:cs="Arial"/>
          <w:lang w:val="en-IE" w:eastAsia="en-IE"/>
        </w:rPr>
      </w:pPr>
      <w:r w:rsidRPr="00F333EE">
        <w:rPr>
          <w:rFonts w:cs="Arial"/>
          <w:lang w:val="en-IE" w:eastAsia="en-IE"/>
        </w:rPr>
        <w:t>For more information in buffering, refer to part 1 of this manual.</w:t>
      </w:r>
    </w:p>
    <w:p w:rsidR="00735997" w:rsidRPr="00F333EE" w:rsidRDefault="00735997" w:rsidP="00F333EE">
      <w:pPr>
        <w:rPr>
          <w:rFonts w:cs="Arial"/>
          <w:b/>
          <w:bCs/>
          <w:lang w:val="en-IE" w:eastAsia="en-IE"/>
        </w:rPr>
      </w:pPr>
    </w:p>
    <w:p w:rsidR="00735997" w:rsidRPr="00F333EE" w:rsidRDefault="00735997" w:rsidP="00F333EE">
      <w:pPr>
        <w:ind w:left="1440" w:hanging="1440"/>
        <w:rPr>
          <w:rFonts w:cs="Arial"/>
          <w:lang w:val="en-IE" w:eastAsia="en-IE"/>
        </w:rPr>
      </w:pPr>
      <w:r w:rsidRPr="00F333EE">
        <w:rPr>
          <w:rFonts w:cs="Arial"/>
          <w:b/>
          <w:bCs/>
          <w:lang w:val="en-IE" w:eastAsia="en-IE"/>
        </w:rPr>
        <w:t xml:space="preserve">Response: </w:t>
      </w:r>
      <w:r w:rsidRPr="00F333EE">
        <w:rPr>
          <w:rFonts w:cs="Arial"/>
          <w:b/>
          <w:bCs/>
          <w:lang w:val="en-IE" w:eastAsia="en-IE"/>
        </w:rPr>
        <w:tab/>
      </w:r>
      <w:r w:rsidRPr="00F333EE">
        <w:rPr>
          <w:rFonts w:cs="Arial"/>
          <w:lang w:val="en-IE" w:eastAsia="en-IE"/>
        </w:rPr>
        <w:t xml:space="preserve">As </w:t>
      </w:r>
      <w:r w:rsidRPr="00F333EE">
        <w:rPr>
          <w:rFonts w:cs="Arial"/>
          <w:b/>
          <w:bCs/>
          <w:lang w:val="en-IE" w:eastAsia="en-IE"/>
        </w:rPr>
        <w:t>TR</w:t>
      </w:r>
      <w:r w:rsidRPr="00F333EE">
        <w:rPr>
          <w:rFonts w:cs="Arial"/>
          <w:lang w:val="en-IE" w:eastAsia="en-IE"/>
        </w:rPr>
        <w:t>igger, subsequent scans are loaded into the IMP out</w:t>
      </w:r>
      <w:r w:rsidR="00F333EE">
        <w:rPr>
          <w:rFonts w:cs="Arial"/>
          <w:lang w:val="en-IE" w:eastAsia="en-IE"/>
        </w:rPr>
        <w:t xml:space="preserve">put buffer as previous scans are </w:t>
      </w:r>
      <w:r w:rsidRPr="00F333EE">
        <w:rPr>
          <w:rFonts w:cs="Arial"/>
          <w:lang w:val="en-IE" w:eastAsia="en-IE"/>
        </w:rPr>
        <w:t>accepted by the PC.</w:t>
      </w:r>
    </w:p>
    <w:p w:rsidR="00735997" w:rsidRPr="00F333EE" w:rsidRDefault="00735997" w:rsidP="00F333EE">
      <w:pPr>
        <w:rPr>
          <w:rFonts w:cs="Arial"/>
          <w:b/>
          <w:bCs/>
          <w:lang w:val="en-IE" w:eastAsia="en-IE"/>
        </w:rPr>
      </w:pPr>
    </w:p>
    <w:p w:rsidR="00735997" w:rsidRPr="00F333EE" w:rsidRDefault="00735997" w:rsidP="00F333EE">
      <w:pPr>
        <w:rPr>
          <w:rFonts w:cs="Arial"/>
          <w:lang w:val="en-IE" w:eastAsia="en-IE"/>
        </w:rPr>
      </w:pPr>
      <w:r w:rsidRPr="00F333EE">
        <w:rPr>
          <w:rFonts w:cs="Arial"/>
          <w:b/>
          <w:bCs/>
          <w:lang w:val="en-IE" w:eastAsia="en-IE"/>
        </w:rPr>
        <w:t xml:space="preserve">See also: </w:t>
      </w:r>
      <w:r w:rsidRPr="00F333EE">
        <w:rPr>
          <w:rFonts w:cs="Arial"/>
          <w:b/>
          <w:bCs/>
          <w:lang w:val="en-IE" w:eastAsia="en-IE"/>
        </w:rPr>
        <w:tab/>
      </w:r>
      <w:r w:rsidRPr="00F333EE">
        <w:rPr>
          <w:rFonts w:cs="Arial"/>
          <w:lang w:val="en-IE" w:eastAsia="en-IE"/>
        </w:rPr>
        <w:t>TR, AR, SP and RM</w:t>
      </w:r>
    </w:p>
    <w:p w:rsidR="00F333EE" w:rsidRDefault="00F333EE" w:rsidP="00735997">
      <w:pPr>
        <w:rPr>
          <w:rFonts w:cs="Arial"/>
          <w:sz w:val="18"/>
          <w:szCs w:val="18"/>
          <w:lang w:val="en-IE" w:eastAsia="en-IE"/>
        </w:rPr>
      </w:pPr>
    </w:p>
    <w:p w:rsidR="00F333EE" w:rsidRDefault="00F333EE" w:rsidP="00735997">
      <w:pPr>
        <w:rPr>
          <w:rFonts w:cs="Arial"/>
          <w:sz w:val="18"/>
          <w:szCs w:val="18"/>
          <w:lang w:val="en-IE" w:eastAsia="en-IE"/>
        </w:rPr>
      </w:pPr>
    </w:p>
    <w:p w:rsidR="00F333EE" w:rsidRDefault="00F333EE" w:rsidP="00F333EE">
      <w:pPr>
        <w:pStyle w:val="Heading4"/>
        <w:rPr>
          <w:b w:val="0"/>
          <w:lang w:val="en-IE" w:eastAsia="en-IE"/>
        </w:rPr>
      </w:pPr>
      <w:r>
        <w:rPr>
          <w:lang w:val="en-IE" w:eastAsia="en-IE"/>
        </w:rPr>
        <w:t xml:space="preserve">DI </w:t>
      </w:r>
      <w:r>
        <w:rPr>
          <w:b w:val="0"/>
          <w:lang w:val="en-IE" w:eastAsia="en-IE"/>
        </w:rPr>
        <w:t>(</w:t>
      </w:r>
      <w:r>
        <w:rPr>
          <w:lang w:val="en-IE" w:eastAsia="en-IE"/>
        </w:rPr>
        <w:t>Di</w:t>
      </w:r>
      <w:r>
        <w:rPr>
          <w:b w:val="0"/>
          <w:lang w:val="en-IE" w:eastAsia="en-IE"/>
        </w:rPr>
        <w:t>sarm)</w:t>
      </w:r>
    </w:p>
    <w:p w:rsidR="00F333EE" w:rsidRDefault="00F333EE" w:rsidP="00F333EE">
      <w:pPr>
        <w:rPr>
          <w:lang w:val="en-IE" w:eastAsia="en-IE"/>
        </w:rPr>
      </w:pPr>
      <w:r w:rsidRPr="00F333EE">
        <w:rPr>
          <w:noProof/>
          <w:lang w:val="en-GB" w:eastAsia="en-GB"/>
        </w:rPr>
        <mc:AlternateContent>
          <mc:Choice Requires="wps">
            <w:drawing>
              <wp:anchor distT="0" distB="0" distL="114300" distR="114300" simplePos="0" relativeHeight="251716096" behindDoc="0" locked="0" layoutInCell="1" allowOverlap="1" wp14:anchorId="3C719F1C" wp14:editId="6DF1BA07">
                <wp:simplePos x="0" y="0"/>
                <wp:positionH relativeFrom="column">
                  <wp:posOffset>2717165</wp:posOffset>
                </wp:positionH>
                <wp:positionV relativeFrom="paragraph">
                  <wp:posOffset>290195</wp:posOffset>
                </wp:positionV>
                <wp:extent cx="593725" cy="0"/>
                <wp:effectExtent l="0" t="0" r="15875" b="19050"/>
                <wp:wrapNone/>
                <wp:docPr id="60" name="Straight Connector 60"/>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C184F0" id="Straight Connector 60" o:spid="_x0000_s1026" style="position:absolute;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95pt,22.85pt" to="260.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" strokecolor="black [3213]"/>
            </w:pict>
          </mc:Fallback>
        </mc:AlternateContent>
      </w:r>
      <w:r w:rsidRPr="00F333EE">
        <w:rPr>
          <w:noProof/>
          <w:lang w:val="en-GB" w:eastAsia="en-GB"/>
        </w:rPr>
        <mc:AlternateContent>
          <mc:Choice Requires="wps">
            <w:drawing>
              <wp:anchor distT="0" distB="0" distL="114300" distR="114300" simplePos="0" relativeHeight="251715072" behindDoc="0" locked="0" layoutInCell="1" allowOverlap="1" wp14:anchorId="6D7A9BF8" wp14:editId="13BE7BD9">
                <wp:simplePos x="0" y="0"/>
                <wp:positionH relativeFrom="column">
                  <wp:posOffset>1565275</wp:posOffset>
                </wp:positionH>
                <wp:positionV relativeFrom="paragraph">
                  <wp:posOffset>290195</wp:posOffset>
                </wp:positionV>
                <wp:extent cx="570230" cy="0"/>
                <wp:effectExtent l="0" t="0" r="20320" b="19050"/>
                <wp:wrapNone/>
                <wp:docPr id="59" name="Straight Connector 59"/>
                <wp:cNvGraphicFramePr/>
                <a:graphic xmlns:a="http://schemas.openxmlformats.org/drawingml/2006/main">
                  <a:graphicData uri="http://schemas.microsoft.com/office/word/2010/wordprocessingShape">
                    <wps:wsp>
                      <wps:cNvCnPr/>
                      <wps:spPr>
                        <a:xfrm>
                          <a:off x="0" y="0"/>
                          <a:ext cx="570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38F7E" id="Straight Connector 59" o:spid="_x0000_s1026" style="position:absolute;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25pt,22.85pt" to="168.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" strokecolor="black [3213]"/>
            </w:pict>
          </mc:Fallback>
        </mc:AlternateContent>
      </w:r>
      <w:r w:rsidRPr="00F333EE">
        <w:rPr>
          <w:noProof/>
          <w:lang w:val="en-GB" w:eastAsia="en-GB"/>
        </w:rPr>
        <mc:AlternateContent>
          <mc:Choice Requires="wps">
            <w:drawing>
              <wp:anchor distT="0" distB="0" distL="114300" distR="114300" simplePos="0" relativeHeight="251714048" behindDoc="0" locked="0" layoutInCell="1" allowOverlap="1" wp14:anchorId="0DA1E5F6" wp14:editId="16FFD5B4">
                <wp:simplePos x="0" y="0"/>
                <wp:positionH relativeFrom="column">
                  <wp:posOffset>2131835</wp:posOffset>
                </wp:positionH>
                <wp:positionV relativeFrom="paragraph">
                  <wp:posOffset>122877</wp:posOffset>
                </wp:positionV>
                <wp:extent cx="590550" cy="3333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735997" w:rsidRDefault="00727D9E" w:rsidP="00F333EE">
                            <w:pPr>
                              <w:jc w:val="center"/>
                              <w:rPr>
                                <w:b/>
                                <w:lang w:val="en-IE"/>
                              </w:rPr>
                            </w:pPr>
                            <w:r>
                              <w:rPr>
                                <w:b/>
                                <w:lang w:val="en-IE"/>
                              </w:rPr>
                              <w:t>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1E5F6" id="Rectangle 58" o:spid="_x0000_s1083" style="position:absolute;margin-left:167.85pt;margin-top:9.7pt;width:46.5pt;height:26.2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" fillcolor="white [3201]" strokecolor="black [3200]" strokeweight="2pt">
                <v:textbox>
                  <w:txbxContent>
                    <w:p w:rsidR="00727D9E" w:rsidRPr="00735997" w:rsidRDefault="00727D9E" w:rsidP="00F333EE">
                      <w:pPr>
                        <w:jc w:val="center"/>
                        <w:rPr>
                          <w:b/>
                          <w:lang w:val="en-IE"/>
                        </w:rPr>
                      </w:pPr>
                      <w:r>
                        <w:rPr>
                          <w:b/>
                          <w:lang w:val="en-IE"/>
                        </w:rPr>
                        <w:t>DI</w:t>
                      </w:r>
                    </w:p>
                  </w:txbxContent>
                </v:textbox>
              </v:rect>
            </w:pict>
          </mc:Fallback>
        </mc:AlternateContent>
      </w:r>
    </w:p>
    <w:p w:rsidR="00F333EE" w:rsidRPr="00F333EE" w:rsidRDefault="00F333EE" w:rsidP="00F333EE">
      <w:pPr>
        <w:rPr>
          <w:lang w:val="en-IE" w:eastAsia="en-IE"/>
        </w:rPr>
      </w:pPr>
    </w:p>
    <w:p w:rsidR="00F333EE" w:rsidRPr="00F333EE" w:rsidRDefault="00F333EE" w:rsidP="00F333EE">
      <w:pPr>
        <w:rPr>
          <w:lang w:val="en-IE" w:eastAsia="en-IE"/>
        </w:rPr>
      </w:pPr>
    </w:p>
    <w:p w:rsidR="00F333EE" w:rsidRPr="00F333EE" w:rsidRDefault="00F333EE" w:rsidP="00F333EE">
      <w:pPr>
        <w:rPr>
          <w:lang w:val="en-IE" w:eastAsia="en-IE"/>
        </w:rPr>
      </w:pPr>
    </w:p>
    <w:p w:rsidR="00F333EE" w:rsidRDefault="00F333EE" w:rsidP="00F333EE">
      <w:pPr>
        <w:rPr>
          <w:lang w:val="en-IE" w:eastAsia="en-IE"/>
        </w:rPr>
      </w:pPr>
    </w:p>
    <w:p w:rsidR="00F333EE" w:rsidRDefault="00F333EE" w:rsidP="00F333EE">
      <w:pPr>
        <w:rPr>
          <w:lang w:val="en-IE" w:eastAsia="en-IE"/>
        </w:rPr>
      </w:pPr>
    </w:p>
    <w:p w:rsidR="00F333EE" w:rsidRPr="00F333EE" w:rsidRDefault="00F333EE" w:rsidP="00F333EE">
      <w:pPr>
        <w:rPr>
          <w:rFonts w:cs="Arial"/>
          <w:lang w:val="en-IE" w:eastAsia="en-IE"/>
        </w:rPr>
      </w:pPr>
      <w:r w:rsidRPr="00F333EE">
        <w:rPr>
          <w:rFonts w:cs="Arial"/>
          <w:b/>
          <w:bCs/>
          <w:lang w:val="en-IE" w:eastAsia="en-IE"/>
        </w:rPr>
        <w:t xml:space="preserve">Note: </w:t>
      </w:r>
      <w:r>
        <w:rPr>
          <w:rFonts w:cs="Arial"/>
          <w:b/>
          <w:bCs/>
          <w:lang w:val="en-IE" w:eastAsia="en-IE"/>
        </w:rPr>
        <w:tab/>
      </w:r>
      <w:r>
        <w:rPr>
          <w:rFonts w:cs="Arial"/>
          <w:b/>
          <w:bCs/>
          <w:lang w:val="en-IE" w:eastAsia="en-IE"/>
        </w:rPr>
        <w:tab/>
      </w:r>
      <w:r w:rsidRPr="00F333EE">
        <w:rPr>
          <w:rFonts w:cs="Arial"/>
          <w:lang w:val="en-IE" w:eastAsia="en-IE"/>
        </w:rPr>
        <w:t>This command does not apply to type 1D IMP devices.</w:t>
      </w:r>
    </w:p>
    <w:p w:rsidR="00F333EE" w:rsidRDefault="00F333EE" w:rsidP="00F333EE">
      <w:pPr>
        <w:rPr>
          <w:rFonts w:cs="Arial"/>
          <w:b/>
          <w:bCs/>
          <w:lang w:val="en-IE" w:eastAsia="en-IE"/>
        </w:rPr>
      </w:pPr>
    </w:p>
    <w:p w:rsidR="00F333EE" w:rsidRPr="00F333EE" w:rsidRDefault="00F333EE" w:rsidP="00F333EE">
      <w:pPr>
        <w:rPr>
          <w:rFonts w:cs="Arial"/>
          <w:lang w:val="en-IE" w:eastAsia="en-IE"/>
        </w:rPr>
      </w:pPr>
      <w:r w:rsidRPr="00F333EE">
        <w:rPr>
          <w:rFonts w:cs="Arial"/>
          <w:b/>
          <w:bCs/>
          <w:lang w:val="en-IE" w:eastAsia="en-IE"/>
        </w:rPr>
        <w:t xml:space="preserve">Function: </w:t>
      </w:r>
      <w:r>
        <w:rPr>
          <w:rFonts w:cs="Arial"/>
          <w:b/>
          <w:bCs/>
          <w:lang w:val="en-IE" w:eastAsia="en-IE"/>
        </w:rPr>
        <w:tab/>
      </w:r>
      <w:r w:rsidRPr="00F333EE">
        <w:rPr>
          <w:rFonts w:cs="Arial"/>
          <w:lang w:val="en-IE" w:eastAsia="en-IE"/>
        </w:rPr>
        <w:t xml:space="preserve">Cancels the </w:t>
      </w:r>
      <w:r w:rsidRPr="00F333EE">
        <w:rPr>
          <w:rFonts w:cs="Arial"/>
          <w:b/>
          <w:bCs/>
          <w:lang w:val="en-IE" w:eastAsia="en-IE"/>
        </w:rPr>
        <w:t>AR</w:t>
      </w:r>
      <w:r w:rsidRPr="00F333EE">
        <w:rPr>
          <w:rFonts w:cs="Arial"/>
          <w:lang w:val="en-IE" w:eastAsia="en-IE"/>
        </w:rPr>
        <w:t>m command.</w:t>
      </w:r>
    </w:p>
    <w:p w:rsidR="00F333EE" w:rsidRDefault="00F333EE" w:rsidP="00F333EE">
      <w:pPr>
        <w:rPr>
          <w:rFonts w:cs="Arial"/>
          <w:b/>
          <w:bCs/>
          <w:lang w:val="en-IE" w:eastAsia="en-IE"/>
        </w:rPr>
      </w:pPr>
    </w:p>
    <w:p w:rsidR="00F333EE" w:rsidRPr="00F333EE" w:rsidRDefault="00F333EE" w:rsidP="00F333EE">
      <w:pPr>
        <w:rPr>
          <w:rFonts w:cs="Arial"/>
          <w:lang w:val="en-IE" w:eastAsia="en-IE"/>
        </w:rPr>
      </w:pPr>
      <w:r w:rsidRPr="00F333EE">
        <w:rPr>
          <w:rFonts w:cs="Arial"/>
          <w:b/>
          <w:bCs/>
          <w:lang w:val="en-IE" w:eastAsia="en-IE"/>
        </w:rPr>
        <w:t xml:space="preserve">Response: </w:t>
      </w:r>
      <w:r>
        <w:rPr>
          <w:rFonts w:cs="Arial"/>
          <w:b/>
          <w:bCs/>
          <w:lang w:val="en-IE" w:eastAsia="en-IE"/>
        </w:rPr>
        <w:tab/>
      </w:r>
      <w:r w:rsidRPr="00F333EE">
        <w:rPr>
          <w:rFonts w:cs="Arial"/>
          <w:lang w:val="en-IE" w:eastAsia="en-IE"/>
        </w:rPr>
        <w:t>None.</w:t>
      </w:r>
    </w:p>
    <w:p w:rsidR="00F333EE" w:rsidRDefault="00F333EE" w:rsidP="00F333EE">
      <w:pPr>
        <w:rPr>
          <w:rFonts w:cs="Arial"/>
          <w:b/>
          <w:bCs/>
          <w:lang w:val="en-IE" w:eastAsia="en-IE"/>
        </w:rPr>
      </w:pPr>
    </w:p>
    <w:p w:rsidR="00F333EE" w:rsidRDefault="00F333EE" w:rsidP="00F333EE">
      <w:pPr>
        <w:rPr>
          <w:rFonts w:cs="Arial"/>
          <w:lang w:val="en-IE" w:eastAsia="en-IE"/>
        </w:rPr>
      </w:pPr>
      <w:r w:rsidRPr="00F333EE">
        <w:rPr>
          <w:rFonts w:cs="Arial"/>
          <w:b/>
          <w:bCs/>
          <w:lang w:val="en-IE" w:eastAsia="en-IE"/>
        </w:rPr>
        <w:t xml:space="preserve">See also: </w:t>
      </w:r>
      <w:r>
        <w:rPr>
          <w:rFonts w:cs="Arial"/>
          <w:b/>
          <w:bCs/>
          <w:lang w:val="en-IE" w:eastAsia="en-IE"/>
        </w:rPr>
        <w:tab/>
      </w:r>
      <w:r w:rsidRPr="00F333EE">
        <w:rPr>
          <w:rFonts w:cs="Arial"/>
          <w:lang w:val="en-IE" w:eastAsia="en-IE"/>
        </w:rPr>
        <w:t>AR</w:t>
      </w:r>
    </w:p>
    <w:p w:rsidR="00F333EE" w:rsidRDefault="00F333EE" w:rsidP="00F333EE">
      <w:pPr>
        <w:rPr>
          <w:rFonts w:cs="Arial"/>
          <w:lang w:val="en-IE" w:eastAsia="en-IE"/>
        </w:rPr>
      </w:pPr>
    </w:p>
    <w:p w:rsidR="00F333EE" w:rsidRDefault="00F333EE">
      <w:pPr>
        <w:rPr>
          <w:rFonts w:cs="Arial"/>
          <w:lang w:val="en-IE" w:eastAsia="en-IE"/>
        </w:rPr>
      </w:pPr>
      <w:r>
        <w:rPr>
          <w:rFonts w:cs="Arial"/>
          <w:lang w:val="en-IE" w:eastAsia="en-IE"/>
        </w:rPr>
        <w:br w:type="page"/>
      </w:r>
    </w:p>
    <w:p w:rsidR="00F333EE" w:rsidRDefault="00F333EE" w:rsidP="00F333EE">
      <w:pPr>
        <w:pStyle w:val="Heading4"/>
        <w:rPr>
          <w:b w:val="0"/>
          <w:lang w:val="en-IE" w:eastAsia="en-IE"/>
        </w:rPr>
      </w:pPr>
      <w:r>
        <w:rPr>
          <w:lang w:val="en-IE" w:eastAsia="en-IE"/>
        </w:rPr>
        <w:lastRenderedPageBreak/>
        <w:t xml:space="preserve">HA </w:t>
      </w:r>
      <w:r>
        <w:rPr>
          <w:b w:val="0"/>
          <w:lang w:val="en-IE" w:eastAsia="en-IE"/>
        </w:rPr>
        <w:t>(</w:t>
      </w:r>
      <w:r>
        <w:rPr>
          <w:lang w:val="en-IE" w:eastAsia="en-IE"/>
        </w:rPr>
        <w:t>Ha</w:t>
      </w:r>
      <w:r>
        <w:rPr>
          <w:b w:val="0"/>
          <w:lang w:val="en-IE" w:eastAsia="en-IE"/>
        </w:rPr>
        <w:t>lt)</w:t>
      </w:r>
    </w:p>
    <w:p w:rsidR="00F333EE" w:rsidRDefault="00F333EE" w:rsidP="00F333EE">
      <w:pPr>
        <w:rPr>
          <w:lang w:val="en-IE" w:eastAsia="en-IE"/>
        </w:rPr>
      </w:pPr>
      <w:r w:rsidRPr="00F333EE">
        <w:rPr>
          <w:noProof/>
          <w:lang w:val="en-GB" w:eastAsia="en-GB"/>
        </w:rPr>
        <mc:AlternateContent>
          <mc:Choice Requires="wps">
            <w:drawing>
              <wp:anchor distT="0" distB="0" distL="114300" distR="114300" simplePos="0" relativeHeight="251719168" behindDoc="0" locked="0" layoutInCell="1" allowOverlap="1" wp14:anchorId="6FB60ADE" wp14:editId="35CBD47F">
                <wp:simplePos x="0" y="0"/>
                <wp:positionH relativeFrom="column">
                  <wp:posOffset>1657350</wp:posOffset>
                </wp:positionH>
                <wp:positionV relativeFrom="paragraph">
                  <wp:posOffset>296545</wp:posOffset>
                </wp:positionV>
                <wp:extent cx="570230" cy="0"/>
                <wp:effectExtent l="0" t="0" r="20320" b="19050"/>
                <wp:wrapNone/>
                <wp:docPr id="62" name="Straight Connector 62"/>
                <wp:cNvGraphicFramePr/>
                <a:graphic xmlns:a="http://schemas.openxmlformats.org/drawingml/2006/main">
                  <a:graphicData uri="http://schemas.microsoft.com/office/word/2010/wordprocessingShape">
                    <wps:wsp>
                      <wps:cNvCnPr/>
                      <wps:spPr>
                        <a:xfrm>
                          <a:off x="0" y="0"/>
                          <a:ext cx="570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6F4C9" id="Straight Connector 62" o:spid="_x0000_s1026" style="position:absolute;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23.35pt" to="175.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" strokecolor="black [3213]"/>
            </w:pict>
          </mc:Fallback>
        </mc:AlternateContent>
      </w:r>
      <w:r w:rsidRPr="00F333EE">
        <w:rPr>
          <w:noProof/>
          <w:lang w:val="en-GB" w:eastAsia="en-GB"/>
        </w:rPr>
        <mc:AlternateContent>
          <mc:Choice Requires="wps">
            <w:drawing>
              <wp:anchor distT="0" distB="0" distL="114300" distR="114300" simplePos="0" relativeHeight="251718144" behindDoc="0" locked="0" layoutInCell="1" allowOverlap="1" wp14:anchorId="67A3CA8D" wp14:editId="119E68D4">
                <wp:simplePos x="0" y="0"/>
                <wp:positionH relativeFrom="column">
                  <wp:posOffset>2236470</wp:posOffset>
                </wp:positionH>
                <wp:positionV relativeFrom="paragraph">
                  <wp:posOffset>128905</wp:posOffset>
                </wp:positionV>
                <wp:extent cx="590550" cy="3333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735997" w:rsidRDefault="00727D9E" w:rsidP="00F333EE">
                            <w:pPr>
                              <w:jc w:val="center"/>
                              <w:rPr>
                                <w:b/>
                                <w:lang w:val="en-IE"/>
                              </w:rPr>
                            </w:pPr>
                            <w:r>
                              <w:rPr>
                                <w:b/>
                                <w:lang w:val="en-IE"/>
                              </w:rP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3CA8D" id="Rectangle 61" o:spid="_x0000_s1084" style="position:absolute;margin-left:176.1pt;margin-top:10.15pt;width:46.5pt;height:26.2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" fillcolor="white [3201]" strokecolor="black [3200]" strokeweight="2pt">
                <v:textbox>
                  <w:txbxContent>
                    <w:p w:rsidR="00727D9E" w:rsidRPr="00735997" w:rsidRDefault="00727D9E" w:rsidP="00F333EE">
                      <w:pPr>
                        <w:jc w:val="center"/>
                        <w:rPr>
                          <w:b/>
                          <w:lang w:val="en-IE"/>
                        </w:rPr>
                      </w:pPr>
                      <w:r>
                        <w:rPr>
                          <w:b/>
                          <w:lang w:val="en-IE"/>
                        </w:rPr>
                        <w:t>HA</w:t>
                      </w:r>
                    </w:p>
                  </w:txbxContent>
                </v:textbox>
              </v:rect>
            </w:pict>
          </mc:Fallback>
        </mc:AlternateContent>
      </w:r>
      <w:r w:rsidRPr="00F333EE">
        <w:rPr>
          <w:noProof/>
          <w:lang w:val="en-GB" w:eastAsia="en-GB"/>
        </w:rPr>
        <mc:AlternateContent>
          <mc:Choice Requires="wps">
            <w:drawing>
              <wp:anchor distT="0" distB="0" distL="114300" distR="114300" simplePos="0" relativeHeight="251720192" behindDoc="0" locked="0" layoutInCell="1" allowOverlap="1" wp14:anchorId="05284C2F" wp14:editId="75FF5F44">
                <wp:simplePos x="0" y="0"/>
                <wp:positionH relativeFrom="column">
                  <wp:posOffset>2821948</wp:posOffset>
                </wp:positionH>
                <wp:positionV relativeFrom="paragraph">
                  <wp:posOffset>296924</wp:posOffset>
                </wp:positionV>
                <wp:extent cx="593725" cy="0"/>
                <wp:effectExtent l="0" t="0" r="15875" b="19050"/>
                <wp:wrapNone/>
                <wp:docPr id="63" name="Straight Connector 63"/>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60A4FA" id="Straight Connector 63" o:spid="_x0000_s1026" style="position:absolute;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2pt,23.4pt" to="268.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" strokecolor="black [3213]"/>
            </w:pict>
          </mc:Fallback>
        </mc:AlternateContent>
      </w:r>
    </w:p>
    <w:p w:rsidR="00F333EE" w:rsidRPr="00F333EE" w:rsidRDefault="00F333EE" w:rsidP="00F333EE">
      <w:pPr>
        <w:rPr>
          <w:lang w:val="en-IE" w:eastAsia="en-IE"/>
        </w:rPr>
      </w:pPr>
    </w:p>
    <w:p w:rsidR="00F333EE" w:rsidRPr="00F333EE" w:rsidRDefault="00F333EE" w:rsidP="00F333EE">
      <w:pPr>
        <w:rPr>
          <w:lang w:val="en-IE" w:eastAsia="en-IE"/>
        </w:rPr>
      </w:pPr>
    </w:p>
    <w:p w:rsidR="00F333EE" w:rsidRPr="00F333EE" w:rsidRDefault="00F333EE" w:rsidP="00F333EE">
      <w:pPr>
        <w:rPr>
          <w:lang w:val="en-IE" w:eastAsia="en-IE"/>
        </w:rPr>
      </w:pPr>
    </w:p>
    <w:p w:rsidR="00F333EE" w:rsidRPr="00F333EE" w:rsidRDefault="00F333EE" w:rsidP="00F333EE">
      <w:pPr>
        <w:rPr>
          <w:lang w:val="en-IE" w:eastAsia="en-IE"/>
        </w:rPr>
      </w:pPr>
    </w:p>
    <w:p w:rsidR="00F333EE" w:rsidRDefault="00F333EE" w:rsidP="00F333EE">
      <w:pPr>
        <w:rPr>
          <w:lang w:val="en-IE" w:eastAsia="en-IE"/>
        </w:rPr>
      </w:pPr>
    </w:p>
    <w:p w:rsidR="00F333EE" w:rsidRPr="00F333EE" w:rsidRDefault="00F333EE" w:rsidP="00F333EE">
      <w:pPr>
        <w:rPr>
          <w:rFonts w:cs="Arial"/>
          <w:lang w:val="en-IE" w:eastAsia="en-IE"/>
        </w:rPr>
      </w:pPr>
      <w:r w:rsidRPr="00F333EE">
        <w:rPr>
          <w:rFonts w:cs="Arial"/>
          <w:b/>
          <w:bCs/>
          <w:lang w:val="en-IE" w:eastAsia="en-IE"/>
        </w:rPr>
        <w:t xml:space="preserve">Note: </w:t>
      </w:r>
      <w:r>
        <w:rPr>
          <w:rFonts w:cs="Arial"/>
          <w:b/>
          <w:bCs/>
          <w:lang w:val="en-IE" w:eastAsia="en-IE"/>
        </w:rPr>
        <w:tab/>
      </w:r>
      <w:r>
        <w:rPr>
          <w:rFonts w:cs="Arial"/>
          <w:b/>
          <w:bCs/>
          <w:lang w:val="en-IE" w:eastAsia="en-IE"/>
        </w:rPr>
        <w:tab/>
      </w:r>
      <w:r w:rsidRPr="00F333EE">
        <w:rPr>
          <w:rFonts w:cs="Arial"/>
          <w:lang w:val="en-IE" w:eastAsia="en-IE"/>
        </w:rPr>
        <w:t>This command does not apply to type 1D IMP devices.</w:t>
      </w:r>
    </w:p>
    <w:p w:rsidR="00F333EE" w:rsidRDefault="00F333EE" w:rsidP="00F333EE">
      <w:pPr>
        <w:rPr>
          <w:rFonts w:cs="Arial"/>
          <w:b/>
          <w:bCs/>
          <w:lang w:val="en-IE" w:eastAsia="en-IE"/>
        </w:rPr>
      </w:pPr>
    </w:p>
    <w:p w:rsidR="00F333EE" w:rsidRPr="00F333EE" w:rsidRDefault="00F333EE" w:rsidP="00F333EE">
      <w:pPr>
        <w:ind w:left="1440" w:hanging="1440"/>
        <w:rPr>
          <w:rFonts w:cs="Arial"/>
          <w:lang w:val="en-IE" w:eastAsia="en-IE"/>
        </w:rPr>
      </w:pPr>
      <w:r w:rsidRPr="00F333EE">
        <w:rPr>
          <w:rFonts w:cs="Arial"/>
          <w:b/>
          <w:bCs/>
          <w:lang w:val="en-IE" w:eastAsia="en-IE"/>
        </w:rPr>
        <w:t xml:space="preserve">Function: </w:t>
      </w:r>
      <w:r>
        <w:rPr>
          <w:rFonts w:cs="Arial"/>
          <w:b/>
          <w:bCs/>
          <w:lang w:val="en-IE" w:eastAsia="en-IE"/>
        </w:rPr>
        <w:tab/>
      </w:r>
      <w:r w:rsidRPr="00F333EE">
        <w:rPr>
          <w:rFonts w:cs="Arial"/>
          <w:lang w:val="en-IE" w:eastAsia="en-IE"/>
        </w:rPr>
        <w:t>Cancels the continuous measurement mode. If an IMP is making measurements when the</w:t>
      </w:r>
      <w:r>
        <w:rPr>
          <w:rFonts w:cs="Arial"/>
          <w:lang w:val="en-IE" w:eastAsia="en-IE"/>
        </w:rPr>
        <w:t xml:space="preserve"> </w:t>
      </w:r>
      <w:r w:rsidRPr="00F333EE">
        <w:rPr>
          <w:rFonts w:cs="Arial"/>
          <w:b/>
          <w:bCs/>
          <w:lang w:val="en-IE" w:eastAsia="en-IE"/>
        </w:rPr>
        <w:t xml:space="preserve">HA </w:t>
      </w:r>
      <w:r w:rsidRPr="00F333EE">
        <w:rPr>
          <w:rFonts w:cs="Arial"/>
          <w:lang w:val="en-IE" w:eastAsia="en-IE"/>
        </w:rPr>
        <w:t>command is received, it completes the scan and sends the results to the PC before</w:t>
      </w:r>
      <w:r>
        <w:rPr>
          <w:rFonts w:cs="Arial"/>
          <w:lang w:val="en-IE" w:eastAsia="en-IE"/>
        </w:rPr>
        <w:t xml:space="preserve"> </w:t>
      </w:r>
      <w:r w:rsidRPr="00F333EE">
        <w:rPr>
          <w:rFonts w:cs="Arial"/>
          <w:lang w:val="en-IE" w:eastAsia="en-IE"/>
        </w:rPr>
        <w:t>halting. If no measurements are made, the IMP halts immediately.</w:t>
      </w:r>
    </w:p>
    <w:p w:rsidR="00F333EE" w:rsidRDefault="00F333EE" w:rsidP="00F333EE">
      <w:pPr>
        <w:ind w:left="720" w:firstLine="720"/>
        <w:rPr>
          <w:rFonts w:cs="Arial"/>
          <w:lang w:val="en-IE" w:eastAsia="en-IE"/>
        </w:rPr>
      </w:pPr>
    </w:p>
    <w:p w:rsidR="00F333EE" w:rsidRPr="00F333EE" w:rsidRDefault="00F333EE" w:rsidP="00F333EE">
      <w:pPr>
        <w:ind w:left="720" w:firstLine="720"/>
        <w:rPr>
          <w:rFonts w:cs="Arial"/>
          <w:lang w:val="en-IE" w:eastAsia="en-IE"/>
        </w:rPr>
      </w:pPr>
      <w:r w:rsidRPr="00F333EE">
        <w:rPr>
          <w:rFonts w:cs="Arial"/>
          <w:lang w:val="en-IE" w:eastAsia="en-IE"/>
        </w:rPr>
        <w:t>The HA command does not alter the scan period (set with the SP command).</w:t>
      </w:r>
    </w:p>
    <w:p w:rsidR="00F333EE" w:rsidRDefault="00F333EE" w:rsidP="00F333EE">
      <w:pPr>
        <w:rPr>
          <w:rFonts w:cs="Arial"/>
          <w:b/>
          <w:bCs/>
          <w:lang w:val="en-IE" w:eastAsia="en-IE"/>
        </w:rPr>
      </w:pPr>
    </w:p>
    <w:p w:rsidR="00F333EE" w:rsidRDefault="00F333EE" w:rsidP="00F333EE">
      <w:pPr>
        <w:rPr>
          <w:rFonts w:cs="Arial"/>
          <w:lang w:val="en-IE" w:eastAsia="en-IE"/>
        </w:rPr>
      </w:pPr>
      <w:r w:rsidRPr="00F333EE">
        <w:rPr>
          <w:rFonts w:cs="Arial"/>
          <w:b/>
          <w:bCs/>
          <w:lang w:val="en-IE" w:eastAsia="en-IE"/>
        </w:rPr>
        <w:t xml:space="preserve">Response: </w:t>
      </w:r>
      <w:r>
        <w:rPr>
          <w:rFonts w:cs="Arial"/>
          <w:b/>
          <w:bCs/>
          <w:lang w:val="en-IE" w:eastAsia="en-IE"/>
        </w:rPr>
        <w:tab/>
      </w:r>
      <w:r w:rsidRPr="00F333EE">
        <w:rPr>
          <w:rFonts w:cs="Arial"/>
          <w:lang w:val="en-IE" w:eastAsia="en-IE"/>
        </w:rPr>
        <w:t>Stream 3. Single character ‘H’ confirms that measurement has stopped.</w:t>
      </w:r>
    </w:p>
    <w:p w:rsidR="00F333EE" w:rsidRDefault="00F333EE" w:rsidP="00F333EE">
      <w:pPr>
        <w:rPr>
          <w:rFonts w:cs="Arial"/>
          <w:lang w:val="en-IE" w:eastAsia="en-IE"/>
        </w:rPr>
      </w:pPr>
    </w:p>
    <w:p w:rsidR="00F333EE" w:rsidRDefault="00F333EE" w:rsidP="00F333EE">
      <w:pPr>
        <w:rPr>
          <w:rFonts w:cs="Arial"/>
          <w:lang w:val="en-IE" w:eastAsia="en-IE"/>
        </w:rPr>
      </w:pPr>
    </w:p>
    <w:p w:rsidR="00C24332" w:rsidRDefault="00C24332" w:rsidP="00F333EE">
      <w:pPr>
        <w:rPr>
          <w:rFonts w:cs="Arial"/>
          <w:lang w:val="en-IE" w:eastAsia="en-IE"/>
        </w:rPr>
      </w:pPr>
    </w:p>
    <w:p w:rsidR="00C24332" w:rsidRDefault="00C24332" w:rsidP="00F333EE">
      <w:pPr>
        <w:rPr>
          <w:rFonts w:cs="Arial"/>
          <w:lang w:val="en-IE" w:eastAsia="en-IE"/>
        </w:rPr>
      </w:pPr>
    </w:p>
    <w:p w:rsidR="00F333EE" w:rsidRDefault="00F333EE" w:rsidP="00F333EE">
      <w:pPr>
        <w:pStyle w:val="Heading4"/>
        <w:rPr>
          <w:b w:val="0"/>
          <w:lang w:val="en-IE" w:eastAsia="en-IE"/>
        </w:rPr>
      </w:pPr>
      <w:r>
        <w:rPr>
          <w:lang w:val="en-IE" w:eastAsia="en-IE"/>
        </w:rPr>
        <w:t xml:space="preserve">LO </w:t>
      </w:r>
      <w:r>
        <w:rPr>
          <w:b w:val="0"/>
          <w:lang w:val="en-IE" w:eastAsia="en-IE"/>
        </w:rPr>
        <w:t>(</w:t>
      </w:r>
      <w:r>
        <w:rPr>
          <w:lang w:val="en-IE" w:eastAsia="en-IE"/>
        </w:rPr>
        <w:t>Lo</w:t>
      </w:r>
      <w:r>
        <w:rPr>
          <w:b w:val="0"/>
          <w:lang w:val="en-IE" w:eastAsia="en-IE"/>
        </w:rPr>
        <w:t>ad set-up data to IMP)</w:t>
      </w:r>
    </w:p>
    <w:p w:rsidR="00096D26" w:rsidRDefault="00096D26" w:rsidP="00F333EE">
      <w:pPr>
        <w:rPr>
          <w:lang w:val="en-IE" w:eastAsia="en-IE"/>
        </w:rPr>
      </w:pPr>
      <w:r>
        <w:rPr>
          <w:noProof/>
          <w:lang w:val="en-GB" w:eastAsia="en-GB"/>
        </w:rPr>
        <mc:AlternateContent>
          <mc:Choice Requires="wps">
            <w:drawing>
              <wp:anchor distT="0" distB="0" distL="114300" distR="114300" simplePos="0" relativeHeight="251740672" behindDoc="0" locked="0" layoutInCell="1" allowOverlap="1" wp14:anchorId="60F6BCBF" wp14:editId="74B3CDC4">
                <wp:simplePos x="0" y="0"/>
                <wp:positionH relativeFrom="column">
                  <wp:posOffset>4025735</wp:posOffset>
                </wp:positionH>
                <wp:positionV relativeFrom="paragraph">
                  <wp:posOffset>381874</wp:posOffset>
                </wp:positionV>
                <wp:extent cx="938151" cy="0"/>
                <wp:effectExtent l="0" t="0" r="33655" b="19050"/>
                <wp:wrapNone/>
                <wp:docPr id="78" name="Straight Connector 78"/>
                <wp:cNvGraphicFramePr/>
                <a:graphic xmlns:a="http://schemas.openxmlformats.org/drawingml/2006/main">
                  <a:graphicData uri="http://schemas.microsoft.com/office/word/2010/wordprocessingShape">
                    <wps:wsp>
                      <wps:cNvCnPr/>
                      <wps:spPr>
                        <a:xfrm>
                          <a:off x="0" y="0"/>
                          <a:ext cx="938151" cy="0"/>
                        </a:xfrm>
                        <a:prstGeom prst="line">
                          <a:avLst/>
                        </a:prstGeom>
                        <a:ln w="9525" cap="rnd" cmpd="sng">
                          <a:solidFill>
                            <a:schemeClr val="tx1"/>
                          </a:solidFill>
                          <a:prstDash val="lgDash"/>
                          <a:headEnd w="lg" len="lg"/>
                          <a:tailEnd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FF0CA6" id="Straight Connector 78" o:spid="_x0000_s1026" style="position:absolute;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pt,30.05pt" to="390.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" strokecolor="black [3213]">
                <v:stroke dashstyle="longDash" startarrowwidth="wide" startarrowlength="long" endarrowwidth="narrow" endcap="round"/>
              </v:line>
            </w:pict>
          </mc:Fallback>
        </mc:AlternateContent>
      </w:r>
      <w:r>
        <w:rPr>
          <w:noProof/>
          <w:lang w:val="en-GB" w:eastAsia="en-GB"/>
        </w:rPr>
        <mc:AlternateContent>
          <mc:Choice Requires="wps">
            <w:drawing>
              <wp:anchor distT="0" distB="0" distL="114300" distR="114300" simplePos="0" relativeHeight="251738624" behindDoc="0" locked="0" layoutInCell="1" allowOverlap="1" wp14:anchorId="30E9C500" wp14:editId="133760F4">
                <wp:simplePos x="0" y="0"/>
                <wp:positionH relativeFrom="column">
                  <wp:posOffset>5567639</wp:posOffset>
                </wp:positionH>
                <wp:positionV relativeFrom="paragraph">
                  <wp:posOffset>367781</wp:posOffset>
                </wp:positionV>
                <wp:extent cx="391885" cy="0"/>
                <wp:effectExtent l="0" t="0" r="27305" b="19050"/>
                <wp:wrapNone/>
                <wp:docPr id="73" name="Straight Connector 73"/>
                <wp:cNvGraphicFramePr/>
                <a:graphic xmlns:a="http://schemas.openxmlformats.org/drawingml/2006/main">
                  <a:graphicData uri="http://schemas.microsoft.com/office/word/2010/wordprocessingShape">
                    <wps:wsp>
                      <wps:cNvCnPr/>
                      <wps:spPr>
                        <a:xfrm>
                          <a:off x="0" y="0"/>
                          <a:ext cx="3918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B2EB6F" id="Straight Connector 73" o:spid="_x0000_s1026" style="position:absolute;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4pt,28.95pt" to="469.2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" strokecolor="black [3213]"/>
            </w:pict>
          </mc:Fallback>
        </mc:AlternateContent>
      </w:r>
      <w:r>
        <w:rPr>
          <w:noProof/>
          <w:lang w:val="en-GB" w:eastAsia="en-GB"/>
        </w:rPr>
        <mc:AlternateContent>
          <mc:Choice Requires="wps">
            <w:drawing>
              <wp:anchor distT="0" distB="0" distL="114300" distR="114300" simplePos="0" relativeHeight="251736576" behindDoc="0" locked="0" layoutInCell="1" allowOverlap="1" wp14:anchorId="4E8F1CD9" wp14:editId="6352911D">
                <wp:simplePos x="0" y="0"/>
                <wp:positionH relativeFrom="column">
                  <wp:posOffset>3004457</wp:posOffset>
                </wp:positionH>
                <wp:positionV relativeFrom="paragraph">
                  <wp:posOffset>381874</wp:posOffset>
                </wp:positionV>
                <wp:extent cx="415637" cy="0"/>
                <wp:effectExtent l="0" t="0" r="22860" b="19050"/>
                <wp:wrapNone/>
                <wp:docPr id="72" name="Straight Connector 72"/>
                <wp:cNvGraphicFramePr/>
                <a:graphic xmlns:a="http://schemas.openxmlformats.org/drawingml/2006/main">
                  <a:graphicData uri="http://schemas.microsoft.com/office/word/2010/wordprocessingShape">
                    <wps:wsp>
                      <wps:cNvCnPr/>
                      <wps:spPr>
                        <a:xfrm>
                          <a:off x="0" y="0"/>
                          <a:ext cx="4156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76A25F" id="Straight Connector 72" o:spid="_x0000_s1026" style="position:absolute;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30.05pt" to="269.3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1734528" behindDoc="0" locked="0" layoutInCell="1" allowOverlap="1" wp14:anchorId="7195EF08" wp14:editId="1FFFFC85">
                <wp:simplePos x="0" y="0"/>
                <wp:positionH relativeFrom="column">
                  <wp:posOffset>1959429</wp:posOffset>
                </wp:positionH>
                <wp:positionV relativeFrom="paragraph">
                  <wp:posOffset>369999</wp:posOffset>
                </wp:positionV>
                <wp:extent cx="439387" cy="0"/>
                <wp:effectExtent l="0" t="0" r="18415" b="19050"/>
                <wp:wrapNone/>
                <wp:docPr id="71" name="Straight Connector 71"/>
                <wp:cNvGraphicFramePr/>
                <a:graphic xmlns:a="http://schemas.openxmlformats.org/drawingml/2006/main">
                  <a:graphicData uri="http://schemas.microsoft.com/office/word/2010/wordprocessingShape">
                    <wps:wsp>
                      <wps:cNvCnPr/>
                      <wps:spPr>
                        <a:xfrm>
                          <a:off x="0" y="0"/>
                          <a:ext cx="439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0714B6" id="Straight Connector 71" o:spid="_x0000_s1026" style="position:absolute;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3pt,29.15pt" to="188.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" strokecolor="black [3213]"/>
            </w:pict>
          </mc:Fallback>
        </mc:AlternateContent>
      </w:r>
      <w:r>
        <w:rPr>
          <w:noProof/>
          <w:lang w:val="en-GB" w:eastAsia="en-GB"/>
        </w:rPr>
        <mc:AlternateContent>
          <mc:Choice Requires="wps">
            <w:drawing>
              <wp:anchor distT="0" distB="0" distL="114300" distR="114300" simplePos="0" relativeHeight="251732480" behindDoc="0" locked="0" layoutInCell="1" allowOverlap="1" wp14:anchorId="3A874279" wp14:editId="720DF2B9">
                <wp:simplePos x="0" y="0"/>
                <wp:positionH relativeFrom="column">
                  <wp:posOffset>913913</wp:posOffset>
                </wp:positionH>
                <wp:positionV relativeFrom="paragraph">
                  <wp:posOffset>381874</wp:posOffset>
                </wp:positionV>
                <wp:extent cx="439783" cy="0"/>
                <wp:effectExtent l="0" t="0" r="17780" b="19050"/>
                <wp:wrapNone/>
                <wp:docPr id="70" name="Straight Connector 70"/>
                <wp:cNvGraphicFramePr/>
                <a:graphic xmlns:a="http://schemas.openxmlformats.org/drawingml/2006/main">
                  <a:graphicData uri="http://schemas.microsoft.com/office/word/2010/wordprocessingShape">
                    <wps:wsp>
                      <wps:cNvCnPr/>
                      <wps:spPr>
                        <a:xfrm>
                          <a:off x="0" y="0"/>
                          <a:ext cx="4397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8DE82D" id="Straight Connector 70" o:spid="_x0000_s1026" style="position:absolute;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30.05pt" to="106.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&#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730432" behindDoc="0" locked="0" layoutInCell="1" allowOverlap="1" wp14:anchorId="1C258A16" wp14:editId="672F309A">
                <wp:simplePos x="0" y="0"/>
                <wp:positionH relativeFrom="column">
                  <wp:posOffset>-83127</wp:posOffset>
                </wp:positionH>
                <wp:positionV relativeFrom="paragraph">
                  <wp:posOffset>381874</wp:posOffset>
                </wp:positionV>
                <wp:extent cx="391885" cy="0"/>
                <wp:effectExtent l="0" t="0" r="27305" b="19050"/>
                <wp:wrapNone/>
                <wp:docPr id="69" name="Straight Connector 69"/>
                <wp:cNvGraphicFramePr/>
                <a:graphic xmlns:a="http://schemas.openxmlformats.org/drawingml/2006/main">
                  <a:graphicData uri="http://schemas.microsoft.com/office/word/2010/wordprocessingShape">
                    <wps:wsp>
                      <wps:cNvCnPr/>
                      <wps:spPr>
                        <a:xfrm>
                          <a:off x="0" y="0"/>
                          <a:ext cx="3918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AFE02" id="Straight Connector 69"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6.55pt,30.05pt" to="24.3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" strokecolor="black [3213]"/>
            </w:pict>
          </mc:Fallback>
        </mc:AlternateContent>
      </w:r>
      <w:r>
        <w:rPr>
          <w:noProof/>
          <w:lang w:val="en-GB" w:eastAsia="en-GB"/>
        </w:rPr>
        <mc:AlternateContent>
          <mc:Choice Requires="wps">
            <w:drawing>
              <wp:anchor distT="0" distB="0" distL="114300" distR="114300" simplePos="0" relativeHeight="251729408" behindDoc="0" locked="0" layoutInCell="1" allowOverlap="1" wp14:anchorId="18687025" wp14:editId="79A2FA01">
                <wp:simplePos x="0" y="0"/>
                <wp:positionH relativeFrom="column">
                  <wp:posOffset>4961304</wp:posOffset>
                </wp:positionH>
                <wp:positionV relativeFrom="paragraph">
                  <wp:posOffset>201220</wp:posOffset>
                </wp:positionV>
                <wp:extent cx="605642" cy="380011"/>
                <wp:effectExtent l="0" t="0" r="23495" b="20320"/>
                <wp:wrapNone/>
                <wp:docPr id="68" name="Rectangle 68"/>
                <wp:cNvGraphicFramePr/>
                <a:graphic xmlns:a="http://schemas.openxmlformats.org/drawingml/2006/main">
                  <a:graphicData uri="http://schemas.microsoft.com/office/word/2010/wordprocessingShape">
                    <wps:wsp>
                      <wps:cNvSpPr/>
                      <wps:spPr>
                        <a:xfrm>
                          <a:off x="0" y="0"/>
                          <a:ext cx="605642" cy="380011"/>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096D26">
                            <w:pPr>
                              <w:jc w:val="center"/>
                              <w:rPr>
                                <w:i/>
                                <w:lang w:val="en-IE"/>
                              </w:rPr>
                            </w:pPr>
                            <w:r w:rsidRPr="002F7C07">
                              <w:rPr>
                                <w:i/>
                                <w:lang w:val="en-IE"/>
                              </w:rPr>
                              <w:t>dn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87025" id="Rectangle 68" o:spid="_x0000_s1085" style="position:absolute;margin-left:390.65pt;margin-top:15.85pt;width:47.7pt;height:29.9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" fillcolor="white [3201]" strokecolor="black [3200]" strokeweight="2pt">
                <v:textbox>
                  <w:txbxContent>
                    <w:p w:rsidR="00727D9E" w:rsidRPr="002F7C07" w:rsidRDefault="00727D9E" w:rsidP="00096D26">
                      <w:pPr>
                        <w:jc w:val="center"/>
                        <w:rPr>
                          <w:i/>
                          <w:lang w:val="en-IE"/>
                        </w:rPr>
                      </w:pPr>
                      <w:r w:rsidRPr="002F7C07">
                        <w:rPr>
                          <w:i/>
                          <w:lang w:val="en-IE"/>
                        </w:rPr>
                        <w:t>dn</w:t>
                      </w:r>
                    </w:p>
                  </w:txbxContent>
                </v:textbox>
              </v:rect>
            </w:pict>
          </mc:Fallback>
        </mc:AlternateContent>
      </w:r>
      <w:r>
        <w:rPr>
          <w:noProof/>
          <w:lang w:val="en-GB" w:eastAsia="en-GB"/>
        </w:rPr>
        <mc:AlternateContent>
          <mc:Choice Requires="wps">
            <w:drawing>
              <wp:anchor distT="0" distB="0" distL="114300" distR="114300" simplePos="0" relativeHeight="251727360" behindDoc="0" locked="0" layoutInCell="1" allowOverlap="1" wp14:anchorId="7C5DEBE6" wp14:editId="3A2FDA34">
                <wp:simplePos x="0" y="0"/>
                <wp:positionH relativeFrom="column">
                  <wp:posOffset>3416935</wp:posOffset>
                </wp:positionH>
                <wp:positionV relativeFrom="paragraph">
                  <wp:posOffset>200660</wp:posOffset>
                </wp:positionV>
                <wp:extent cx="605155" cy="379730"/>
                <wp:effectExtent l="0" t="0" r="23495" b="20320"/>
                <wp:wrapNone/>
                <wp:docPr id="67" name="Rectangle 67"/>
                <wp:cNvGraphicFramePr/>
                <a:graphic xmlns:a="http://schemas.openxmlformats.org/drawingml/2006/main">
                  <a:graphicData uri="http://schemas.microsoft.com/office/word/2010/wordprocessingShape">
                    <wps:wsp>
                      <wps:cNvSpPr/>
                      <wps:spPr>
                        <a:xfrm>
                          <a:off x="0" y="0"/>
                          <a:ext cx="605155" cy="37973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096D26">
                            <w:pPr>
                              <w:jc w:val="center"/>
                              <w:rPr>
                                <w:i/>
                                <w:lang w:val="en-IE"/>
                              </w:rPr>
                            </w:pPr>
                            <w:r w:rsidRPr="002F7C07">
                              <w:rPr>
                                <w:i/>
                                <w:lang w:val="en-IE"/>
                              </w:rPr>
                              <w:t>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DEBE6" id="Rectangle 67" o:spid="_x0000_s1086" style="position:absolute;margin-left:269.05pt;margin-top:15.8pt;width:47.65pt;height:29.9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" fillcolor="white [3201]" strokecolor="black [3200]" strokeweight="2pt">
                <v:textbox>
                  <w:txbxContent>
                    <w:p w:rsidR="00727D9E" w:rsidRPr="002F7C07" w:rsidRDefault="00727D9E" w:rsidP="00096D26">
                      <w:pPr>
                        <w:jc w:val="center"/>
                        <w:rPr>
                          <w:i/>
                          <w:lang w:val="en-IE"/>
                        </w:rPr>
                      </w:pPr>
                      <w:r w:rsidRPr="002F7C07">
                        <w:rPr>
                          <w:i/>
                          <w:lang w:val="en-IE"/>
                        </w:rPr>
                        <w:t>d2</w:t>
                      </w:r>
                    </w:p>
                  </w:txbxContent>
                </v:textbox>
              </v:rect>
            </w:pict>
          </mc:Fallback>
        </mc:AlternateContent>
      </w:r>
      <w:r>
        <w:rPr>
          <w:noProof/>
          <w:lang w:val="en-GB" w:eastAsia="en-GB"/>
        </w:rPr>
        <mc:AlternateContent>
          <mc:Choice Requires="wps">
            <w:drawing>
              <wp:anchor distT="0" distB="0" distL="114300" distR="114300" simplePos="0" relativeHeight="251725312" behindDoc="0" locked="0" layoutInCell="1" allowOverlap="1" wp14:anchorId="58D2DC46" wp14:editId="2C594C09">
                <wp:simplePos x="0" y="0"/>
                <wp:positionH relativeFrom="column">
                  <wp:posOffset>2395220</wp:posOffset>
                </wp:positionH>
                <wp:positionV relativeFrom="paragraph">
                  <wp:posOffset>200660</wp:posOffset>
                </wp:positionV>
                <wp:extent cx="605155" cy="379730"/>
                <wp:effectExtent l="0" t="0" r="23495" b="20320"/>
                <wp:wrapNone/>
                <wp:docPr id="66" name="Rectangle 66"/>
                <wp:cNvGraphicFramePr/>
                <a:graphic xmlns:a="http://schemas.openxmlformats.org/drawingml/2006/main">
                  <a:graphicData uri="http://schemas.microsoft.com/office/word/2010/wordprocessingShape">
                    <wps:wsp>
                      <wps:cNvSpPr/>
                      <wps:spPr>
                        <a:xfrm>
                          <a:off x="0" y="0"/>
                          <a:ext cx="605155" cy="37973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096D26">
                            <w:pPr>
                              <w:jc w:val="center"/>
                              <w:rPr>
                                <w:i/>
                                <w:lang w:val="en-IE"/>
                              </w:rPr>
                            </w:pPr>
                            <w:r w:rsidRPr="002F7C07">
                              <w:rPr>
                                <w:i/>
                                <w:lang w:val="en-IE"/>
                              </w:rPr>
                              <w:t xml:space="preserve">d1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2DC46" id="Rectangle 66" o:spid="_x0000_s1087" style="position:absolute;margin-left:188.6pt;margin-top:15.8pt;width:47.65pt;height:29.9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" fillcolor="white [3201]" strokecolor="black [3200]" strokeweight="2pt">
                <v:textbox>
                  <w:txbxContent>
                    <w:p w:rsidR="00727D9E" w:rsidRPr="002F7C07" w:rsidRDefault="00727D9E" w:rsidP="00096D26">
                      <w:pPr>
                        <w:jc w:val="center"/>
                        <w:rPr>
                          <w:i/>
                          <w:lang w:val="en-IE"/>
                        </w:rPr>
                      </w:pPr>
                      <w:r w:rsidRPr="002F7C07">
                        <w:rPr>
                          <w:i/>
                          <w:lang w:val="en-IE"/>
                        </w:rPr>
                        <w:t xml:space="preserve">d1 </w:t>
                      </w:r>
                    </w:p>
                  </w:txbxContent>
                </v:textbox>
              </v:rect>
            </w:pict>
          </mc:Fallback>
        </mc:AlternateContent>
      </w:r>
      <w:r>
        <w:rPr>
          <w:noProof/>
          <w:lang w:val="en-GB" w:eastAsia="en-GB"/>
        </w:rPr>
        <mc:AlternateContent>
          <mc:Choice Requires="wps">
            <w:drawing>
              <wp:anchor distT="0" distB="0" distL="114300" distR="114300" simplePos="0" relativeHeight="251723264" behindDoc="0" locked="0" layoutInCell="1" allowOverlap="1" wp14:anchorId="78C6D09B" wp14:editId="7E3DB441">
                <wp:simplePos x="0" y="0"/>
                <wp:positionH relativeFrom="column">
                  <wp:posOffset>1350645</wp:posOffset>
                </wp:positionH>
                <wp:positionV relativeFrom="paragraph">
                  <wp:posOffset>200660</wp:posOffset>
                </wp:positionV>
                <wp:extent cx="605155" cy="379730"/>
                <wp:effectExtent l="0" t="0" r="23495" b="20320"/>
                <wp:wrapNone/>
                <wp:docPr id="65" name="Rectangle 65"/>
                <wp:cNvGraphicFramePr/>
                <a:graphic xmlns:a="http://schemas.openxmlformats.org/drawingml/2006/main">
                  <a:graphicData uri="http://schemas.microsoft.com/office/word/2010/wordprocessingShape">
                    <wps:wsp>
                      <wps:cNvSpPr/>
                      <wps:spPr>
                        <a:xfrm>
                          <a:off x="0" y="0"/>
                          <a:ext cx="605155" cy="37973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F333EE">
                            <w:pPr>
                              <w:jc w:val="center"/>
                              <w:rPr>
                                <w:i/>
                                <w:lang w:val="en-IE"/>
                              </w:rPr>
                            </w:pPr>
                            <w:r w:rsidRPr="002F7C07">
                              <w:rPr>
                                <w:i/>
                                <w:lang w:val="en-I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6D09B" id="Rectangle 65" o:spid="_x0000_s1088" style="position:absolute;margin-left:106.35pt;margin-top:15.8pt;width:47.65pt;height:29.9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" fillcolor="white [3201]" strokecolor="black [3200]" strokeweight="2pt">
                <v:textbox>
                  <w:txbxContent>
                    <w:p w:rsidR="00727D9E" w:rsidRPr="002F7C07" w:rsidRDefault="00727D9E" w:rsidP="00F333EE">
                      <w:pPr>
                        <w:jc w:val="center"/>
                        <w:rPr>
                          <w:i/>
                          <w:lang w:val="en-IE"/>
                        </w:rPr>
                      </w:pPr>
                      <w:r w:rsidRPr="002F7C07">
                        <w:rPr>
                          <w:i/>
                          <w:lang w:val="en-IE"/>
                        </w:rPr>
                        <w:t>s</w:t>
                      </w:r>
                    </w:p>
                  </w:txbxContent>
                </v:textbox>
              </v:rect>
            </w:pict>
          </mc:Fallback>
        </mc:AlternateContent>
      </w:r>
      <w:r>
        <w:rPr>
          <w:noProof/>
          <w:lang w:val="en-GB" w:eastAsia="en-GB"/>
        </w:rPr>
        <mc:AlternateContent>
          <mc:Choice Requires="wps">
            <w:drawing>
              <wp:anchor distT="0" distB="0" distL="114300" distR="114300" simplePos="0" relativeHeight="251721216" behindDoc="0" locked="0" layoutInCell="1" allowOverlap="1" wp14:anchorId="20391BAC" wp14:editId="49E76B47">
                <wp:simplePos x="0" y="0"/>
                <wp:positionH relativeFrom="column">
                  <wp:posOffset>307975</wp:posOffset>
                </wp:positionH>
                <wp:positionV relativeFrom="paragraph">
                  <wp:posOffset>203200</wp:posOffset>
                </wp:positionV>
                <wp:extent cx="605155" cy="379730"/>
                <wp:effectExtent l="0" t="0" r="23495" b="20320"/>
                <wp:wrapNone/>
                <wp:docPr id="64" name="Rectangle 64"/>
                <wp:cNvGraphicFramePr/>
                <a:graphic xmlns:a="http://schemas.openxmlformats.org/drawingml/2006/main">
                  <a:graphicData uri="http://schemas.microsoft.com/office/word/2010/wordprocessingShape">
                    <wps:wsp>
                      <wps:cNvSpPr/>
                      <wps:spPr>
                        <a:xfrm>
                          <a:off x="0" y="0"/>
                          <a:ext cx="605155" cy="37973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F333EE" w:rsidRDefault="00727D9E" w:rsidP="00F333EE">
                            <w:pPr>
                              <w:jc w:val="center"/>
                              <w:rPr>
                                <w:b/>
                                <w:lang w:val="en-IE"/>
                              </w:rPr>
                            </w:pPr>
                            <w:r w:rsidRPr="00F333EE">
                              <w:rPr>
                                <w:b/>
                                <w:lang w:val="en-IE"/>
                              </w:rPr>
                              <w:t>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91BAC" id="Rectangle 64" o:spid="_x0000_s1089" style="position:absolute;margin-left:24.25pt;margin-top:16pt;width:47.65pt;height:29.9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" fillcolor="white [3201]" strokecolor="black [3200]" strokeweight="2pt">
                <v:textbox>
                  <w:txbxContent>
                    <w:p w:rsidR="00727D9E" w:rsidRPr="00F333EE" w:rsidRDefault="00727D9E" w:rsidP="00F333EE">
                      <w:pPr>
                        <w:jc w:val="center"/>
                        <w:rPr>
                          <w:b/>
                          <w:lang w:val="en-IE"/>
                        </w:rPr>
                      </w:pPr>
                      <w:r w:rsidRPr="00F333EE">
                        <w:rPr>
                          <w:b/>
                          <w:lang w:val="en-IE"/>
                        </w:rPr>
                        <w:t>LO</w:t>
                      </w:r>
                    </w:p>
                  </w:txbxContent>
                </v:textbox>
              </v:rect>
            </w:pict>
          </mc:Fallback>
        </mc:AlternateContent>
      </w:r>
    </w:p>
    <w:p w:rsidR="00096D26" w:rsidRPr="00096D26" w:rsidRDefault="00096D26" w:rsidP="00096D26">
      <w:pPr>
        <w:rPr>
          <w:lang w:val="en-IE" w:eastAsia="en-IE"/>
        </w:rPr>
      </w:pPr>
    </w:p>
    <w:p w:rsidR="00096D26" w:rsidRPr="00096D26" w:rsidRDefault="00096D26" w:rsidP="00096D26">
      <w:pPr>
        <w:rPr>
          <w:lang w:val="en-IE" w:eastAsia="en-IE"/>
        </w:rPr>
      </w:pPr>
    </w:p>
    <w:p w:rsidR="00096D26" w:rsidRPr="00096D26" w:rsidRDefault="00096D26" w:rsidP="00096D26">
      <w:pPr>
        <w:rPr>
          <w:lang w:val="en-IE" w:eastAsia="en-IE"/>
        </w:rPr>
      </w:pPr>
    </w:p>
    <w:p w:rsidR="00096D26" w:rsidRPr="00096D26" w:rsidRDefault="00096D26" w:rsidP="00096D26">
      <w:pPr>
        <w:rPr>
          <w:lang w:val="en-IE" w:eastAsia="en-IE"/>
        </w:rPr>
      </w:pPr>
    </w:p>
    <w:p w:rsidR="00096D26" w:rsidRPr="00096D26" w:rsidRDefault="00096D26" w:rsidP="00096D26">
      <w:pPr>
        <w:rPr>
          <w:lang w:val="en-IE" w:eastAsia="en-IE"/>
        </w:rPr>
      </w:pPr>
    </w:p>
    <w:p w:rsidR="00096D26" w:rsidRPr="00C24332" w:rsidRDefault="00096D26" w:rsidP="00096D26">
      <w:pPr>
        <w:rPr>
          <w:rFonts w:cs="Arial"/>
          <w:b/>
          <w:lang w:val="en-IE" w:eastAsia="en-IE"/>
        </w:rPr>
      </w:pPr>
      <w:r w:rsidRPr="00C24332">
        <w:rPr>
          <w:rFonts w:cs="Arial"/>
          <w:b/>
          <w:lang w:val="en-IE" w:eastAsia="en-IE"/>
        </w:rPr>
        <w:t>Where:</w:t>
      </w:r>
    </w:p>
    <w:p w:rsidR="00096D26" w:rsidRPr="00096D26" w:rsidRDefault="00096D26" w:rsidP="00096D26">
      <w:pPr>
        <w:ind w:left="720" w:firstLine="720"/>
        <w:rPr>
          <w:rFonts w:cs="Arial"/>
          <w:lang w:val="en-IE" w:eastAsia="en-IE"/>
        </w:rPr>
      </w:pPr>
      <w:r w:rsidRPr="00096D26">
        <w:rPr>
          <w:rFonts w:cs="Arial"/>
          <w:i/>
          <w:iCs/>
          <w:lang w:val="en-IE" w:eastAsia="en-IE"/>
        </w:rPr>
        <w:t xml:space="preserve">s </w:t>
      </w:r>
      <w:r w:rsidRPr="00096D26">
        <w:rPr>
          <w:rFonts w:cs="Arial"/>
          <w:lang w:val="en-IE" w:eastAsia="en-IE"/>
        </w:rPr>
        <w:t>is the database:</w:t>
      </w:r>
    </w:p>
    <w:p w:rsidR="00096D26" w:rsidRPr="00096D26" w:rsidRDefault="00096D26" w:rsidP="00096D26">
      <w:pPr>
        <w:ind w:left="720" w:firstLine="720"/>
        <w:rPr>
          <w:rFonts w:cs="Arial"/>
          <w:lang w:val="en-IE" w:eastAsia="en-IE"/>
        </w:rPr>
      </w:pPr>
      <w:r w:rsidRPr="00096D26">
        <w:rPr>
          <w:rFonts w:eastAsia="SymbolMT" w:cs="Arial"/>
          <w:lang w:val="en-IE" w:eastAsia="en-IE"/>
        </w:rPr>
        <w:t xml:space="preserve">• </w:t>
      </w:r>
      <w:r>
        <w:rPr>
          <w:rFonts w:eastAsia="SymbolMT" w:cs="Arial"/>
          <w:lang w:val="en-IE" w:eastAsia="en-IE"/>
        </w:rPr>
        <w:t xml:space="preserve">  </w:t>
      </w:r>
      <w:r w:rsidRPr="00096D26">
        <w:rPr>
          <w:rFonts w:cs="Arial"/>
          <w:lang w:val="en-IE" w:eastAsia="en-IE"/>
        </w:rPr>
        <w:t>1, 2 or 3 for IMP types 1A, 1B, 1C, 1E, 2A and 2B, and</w:t>
      </w:r>
    </w:p>
    <w:p w:rsidR="00096D26" w:rsidRPr="00096D26" w:rsidRDefault="00096D26" w:rsidP="00096D26">
      <w:pPr>
        <w:ind w:left="720" w:firstLine="720"/>
        <w:rPr>
          <w:rFonts w:cs="Arial"/>
          <w:lang w:val="en-IE" w:eastAsia="en-IE"/>
        </w:rPr>
      </w:pPr>
      <w:r w:rsidRPr="00096D26">
        <w:rPr>
          <w:rFonts w:eastAsia="SymbolMT" w:cs="Arial"/>
          <w:lang w:val="en-IE" w:eastAsia="en-IE"/>
        </w:rPr>
        <w:t xml:space="preserve">• </w:t>
      </w:r>
      <w:r>
        <w:rPr>
          <w:rFonts w:eastAsia="SymbolMT" w:cs="Arial"/>
          <w:lang w:val="en-IE" w:eastAsia="en-IE"/>
        </w:rPr>
        <w:t xml:space="preserve">  </w:t>
      </w:r>
      <w:r w:rsidRPr="00096D26">
        <w:rPr>
          <w:rFonts w:cs="Arial"/>
          <w:lang w:val="en-IE" w:eastAsia="en-IE"/>
        </w:rPr>
        <w:t>1, 2, 3, …, 7 for the Universal IMP (UIMP) types 1H and 1J.</w:t>
      </w:r>
    </w:p>
    <w:p w:rsidR="00096D26" w:rsidRDefault="00096D26" w:rsidP="00096D26">
      <w:pPr>
        <w:rPr>
          <w:rFonts w:cs="Arial"/>
          <w:i/>
          <w:iCs/>
          <w:lang w:val="en-IE" w:eastAsia="en-IE"/>
        </w:rPr>
      </w:pPr>
    </w:p>
    <w:p w:rsidR="00096D26" w:rsidRDefault="00096D26" w:rsidP="00096D26">
      <w:pPr>
        <w:ind w:left="1440"/>
        <w:rPr>
          <w:rFonts w:cs="Arial"/>
          <w:lang w:val="en-IE" w:eastAsia="en-IE"/>
        </w:rPr>
      </w:pPr>
      <w:r w:rsidRPr="00096D26">
        <w:rPr>
          <w:rFonts w:cs="Arial"/>
          <w:i/>
          <w:iCs/>
          <w:lang w:val="en-IE" w:eastAsia="en-IE"/>
        </w:rPr>
        <w:t>d</w:t>
      </w:r>
      <w:r w:rsidRPr="00096D26">
        <w:rPr>
          <w:rFonts w:cs="Arial"/>
          <w:lang w:val="en-IE" w:eastAsia="en-IE"/>
        </w:rPr>
        <w:t xml:space="preserve">1, </w:t>
      </w:r>
      <w:r w:rsidRPr="00096D26">
        <w:rPr>
          <w:rFonts w:cs="Arial"/>
          <w:i/>
          <w:iCs/>
          <w:lang w:val="en-IE" w:eastAsia="en-IE"/>
        </w:rPr>
        <w:t>d</w:t>
      </w:r>
      <w:r w:rsidRPr="00096D26">
        <w:rPr>
          <w:rFonts w:cs="Arial"/>
          <w:lang w:val="en-IE" w:eastAsia="en-IE"/>
        </w:rPr>
        <w:t xml:space="preserve">2, …, </w:t>
      </w:r>
      <w:r w:rsidRPr="00096D26">
        <w:rPr>
          <w:rFonts w:cs="Arial"/>
          <w:i/>
          <w:iCs/>
          <w:lang w:val="en-IE" w:eastAsia="en-IE"/>
        </w:rPr>
        <w:t>d</w:t>
      </w:r>
      <w:r w:rsidRPr="00096D26">
        <w:rPr>
          <w:rFonts w:cs="Arial"/>
          <w:lang w:val="en-IE" w:eastAsia="en-IE"/>
        </w:rPr>
        <w:t>n are n data bytes where n is dependent on the IMP type and on the database.</w:t>
      </w:r>
    </w:p>
    <w:p w:rsidR="00096D26" w:rsidRPr="00096D26" w:rsidRDefault="00096D26" w:rsidP="00096D26">
      <w:pPr>
        <w:rPr>
          <w:rFonts w:cs="Arial"/>
          <w:lang w:val="en-IE" w:eastAsia="en-IE"/>
        </w:rPr>
      </w:pPr>
    </w:p>
    <w:p w:rsidR="00096D26" w:rsidRPr="00096D26" w:rsidRDefault="00096D26" w:rsidP="00096D26">
      <w:pPr>
        <w:rPr>
          <w:rFonts w:cs="Arial"/>
          <w:lang w:val="en-IE" w:eastAsia="en-IE"/>
        </w:rPr>
      </w:pPr>
      <w:r w:rsidRPr="00096D26">
        <w:rPr>
          <w:rFonts w:cs="Arial"/>
          <w:b/>
          <w:bCs/>
          <w:lang w:val="en-IE" w:eastAsia="en-IE"/>
        </w:rPr>
        <w:t xml:space="preserve">Note: </w:t>
      </w:r>
      <w:r>
        <w:rPr>
          <w:rFonts w:cs="Arial"/>
          <w:b/>
          <w:bCs/>
          <w:lang w:val="en-IE" w:eastAsia="en-IE"/>
        </w:rPr>
        <w:tab/>
      </w:r>
      <w:r>
        <w:rPr>
          <w:rFonts w:cs="Arial"/>
          <w:b/>
          <w:bCs/>
          <w:lang w:val="en-IE" w:eastAsia="en-IE"/>
        </w:rPr>
        <w:tab/>
      </w:r>
      <w:r w:rsidRPr="00096D26">
        <w:rPr>
          <w:rFonts w:cs="Arial"/>
          <w:lang w:val="en-IE" w:eastAsia="en-IE"/>
        </w:rPr>
        <w:t>This command does not apply to type 1D IMP devices.</w:t>
      </w:r>
    </w:p>
    <w:p w:rsidR="00096D26" w:rsidRDefault="00096D26" w:rsidP="00096D26">
      <w:pPr>
        <w:ind w:left="1440" w:hanging="1440"/>
        <w:rPr>
          <w:rFonts w:cs="Arial"/>
          <w:b/>
          <w:bCs/>
          <w:lang w:val="en-IE" w:eastAsia="en-IE"/>
        </w:rPr>
      </w:pPr>
    </w:p>
    <w:p w:rsidR="00096D26" w:rsidRPr="00096D26" w:rsidRDefault="00096D26" w:rsidP="00096D26">
      <w:pPr>
        <w:ind w:left="1440" w:hanging="1440"/>
        <w:rPr>
          <w:rFonts w:cs="Arial"/>
          <w:lang w:val="en-IE" w:eastAsia="en-IE"/>
        </w:rPr>
      </w:pPr>
      <w:r w:rsidRPr="00096D26">
        <w:rPr>
          <w:rFonts w:cs="Arial"/>
          <w:b/>
          <w:bCs/>
          <w:lang w:val="en-IE" w:eastAsia="en-IE"/>
        </w:rPr>
        <w:t xml:space="preserve">Function: </w:t>
      </w:r>
      <w:r>
        <w:rPr>
          <w:rFonts w:cs="Arial"/>
          <w:b/>
          <w:bCs/>
          <w:lang w:val="en-IE" w:eastAsia="en-IE"/>
        </w:rPr>
        <w:tab/>
      </w:r>
      <w:r w:rsidRPr="00096D26">
        <w:rPr>
          <w:rFonts w:cs="Arial"/>
          <w:lang w:val="en-IE" w:eastAsia="en-IE"/>
        </w:rPr>
        <w:t xml:space="preserve">Loads previously </w:t>
      </w:r>
      <w:r w:rsidRPr="00096D26">
        <w:rPr>
          <w:rFonts w:cs="Arial"/>
          <w:b/>
          <w:bCs/>
          <w:lang w:val="en-IE" w:eastAsia="en-IE"/>
        </w:rPr>
        <w:t>SA</w:t>
      </w:r>
      <w:r w:rsidRPr="00096D26">
        <w:rPr>
          <w:rFonts w:cs="Arial"/>
          <w:lang w:val="en-IE" w:eastAsia="en-IE"/>
        </w:rPr>
        <w:t>ved set-up information into the database of the IMP. This allows the</w:t>
      </w:r>
      <w:r>
        <w:rPr>
          <w:rFonts w:cs="Arial"/>
          <w:lang w:val="en-IE" w:eastAsia="en-IE"/>
        </w:rPr>
        <w:t xml:space="preserve"> </w:t>
      </w:r>
      <w:r w:rsidRPr="00096D26">
        <w:rPr>
          <w:rFonts w:cs="Arial"/>
          <w:lang w:val="en-IE" w:eastAsia="en-IE"/>
        </w:rPr>
        <w:t>same channel configurations and values to be used after an IMP is powered-down.</w:t>
      </w:r>
    </w:p>
    <w:p w:rsidR="00096D26" w:rsidRDefault="00096D26" w:rsidP="00096D26">
      <w:pPr>
        <w:rPr>
          <w:rFonts w:cs="Arial"/>
          <w:b/>
          <w:bCs/>
          <w:lang w:val="en-IE" w:eastAsia="en-IE"/>
        </w:rPr>
      </w:pPr>
    </w:p>
    <w:p w:rsidR="00096D26" w:rsidRPr="00096D26" w:rsidRDefault="00096D26" w:rsidP="00096D26">
      <w:pPr>
        <w:rPr>
          <w:rFonts w:cs="Arial"/>
          <w:lang w:val="en-IE" w:eastAsia="en-IE"/>
        </w:rPr>
      </w:pPr>
      <w:r w:rsidRPr="00096D26">
        <w:rPr>
          <w:rFonts w:cs="Arial"/>
          <w:b/>
          <w:bCs/>
          <w:lang w:val="en-IE" w:eastAsia="en-IE"/>
        </w:rPr>
        <w:t xml:space="preserve">Response: </w:t>
      </w:r>
      <w:r>
        <w:rPr>
          <w:rFonts w:cs="Arial"/>
          <w:b/>
          <w:bCs/>
          <w:lang w:val="en-IE" w:eastAsia="en-IE"/>
        </w:rPr>
        <w:tab/>
      </w:r>
      <w:r w:rsidRPr="00096D26">
        <w:rPr>
          <w:rFonts w:cs="Arial"/>
          <w:lang w:val="en-IE" w:eastAsia="en-IE"/>
        </w:rPr>
        <w:t>None.</w:t>
      </w:r>
    </w:p>
    <w:p w:rsidR="00096D26" w:rsidRDefault="00096D26" w:rsidP="00096D26">
      <w:pPr>
        <w:rPr>
          <w:rFonts w:cs="Arial"/>
          <w:b/>
          <w:bCs/>
          <w:lang w:val="en-IE" w:eastAsia="en-IE"/>
        </w:rPr>
      </w:pPr>
    </w:p>
    <w:p w:rsidR="00F333EE" w:rsidRDefault="00096D26" w:rsidP="00096D26">
      <w:pPr>
        <w:rPr>
          <w:rFonts w:cs="Arial"/>
          <w:lang w:val="en-IE" w:eastAsia="en-IE"/>
        </w:rPr>
      </w:pPr>
      <w:r w:rsidRPr="00096D26">
        <w:rPr>
          <w:rFonts w:cs="Arial"/>
          <w:b/>
          <w:bCs/>
          <w:lang w:val="en-IE" w:eastAsia="en-IE"/>
        </w:rPr>
        <w:t xml:space="preserve">See also: </w:t>
      </w:r>
      <w:r>
        <w:rPr>
          <w:rFonts w:cs="Arial"/>
          <w:b/>
          <w:bCs/>
          <w:lang w:val="en-IE" w:eastAsia="en-IE"/>
        </w:rPr>
        <w:tab/>
      </w:r>
      <w:r w:rsidRPr="00096D26">
        <w:rPr>
          <w:rFonts w:cs="Arial"/>
          <w:lang w:val="en-IE" w:eastAsia="en-IE"/>
        </w:rPr>
        <w:t>SA, (and for 1H and 1J IMP types) SA and RD</w:t>
      </w:r>
    </w:p>
    <w:p w:rsidR="00C24332" w:rsidRDefault="00C24332">
      <w:pPr>
        <w:rPr>
          <w:rFonts w:cs="Arial"/>
          <w:lang w:val="en-IE" w:eastAsia="en-IE"/>
        </w:rPr>
      </w:pPr>
      <w:r>
        <w:rPr>
          <w:rFonts w:cs="Arial"/>
          <w:lang w:val="en-IE" w:eastAsia="en-IE"/>
        </w:rPr>
        <w:br w:type="page"/>
      </w:r>
    </w:p>
    <w:p w:rsidR="00C24332" w:rsidRDefault="00C24332" w:rsidP="00C24332">
      <w:pPr>
        <w:pStyle w:val="Heading4"/>
        <w:rPr>
          <w:b w:val="0"/>
          <w:lang w:val="en-IE" w:eastAsia="en-IE"/>
        </w:rPr>
      </w:pPr>
      <w:r>
        <w:rPr>
          <w:lang w:val="en-IE" w:eastAsia="en-IE"/>
        </w:rPr>
        <w:lastRenderedPageBreak/>
        <w:t xml:space="preserve">ME </w:t>
      </w:r>
      <w:r>
        <w:rPr>
          <w:b w:val="0"/>
          <w:lang w:val="en-IE" w:eastAsia="en-IE"/>
        </w:rPr>
        <w:t>(</w:t>
      </w:r>
      <w:r>
        <w:rPr>
          <w:lang w:val="en-IE" w:eastAsia="en-IE"/>
        </w:rPr>
        <w:t>M</w:t>
      </w:r>
      <w:r w:rsidR="00616F9D">
        <w:rPr>
          <w:lang w:val="en-IE" w:eastAsia="en-IE"/>
        </w:rPr>
        <w:t>E</w:t>
      </w:r>
      <w:r>
        <w:rPr>
          <w:b w:val="0"/>
          <w:lang w:val="en-IE" w:eastAsia="en-IE"/>
        </w:rPr>
        <w:t>asure a channel)</w:t>
      </w:r>
    </w:p>
    <w:p w:rsidR="00C24332" w:rsidRDefault="00C24332" w:rsidP="00C24332">
      <w:pPr>
        <w:rPr>
          <w:lang w:val="en-IE" w:eastAsia="en-IE"/>
        </w:rPr>
      </w:pPr>
    </w:p>
    <w:p w:rsidR="00C24332" w:rsidRDefault="00C24332" w:rsidP="00C24332">
      <w:pPr>
        <w:rPr>
          <w:lang w:val="en-IE" w:eastAsia="en-IE"/>
        </w:rPr>
      </w:pPr>
      <w:r>
        <w:rPr>
          <w:noProof/>
          <w:lang w:val="en-GB" w:eastAsia="en-GB"/>
        </w:rPr>
        <mc:AlternateContent>
          <mc:Choice Requires="wps">
            <w:drawing>
              <wp:anchor distT="0" distB="0" distL="114300" distR="114300" simplePos="0" relativeHeight="251748864" behindDoc="0" locked="0" layoutInCell="1" allowOverlap="1" wp14:anchorId="4E0B5BCF" wp14:editId="24CDE5F3">
                <wp:simplePos x="0" y="0"/>
                <wp:positionH relativeFrom="column">
                  <wp:posOffset>3761361</wp:posOffset>
                </wp:positionH>
                <wp:positionV relativeFrom="paragraph">
                  <wp:posOffset>314886</wp:posOffset>
                </wp:positionV>
                <wp:extent cx="475013" cy="0"/>
                <wp:effectExtent l="0" t="0" r="20320" b="19050"/>
                <wp:wrapNone/>
                <wp:docPr id="83" name="Straight Connector 83"/>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85311" id="Straight Connector 83"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296.15pt,24.8pt" to="333.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746816" behindDoc="0" locked="0" layoutInCell="1" allowOverlap="1" wp14:anchorId="09FB5547" wp14:editId="0A03288A">
                <wp:simplePos x="0" y="0"/>
                <wp:positionH relativeFrom="column">
                  <wp:posOffset>2232561</wp:posOffset>
                </wp:positionH>
                <wp:positionV relativeFrom="paragraph">
                  <wp:posOffset>317484</wp:posOffset>
                </wp:positionV>
                <wp:extent cx="653143" cy="0"/>
                <wp:effectExtent l="0" t="0" r="13970" b="19050"/>
                <wp:wrapNone/>
                <wp:docPr id="82" name="Straight Connector 82"/>
                <wp:cNvGraphicFramePr/>
                <a:graphic xmlns:a="http://schemas.openxmlformats.org/drawingml/2006/main">
                  <a:graphicData uri="http://schemas.microsoft.com/office/word/2010/wordprocessingShape">
                    <wps:wsp>
                      <wps:cNvCnPr/>
                      <wps:spPr>
                        <a:xfrm>
                          <a:off x="0" y="0"/>
                          <a:ext cx="6531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60B836" id="Straight Connector 82" o:spid="_x0000_s1026" style="position:absolute;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8pt,25pt" to="227.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lh0AEAAAQEAAAOAAAAZHJzL2Uyb0RvYy54bWysU8GO0zAQvSPxD5bvNEkXVqu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&#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744768" behindDoc="0" locked="0" layoutInCell="1" allowOverlap="1" wp14:anchorId="3636DBE6" wp14:editId="719ECF02">
                <wp:simplePos x="0" y="0"/>
                <wp:positionH relativeFrom="column">
                  <wp:posOffset>878774</wp:posOffset>
                </wp:positionH>
                <wp:positionV relativeFrom="paragraph">
                  <wp:posOffset>317484</wp:posOffset>
                </wp:positionV>
                <wp:extent cx="475013" cy="0"/>
                <wp:effectExtent l="0" t="0" r="20320" b="19050"/>
                <wp:wrapNone/>
                <wp:docPr id="81" name="Straight Connector 81"/>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1052C" id="Straight Connector 81"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69.2pt,25pt" to="106.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" strokecolor="black [3213]"/>
            </w:pict>
          </mc:Fallback>
        </mc:AlternateContent>
      </w:r>
      <w:r>
        <w:rPr>
          <w:noProof/>
          <w:lang w:val="en-GB" w:eastAsia="en-GB"/>
        </w:rPr>
        <mc:AlternateContent>
          <mc:Choice Requires="wps">
            <w:drawing>
              <wp:anchor distT="0" distB="0" distL="114300" distR="114300" simplePos="0" relativeHeight="251743744" behindDoc="0" locked="0" layoutInCell="1" allowOverlap="1" wp14:anchorId="7478725D" wp14:editId="4BC8568A">
                <wp:simplePos x="0" y="0"/>
                <wp:positionH relativeFrom="column">
                  <wp:posOffset>2883122</wp:posOffset>
                </wp:positionH>
                <wp:positionV relativeFrom="paragraph">
                  <wp:posOffset>77396</wp:posOffset>
                </wp:positionV>
                <wp:extent cx="878774" cy="451262"/>
                <wp:effectExtent l="0" t="0" r="17145" b="25400"/>
                <wp:wrapNone/>
                <wp:docPr id="80" name="Rectangle 80"/>
                <wp:cNvGraphicFramePr/>
                <a:graphic xmlns:a="http://schemas.openxmlformats.org/drawingml/2006/main">
                  <a:graphicData uri="http://schemas.microsoft.com/office/word/2010/wordprocessingShape">
                    <wps:wsp>
                      <wps:cNvSpPr/>
                      <wps:spPr>
                        <a:xfrm>
                          <a:off x="0" y="0"/>
                          <a:ext cx="878774" cy="451262"/>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C24332">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8725D" id="Rectangle 80" o:spid="_x0000_s1090" style="position:absolute;margin-left:227pt;margin-top:6.1pt;width:69.2pt;height:35.5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" fillcolor="white [3201]" strokecolor="black [3200]" strokeweight="2pt">
                <v:textbox>
                  <w:txbxContent>
                    <w:p w:rsidR="00727D9E" w:rsidRPr="002F7C07" w:rsidRDefault="00727D9E" w:rsidP="00C24332">
                      <w:pPr>
                        <w:jc w:val="center"/>
                        <w:rPr>
                          <w:i/>
                          <w:lang w:val="en-IE"/>
                        </w:rPr>
                      </w:pPr>
                      <w:r w:rsidRPr="002F7C07">
                        <w:rPr>
                          <w:i/>
                          <w:lang w:val="en-IE"/>
                        </w:rPr>
                        <w:t>n</w:t>
                      </w:r>
                    </w:p>
                  </w:txbxContent>
                </v:textbox>
              </v:rect>
            </w:pict>
          </mc:Fallback>
        </mc:AlternateContent>
      </w:r>
      <w:r>
        <w:rPr>
          <w:noProof/>
          <w:lang w:val="en-GB" w:eastAsia="en-GB"/>
        </w:rPr>
        <mc:AlternateContent>
          <mc:Choice Requires="wps">
            <w:drawing>
              <wp:anchor distT="0" distB="0" distL="114300" distR="114300" simplePos="0" relativeHeight="251741696" behindDoc="0" locked="0" layoutInCell="1" allowOverlap="1" wp14:anchorId="5FACD69B" wp14:editId="04B1D66C">
                <wp:simplePos x="0" y="0"/>
                <wp:positionH relativeFrom="column">
                  <wp:posOffset>1353787</wp:posOffset>
                </wp:positionH>
                <wp:positionV relativeFrom="paragraph">
                  <wp:posOffset>79977</wp:posOffset>
                </wp:positionV>
                <wp:extent cx="878774" cy="451262"/>
                <wp:effectExtent l="0" t="0" r="17145" b="25400"/>
                <wp:wrapNone/>
                <wp:docPr id="79" name="Rectangle 79"/>
                <wp:cNvGraphicFramePr/>
                <a:graphic xmlns:a="http://schemas.openxmlformats.org/drawingml/2006/main">
                  <a:graphicData uri="http://schemas.microsoft.com/office/word/2010/wordprocessingShape">
                    <wps:wsp>
                      <wps:cNvSpPr/>
                      <wps:spPr>
                        <a:xfrm>
                          <a:off x="0" y="0"/>
                          <a:ext cx="878774" cy="451262"/>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C24332" w:rsidRDefault="00727D9E" w:rsidP="00C24332">
                            <w:pPr>
                              <w:jc w:val="center"/>
                              <w:rPr>
                                <w:b/>
                                <w:lang w:val="en-IE"/>
                              </w:rPr>
                            </w:pPr>
                            <w:r w:rsidRPr="00C24332">
                              <w:rPr>
                                <w:b/>
                                <w:lang w:val="en-IE"/>
                              </w:rPr>
                              <w: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CD69B" id="Rectangle 79" o:spid="_x0000_s1091" style="position:absolute;margin-left:106.6pt;margin-top:6.3pt;width:69.2pt;height:35.5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" fillcolor="white [3201]" strokecolor="black [3200]" strokeweight="2pt">
                <v:textbox>
                  <w:txbxContent>
                    <w:p w:rsidR="00727D9E" w:rsidRPr="00C24332" w:rsidRDefault="00727D9E" w:rsidP="00C24332">
                      <w:pPr>
                        <w:jc w:val="center"/>
                        <w:rPr>
                          <w:b/>
                          <w:lang w:val="en-IE"/>
                        </w:rPr>
                      </w:pPr>
                      <w:r w:rsidRPr="00C24332">
                        <w:rPr>
                          <w:b/>
                          <w:lang w:val="en-IE"/>
                        </w:rPr>
                        <w:t>ME</w:t>
                      </w:r>
                    </w:p>
                  </w:txbxContent>
                </v:textbox>
              </v:rect>
            </w:pict>
          </mc:Fallback>
        </mc:AlternateContent>
      </w:r>
    </w:p>
    <w:p w:rsidR="00C24332" w:rsidRPr="00C24332" w:rsidRDefault="00C24332" w:rsidP="00C24332">
      <w:pPr>
        <w:rPr>
          <w:lang w:val="en-IE" w:eastAsia="en-IE"/>
        </w:rPr>
      </w:pPr>
    </w:p>
    <w:p w:rsidR="00C24332" w:rsidRPr="00C24332" w:rsidRDefault="00C24332" w:rsidP="00C24332">
      <w:pPr>
        <w:rPr>
          <w:lang w:val="en-IE" w:eastAsia="en-IE"/>
        </w:rPr>
      </w:pPr>
    </w:p>
    <w:p w:rsidR="00C24332" w:rsidRPr="00C24332" w:rsidRDefault="00C24332" w:rsidP="00C24332">
      <w:pPr>
        <w:rPr>
          <w:lang w:val="en-IE" w:eastAsia="en-IE"/>
        </w:rPr>
      </w:pPr>
    </w:p>
    <w:p w:rsidR="00C24332" w:rsidRPr="00C24332" w:rsidRDefault="00C24332" w:rsidP="00C24332">
      <w:pPr>
        <w:rPr>
          <w:lang w:val="en-IE" w:eastAsia="en-IE"/>
        </w:rPr>
      </w:pPr>
    </w:p>
    <w:p w:rsidR="00C24332" w:rsidRPr="00C24332" w:rsidRDefault="00C24332" w:rsidP="00C24332">
      <w:pPr>
        <w:rPr>
          <w:lang w:val="en-IE" w:eastAsia="en-IE"/>
        </w:rPr>
      </w:pPr>
    </w:p>
    <w:p w:rsidR="00C24332" w:rsidRPr="00C24332" w:rsidRDefault="00C24332" w:rsidP="00C24332">
      <w:pPr>
        <w:rPr>
          <w:rFonts w:cs="Arial"/>
          <w:lang w:val="en-IE" w:eastAsia="en-IE"/>
        </w:rPr>
      </w:pPr>
      <w:r w:rsidRPr="00C24332">
        <w:rPr>
          <w:rFonts w:cs="Arial"/>
          <w:b/>
          <w:bCs/>
          <w:lang w:val="en-IE" w:eastAsia="en-IE"/>
        </w:rPr>
        <w:t>Where:</w:t>
      </w:r>
      <w:r>
        <w:rPr>
          <w:rFonts w:cs="Arial"/>
          <w:b/>
          <w:bCs/>
          <w:lang w:val="en-IE" w:eastAsia="en-IE"/>
        </w:rPr>
        <w:tab/>
      </w:r>
      <w:r>
        <w:rPr>
          <w:rFonts w:cs="Arial"/>
          <w:b/>
          <w:bCs/>
          <w:lang w:val="en-IE" w:eastAsia="en-IE"/>
        </w:rPr>
        <w:tab/>
      </w:r>
      <w:r w:rsidRPr="00C24332">
        <w:rPr>
          <w:rFonts w:cs="Arial"/>
          <w:b/>
          <w:bCs/>
          <w:lang w:val="en-IE" w:eastAsia="en-IE"/>
        </w:rPr>
        <w:t xml:space="preserve"> </w:t>
      </w:r>
      <w:r w:rsidRPr="00C24332">
        <w:rPr>
          <w:rFonts w:cs="Arial"/>
          <w:i/>
          <w:iCs/>
          <w:lang w:val="en-IE" w:eastAsia="en-IE"/>
        </w:rPr>
        <w:t xml:space="preserve">n </w:t>
      </w:r>
      <w:r w:rsidRPr="00C24332">
        <w:rPr>
          <w:rFonts w:cs="Arial"/>
          <w:lang w:val="en-IE" w:eastAsia="en-IE"/>
        </w:rPr>
        <w:t>is an integer which defines the channel number:</w:t>
      </w:r>
    </w:p>
    <w:p w:rsidR="00C24332" w:rsidRPr="00C24332" w:rsidRDefault="00C24332" w:rsidP="00C24332">
      <w:pPr>
        <w:pStyle w:val="ListParagraph"/>
        <w:numPr>
          <w:ilvl w:val="0"/>
          <w:numId w:val="10"/>
        </w:numPr>
        <w:rPr>
          <w:rFonts w:cs="Arial"/>
          <w:lang w:val="en-IE" w:eastAsia="en-IE"/>
        </w:rPr>
      </w:pPr>
      <w:r w:rsidRPr="00C24332">
        <w:rPr>
          <w:rFonts w:cs="Arial"/>
          <w:lang w:val="en-IE" w:eastAsia="en-IE"/>
        </w:rPr>
        <w:t xml:space="preserve">in the range 1 </w:t>
      </w:r>
      <w:r w:rsidRPr="00C24332">
        <w:rPr>
          <w:rFonts w:eastAsia="SymbolMT" w:cs="Arial"/>
          <w:lang w:val="en-IE" w:eastAsia="en-IE"/>
        </w:rPr>
        <w:t xml:space="preserve">≤ </w:t>
      </w:r>
      <w:r w:rsidRPr="00C24332">
        <w:rPr>
          <w:rFonts w:cs="Arial"/>
          <w:i/>
          <w:iCs/>
          <w:lang w:val="en-IE" w:eastAsia="en-IE"/>
        </w:rPr>
        <w:t xml:space="preserve">n </w:t>
      </w:r>
      <w:r w:rsidRPr="00C24332">
        <w:rPr>
          <w:rFonts w:eastAsia="SymbolMT" w:cs="Arial"/>
          <w:lang w:val="en-IE" w:eastAsia="en-IE"/>
        </w:rPr>
        <w:t xml:space="preserve">≤ </w:t>
      </w:r>
      <w:r w:rsidRPr="00C24332">
        <w:rPr>
          <w:rFonts w:cs="Arial"/>
          <w:lang w:val="en-IE" w:eastAsia="en-IE"/>
        </w:rPr>
        <w:t>20 for IMP types 1A, 1C, 1H, 1J and 2A, or</w:t>
      </w:r>
    </w:p>
    <w:p w:rsidR="00C24332" w:rsidRPr="00C24332" w:rsidRDefault="00C24332" w:rsidP="00C24332">
      <w:pPr>
        <w:pStyle w:val="ListParagraph"/>
        <w:numPr>
          <w:ilvl w:val="0"/>
          <w:numId w:val="10"/>
        </w:numPr>
        <w:rPr>
          <w:rFonts w:cs="Arial"/>
          <w:lang w:val="en-IE" w:eastAsia="en-IE"/>
        </w:rPr>
      </w:pPr>
      <w:r w:rsidRPr="00C24332">
        <w:rPr>
          <w:rFonts w:cs="Arial"/>
          <w:lang w:val="en-IE" w:eastAsia="en-IE"/>
        </w:rPr>
        <w:t xml:space="preserve">in the range 1 </w:t>
      </w:r>
      <w:r w:rsidRPr="00C24332">
        <w:rPr>
          <w:rFonts w:eastAsia="SymbolMT" w:cs="Arial"/>
          <w:lang w:val="en-IE" w:eastAsia="en-IE"/>
        </w:rPr>
        <w:t xml:space="preserve">≤ </w:t>
      </w:r>
      <w:r w:rsidRPr="00C24332">
        <w:rPr>
          <w:rFonts w:cs="Arial"/>
          <w:i/>
          <w:iCs/>
          <w:lang w:val="en-IE" w:eastAsia="en-IE"/>
        </w:rPr>
        <w:t xml:space="preserve">n </w:t>
      </w:r>
      <w:r w:rsidRPr="00C24332">
        <w:rPr>
          <w:rFonts w:eastAsia="SymbolMT" w:cs="Arial"/>
          <w:lang w:val="en-IE" w:eastAsia="en-IE"/>
        </w:rPr>
        <w:t xml:space="preserve">≤ </w:t>
      </w:r>
      <w:r w:rsidRPr="00C24332">
        <w:rPr>
          <w:rFonts w:cs="Arial"/>
          <w:lang w:val="en-IE" w:eastAsia="en-IE"/>
        </w:rPr>
        <w:t>10 for IMP types 1D or 2B</w:t>
      </w:r>
    </w:p>
    <w:p w:rsidR="00C24332" w:rsidRDefault="00C24332" w:rsidP="00C24332">
      <w:pPr>
        <w:rPr>
          <w:rFonts w:cs="Arial"/>
          <w:b/>
          <w:bCs/>
          <w:lang w:val="en-IE" w:eastAsia="en-IE"/>
        </w:rPr>
      </w:pPr>
    </w:p>
    <w:p w:rsidR="00C24332" w:rsidRPr="00C24332" w:rsidRDefault="00C24332" w:rsidP="00C24332">
      <w:pPr>
        <w:rPr>
          <w:rFonts w:cs="Arial"/>
          <w:lang w:val="en-IE" w:eastAsia="en-IE"/>
        </w:rPr>
      </w:pPr>
      <w:r w:rsidRPr="00C24332">
        <w:rPr>
          <w:rFonts w:cs="Arial"/>
          <w:b/>
          <w:bCs/>
          <w:lang w:val="en-IE" w:eastAsia="en-IE"/>
        </w:rPr>
        <w:t xml:space="preserve">Note: </w:t>
      </w:r>
      <w:r>
        <w:rPr>
          <w:rFonts w:cs="Arial"/>
          <w:b/>
          <w:bCs/>
          <w:lang w:val="en-IE" w:eastAsia="en-IE"/>
        </w:rPr>
        <w:tab/>
      </w:r>
      <w:r>
        <w:rPr>
          <w:rFonts w:cs="Arial"/>
          <w:b/>
          <w:bCs/>
          <w:lang w:val="en-IE" w:eastAsia="en-IE"/>
        </w:rPr>
        <w:tab/>
      </w:r>
      <w:r w:rsidRPr="00C24332">
        <w:rPr>
          <w:rFonts w:cs="Arial"/>
          <w:lang w:val="en-IE" w:eastAsia="en-IE"/>
        </w:rPr>
        <w:t>This command does not apply to type 1D IMP devices.</w:t>
      </w:r>
    </w:p>
    <w:p w:rsidR="00C24332" w:rsidRDefault="00C24332" w:rsidP="00C24332">
      <w:pPr>
        <w:rPr>
          <w:rFonts w:cs="Arial"/>
          <w:b/>
          <w:bCs/>
          <w:lang w:val="en-IE" w:eastAsia="en-IE"/>
        </w:rPr>
      </w:pPr>
    </w:p>
    <w:p w:rsidR="00C24332" w:rsidRDefault="00C24332" w:rsidP="00C24332">
      <w:pPr>
        <w:ind w:left="1440" w:hanging="1440"/>
        <w:rPr>
          <w:rFonts w:cs="Arial"/>
          <w:lang w:val="en-IE" w:eastAsia="en-IE"/>
        </w:rPr>
      </w:pPr>
      <w:r w:rsidRPr="00C24332">
        <w:rPr>
          <w:rFonts w:cs="Arial"/>
          <w:b/>
          <w:bCs/>
          <w:lang w:val="en-IE" w:eastAsia="en-IE"/>
        </w:rPr>
        <w:t xml:space="preserve">Function: </w:t>
      </w:r>
      <w:r>
        <w:rPr>
          <w:rFonts w:cs="Arial"/>
          <w:b/>
          <w:bCs/>
          <w:lang w:val="en-IE" w:eastAsia="en-IE"/>
        </w:rPr>
        <w:tab/>
      </w:r>
      <w:r w:rsidRPr="00C24332">
        <w:rPr>
          <w:rFonts w:cs="Arial"/>
          <w:lang w:val="en-IE" w:eastAsia="en-IE"/>
        </w:rPr>
        <w:t>Instructions an IMP to take a single measurement on a specified channel. On IMP types</w:t>
      </w:r>
      <w:r>
        <w:rPr>
          <w:rFonts w:cs="Arial"/>
          <w:lang w:val="en-IE" w:eastAsia="en-IE"/>
        </w:rPr>
        <w:t xml:space="preserve"> </w:t>
      </w:r>
      <w:r w:rsidRPr="00C24332">
        <w:rPr>
          <w:rFonts w:cs="Arial"/>
          <w:lang w:val="en-IE" w:eastAsia="en-IE"/>
        </w:rPr>
        <w:t>other than the 1H and 1J, the channels set for event capture, skip, or digital output are not</w:t>
      </w:r>
      <w:r>
        <w:rPr>
          <w:rFonts w:cs="Arial"/>
          <w:lang w:val="en-IE" w:eastAsia="en-IE"/>
        </w:rPr>
        <w:t xml:space="preserve"> </w:t>
      </w:r>
      <w:r w:rsidRPr="00C24332">
        <w:rPr>
          <w:rFonts w:cs="Arial"/>
          <w:lang w:val="en-IE" w:eastAsia="en-IE"/>
        </w:rPr>
        <w:t>affected by this command, but returns the error message ‘not measured’ instead. However,</w:t>
      </w:r>
      <w:r>
        <w:rPr>
          <w:rFonts w:cs="Arial"/>
          <w:lang w:val="en-IE" w:eastAsia="en-IE"/>
        </w:rPr>
        <w:t xml:space="preserve"> </w:t>
      </w:r>
      <w:r w:rsidRPr="00C24332">
        <w:rPr>
          <w:rFonts w:cs="Arial"/>
          <w:lang w:val="en-IE" w:eastAsia="en-IE"/>
        </w:rPr>
        <w:t>the digital channels (19 and 20) on the 1J and 1H IMP types, when set for digital output,</w:t>
      </w:r>
      <w:r>
        <w:rPr>
          <w:rFonts w:cs="Arial"/>
          <w:lang w:val="en-IE" w:eastAsia="en-IE"/>
        </w:rPr>
        <w:t xml:space="preserve"> </w:t>
      </w:r>
      <w:r w:rsidRPr="00C24332">
        <w:rPr>
          <w:rFonts w:cs="Arial"/>
          <w:lang w:val="en-IE" w:eastAsia="en-IE"/>
        </w:rPr>
        <w:t xml:space="preserve">respond to a </w:t>
      </w:r>
      <w:r w:rsidRPr="00C24332">
        <w:rPr>
          <w:rFonts w:cs="Arial"/>
          <w:b/>
          <w:bCs/>
          <w:lang w:val="en-IE" w:eastAsia="en-IE"/>
        </w:rPr>
        <w:t xml:space="preserve">ME </w:t>
      </w:r>
      <w:r w:rsidRPr="00C24332">
        <w:rPr>
          <w:rFonts w:cs="Arial"/>
          <w:lang w:val="en-IE" w:eastAsia="en-IE"/>
        </w:rPr>
        <w:t>command by returning the present status.</w:t>
      </w:r>
    </w:p>
    <w:p w:rsidR="00C24332" w:rsidRPr="00C24332" w:rsidRDefault="00C24332" w:rsidP="00C24332">
      <w:pPr>
        <w:rPr>
          <w:rFonts w:cs="Arial"/>
          <w:lang w:val="en-IE" w:eastAsia="en-IE"/>
        </w:rPr>
      </w:pPr>
    </w:p>
    <w:p w:rsidR="00C24332" w:rsidRPr="00C24332" w:rsidRDefault="00C24332" w:rsidP="00C24332">
      <w:pPr>
        <w:ind w:left="1440"/>
        <w:rPr>
          <w:rFonts w:cs="Arial"/>
          <w:lang w:val="en-IE" w:eastAsia="en-IE"/>
        </w:rPr>
      </w:pPr>
      <w:r w:rsidRPr="00C24332">
        <w:rPr>
          <w:rFonts w:cs="Arial"/>
          <w:b/>
          <w:bCs/>
          <w:lang w:val="en-IE" w:eastAsia="en-IE"/>
        </w:rPr>
        <w:t>ME</w:t>
      </w:r>
      <w:r w:rsidRPr="00C24332">
        <w:rPr>
          <w:rFonts w:cs="Arial"/>
          <w:lang w:val="en-IE" w:eastAsia="en-IE"/>
        </w:rPr>
        <w:t>asure starts the counting on a single channel set to ‘event count increment’ or ‘event</w:t>
      </w:r>
      <w:r>
        <w:rPr>
          <w:rFonts w:cs="Arial"/>
          <w:lang w:val="en-IE" w:eastAsia="en-IE"/>
        </w:rPr>
        <w:t xml:space="preserve"> </w:t>
      </w:r>
      <w:r w:rsidRPr="00C24332">
        <w:rPr>
          <w:rFonts w:cs="Arial"/>
          <w:lang w:val="en-IE" w:eastAsia="en-IE"/>
        </w:rPr>
        <w:t>count totalise’, provided that counting has not already started. An initial result of zero is then</w:t>
      </w:r>
      <w:r>
        <w:rPr>
          <w:rFonts w:cs="Arial"/>
          <w:lang w:val="en-IE" w:eastAsia="en-IE"/>
        </w:rPr>
        <w:t xml:space="preserve"> </w:t>
      </w:r>
      <w:r w:rsidRPr="00C24332">
        <w:rPr>
          <w:rFonts w:cs="Arial"/>
          <w:lang w:val="en-IE" w:eastAsia="en-IE"/>
        </w:rPr>
        <w:t>returned. If counting has already started, the result returned is the number of events the IMP</w:t>
      </w:r>
      <w:r>
        <w:rPr>
          <w:rFonts w:cs="Arial"/>
          <w:lang w:val="en-IE" w:eastAsia="en-IE"/>
        </w:rPr>
        <w:t xml:space="preserve"> </w:t>
      </w:r>
      <w:r w:rsidRPr="00C24332">
        <w:rPr>
          <w:rFonts w:cs="Arial"/>
          <w:lang w:val="en-IE" w:eastAsia="en-IE"/>
        </w:rPr>
        <w:t xml:space="preserve">has recorded in that channel so far. </w:t>
      </w:r>
      <w:r w:rsidRPr="00C24332">
        <w:rPr>
          <w:rFonts w:cs="Arial"/>
          <w:b/>
          <w:bCs/>
          <w:lang w:val="en-IE" w:eastAsia="en-IE"/>
        </w:rPr>
        <w:t>ME</w:t>
      </w:r>
      <w:r w:rsidRPr="00C24332">
        <w:rPr>
          <w:rFonts w:cs="Arial"/>
          <w:lang w:val="en-IE" w:eastAsia="en-IE"/>
        </w:rPr>
        <w:t>asure does not reset any counters.</w:t>
      </w:r>
    </w:p>
    <w:p w:rsidR="00C24332" w:rsidRDefault="00C24332" w:rsidP="00C24332">
      <w:pPr>
        <w:rPr>
          <w:rFonts w:cs="Arial"/>
          <w:b/>
          <w:bCs/>
          <w:lang w:val="en-IE" w:eastAsia="en-IE"/>
        </w:rPr>
      </w:pPr>
    </w:p>
    <w:p w:rsidR="00C24332" w:rsidRPr="00C24332" w:rsidRDefault="00C24332" w:rsidP="00C24332">
      <w:pPr>
        <w:rPr>
          <w:rFonts w:cs="Arial"/>
          <w:lang w:val="en-IE" w:eastAsia="en-IE"/>
        </w:rPr>
      </w:pPr>
      <w:r w:rsidRPr="00C24332">
        <w:rPr>
          <w:rFonts w:cs="Arial"/>
          <w:b/>
          <w:bCs/>
          <w:lang w:val="en-IE" w:eastAsia="en-IE"/>
        </w:rPr>
        <w:t xml:space="preserve">Response: </w:t>
      </w:r>
      <w:r>
        <w:rPr>
          <w:rFonts w:cs="Arial"/>
          <w:b/>
          <w:bCs/>
          <w:lang w:val="en-IE" w:eastAsia="en-IE"/>
        </w:rPr>
        <w:tab/>
      </w:r>
      <w:r w:rsidRPr="00C24332">
        <w:rPr>
          <w:rFonts w:cs="Arial"/>
          <w:lang w:val="en-IE" w:eastAsia="en-IE"/>
        </w:rPr>
        <w:t>Stream 1, one 4-byte result.</w:t>
      </w:r>
    </w:p>
    <w:p w:rsidR="00C24332" w:rsidRDefault="00C24332" w:rsidP="00C24332">
      <w:pPr>
        <w:rPr>
          <w:rFonts w:cs="Arial"/>
          <w:b/>
          <w:bCs/>
          <w:lang w:val="en-IE" w:eastAsia="en-IE"/>
        </w:rPr>
      </w:pPr>
    </w:p>
    <w:p w:rsidR="00C24332" w:rsidRDefault="00C24332" w:rsidP="00C24332">
      <w:pPr>
        <w:rPr>
          <w:rFonts w:cs="Arial"/>
          <w:lang w:val="en-IE" w:eastAsia="en-IE"/>
        </w:rPr>
      </w:pPr>
      <w:r w:rsidRPr="00C24332">
        <w:rPr>
          <w:rFonts w:cs="Arial"/>
          <w:b/>
          <w:bCs/>
          <w:lang w:val="en-IE" w:eastAsia="en-IE"/>
        </w:rPr>
        <w:t xml:space="preserve">See also: </w:t>
      </w:r>
      <w:r>
        <w:rPr>
          <w:rFonts w:cs="Arial"/>
          <w:b/>
          <w:bCs/>
          <w:lang w:val="en-IE" w:eastAsia="en-IE"/>
        </w:rPr>
        <w:tab/>
      </w:r>
      <w:r w:rsidRPr="00C24332">
        <w:rPr>
          <w:rFonts w:cs="Arial"/>
          <w:lang w:val="en-IE" w:eastAsia="en-IE"/>
        </w:rPr>
        <w:t>RM (for the 1H and 1J IMP types)</w:t>
      </w:r>
    </w:p>
    <w:p w:rsidR="00C24332" w:rsidRDefault="00C24332" w:rsidP="00C24332">
      <w:pPr>
        <w:rPr>
          <w:rFonts w:cs="Arial"/>
          <w:lang w:val="en-IE" w:eastAsia="en-IE"/>
        </w:rPr>
      </w:pPr>
    </w:p>
    <w:p w:rsidR="00C24332" w:rsidRDefault="00C24332">
      <w:pPr>
        <w:rPr>
          <w:rFonts w:cs="Arial"/>
          <w:lang w:val="en-IE" w:eastAsia="en-IE"/>
        </w:rPr>
      </w:pPr>
      <w:r>
        <w:rPr>
          <w:rFonts w:cs="Arial"/>
          <w:lang w:val="en-IE" w:eastAsia="en-IE"/>
        </w:rPr>
        <w:br w:type="page"/>
      </w:r>
    </w:p>
    <w:p w:rsidR="00C24332" w:rsidRDefault="00C24332" w:rsidP="00C24332">
      <w:pPr>
        <w:pStyle w:val="Heading4"/>
        <w:rPr>
          <w:b w:val="0"/>
          <w:lang w:val="en-IE" w:eastAsia="en-IE"/>
        </w:rPr>
      </w:pPr>
      <w:r>
        <w:rPr>
          <w:lang w:val="en-IE" w:eastAsia="en-IE"/>
        </w:rPr>
        <w:lastRenderedPageBreak/>
        <w:t xml:space="preserve">RE </w:t>
      </w:r>
      <w:r>
        <w:rPr>
          <w:b w:val="0"/>
          <w:lang w:val="en-IE" w:eastAsia="en-IE"/>
        </w:rPr>
        <w:t>(</w:t>
      </w:r>
      <w:r>
        <w:rPr>
          <w:lang w:val="en-IE" w:eastAsia="en-IE"/>
        </w:rPr>
        <w:t>RE</w:t>
      </w:r>
      <w:r>
        <w:rPr>
          <w:b w:val="0"/>
          <w:lang w:val="en-IE" w:eastAsia="en-IE"/>
        </w:rPr>
        <w:t>set)</w:t>
      </w:r>
    </w:p>
    <w:p w:rsidR="00C24332" w:rsidRDefault="00C24332" w:rsidP="00C24332">
      <w:pPr>
        <w:rPr>
          <w:lang w:val="en-IE" w:eastAsia="en-IE"/>
        </w:rPr>
      </w:pPr>
      <w:r w:rsidRPr="00C24332">
        <w:rPr>
          <w:noProof/>
          <w:lang w:val="en-GB" w:eastAsia="en-GB"/>
        </w:rPr>
        <mc:AlternateContent>
          <mc:Choice Requires="wps">
            <w:drawing>
              <wp:anchor distT="0" distB="0" distL="114300" distR="114300" simplePos="0" relativeHeight="251750912" behindDoc="0" locked="0" layoutInCell="1" allowOverlap="1" wp14:anchorId="357BA61B" wp14:editId="63A02E7A">
                <wp:simplePos x="0" y="0"/>
                <wp:positionH relativeFrom="column">
                  <wp:posOffset>2482215</wp:posOffset>
                </wp:positionH>
                <wp:positionV relativeFrom="paragraph">
                  <wp:posOffset>67310</wp:posOffset>
                </wp:positionV>
                <wp:extent cx="590550" cy="33337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735997" w:rsidRDefault="00727D9E" w:rsidP="00C24332">
                            <w:pPr>
                              <w:jc w:val="center"/>
                              <w:rPr>
                                <w:b/>
                                <w:lang w:val="en-IE"/>
                              </w:rPr>
                            </w:pPr>
                            <w:r>
                              <w:rPr>
                                <w:b/>
                                <w:lang w:val="en-IE"/>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BA61B" id="Rectangle 84" o:spid="_x0000_s1092" style="position:absolute;margin-left:195.45pt;margin-top:5.3pt;width:46.5pt;height:26.2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" fillcolor="white [3201]" strokecolor="black [3200]" strokeweight="2pt">
                <v:textbox>
                  <w:txbxContent>
                    <w:p w:rsidR="00727D9E" w:rsidRPr="00735997" w:rsidRDefault="00727D9E" w:rsidP="00C24332">
                      <w:pPr>
                        <w:jc w:val="center"/>
                        <w:rPr>
                          <w:b/>
                          <w:lang w:val="en-IE"/>
                        </w:rPr>
                      </w:pPr>
                      <w:r>
                        <w:rPr>
                          <w:b/>
                          <w:lang w:val="en-IE"/>
                        </w:rPr>
                        <w:t>RE</w:t>
                      </w:r>
                    </w:p>
                  </w:txbxContent>
                </v:textbox>
              </v:rect>
            </w:pict>
          </mc:Fallback>
        </mc:AlternateContent>
      </w:r>
      <w:r w:rsidRPr="00C24332">
        <w:rPr>
          <w:noProof/>
          <w:lang w:val="en-GB" w:eastAsia="en-GB"/>
        </w:rPr>
        <mc:AlternateContent>
          <mc:Choice Requires="wps">
            <w:drawing>
              <wp:anchor distT="0" distB="0" distL="114300" distR="114300" simplePos="0" relativeHeight="251751936" behindDoc="0" locked="0" layoutInCell="1" allowOverlap="1" wp14:anchorId="1323E1E7" wp14:editId="629E1DC1">
                <wp:simplePos x="0" y="0"/>
                <wp:positionH relativeFrom="column">
                  <wp:posOffset>1903095</wp:posOffset>
                </wp:positionH>
                <wp:positionV relativeFrom="paragraph">
                  <wp:posOffset>234950</wp:posOffset>
                </wp:positionV>
                <wp:extent cx="570230" cy="0"/>
                <wp:effectExtent l="0" t="0" r="20320" b="19050"/>
                <wp:wrapNone/>
                <wp:docPr id="85" name="Straight Connector 85"/>
                <wp:cNvGraphicFramePr/>
                <a:graphic xmlns:a="http://schemas.openxmlformats.org/drawingml/2006/main">
                  <a:graphicData uri="http://schemas.microsoft.com/office/word/2010/wordprocessingShape">
                    <wps:wsp>
                      <wps:cNvCnPr/>
                      <wps:spPr>
                        <a:xfrm>
                          <a:off x="0" y="0"/>
                          <a:ext cx="570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28B4F7" id="Straight Connector 85" o:spid="_x0000_s1026" style="position:absolute;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85pt,18.5pt" to="194.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" strokecolor="black [3213]"/>
            </w:pict>
          </mc:Fallback>
        </mc:AlternateContent>
      </w:r>
      <w:r w:rsidRPr="00C24332">
        <w:rPr>
          <w:noProof/>
          <w:lang w:val="en-GB" w:eastAsia="en-GB"/>
        </w:rPr>
        <mc:AlternateContent>
          <mc:Choice Requires="wps">
            <w:drawing>
              <wp:anchor distT="0" distB="0" distL="114300" distR="114300" simplePos="0" relativeHeight="251752960" behindDoc="0" locked="0" layoutInCell="1" allowOverlap="1" wp14:anchorId="66E84FD9" wp14:editId="794C36C2">
                <wp:simplePos x="0" y="0"/>
                <wp:positionH relativeFrom="column">
                  <wp:posOffset>3067685</wp:posOffset>
                </wp:positionH>
                <wp:positionV relativeFrom="paragraph">
                  <wp:posOffset>234950</wp:posOffset>
                </wp:positionV>
                <wp:extent cx="593725" cy="0"/>
                <wp:effectExtent l="0" t="0" r="15875" b="19050"/>
                <wp:wrapNone/>
                <wp:docPr id="86" name="Straight Connector 86"/>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3C6BAC" id="Straight Connector 86" o:spid="_x0000_s1026" style="position:absolute;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55pt,18.5pt" to="288.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" strokecolor="black [3213]"/>
            </w:pict>
          </mc:Fallback>
        </mc:AlternateContent>
      </w:r>
    </w:p>
    <w:p w:rsidR="00C24332" w:rsidRPr="00C24332" w:rsidRDefault="00C24332" w:rsidP="00C24332">
      <w:pPr>
        <w:rPr>
          <w:lang w:val="en-IE" w:eastAsia="en-IE"/>
        </w:rPr>
      </w:pPr>
    </w:p>
    <w:p w:rsidR="00C24332" w:rsidRPr="00C24332" w:rsidRDefault="00C24332" w:rsidP="00C24332">
      <w:pPr>
        <w:rPr>
          <w:lang w:val="en-IE" w:eastAsia="en-IE"/>
        </w:rPr>
      </w:pPr>
    </w:p>
    <w:p w:rsidR="00C24332" w:rsidRDefault="00C24332" w:rsidP="00C24332">
      <w:pPr>
        <w:rPr>
          <w:lang w:val="en-IE" w:eastAsia="en-IE"/>
        </w:rPr>
      </w:pPr>
    </w:p>
    <w:p w:rsidR="00C24332" w:rsidRPr="00C24332" w:rsidRDefault="00C24332" w:rsidP="00C24332">
      <w:pPr>
        <w:ind w:left="1500" w:hanging="1500"/>
        <w:rPr>
          <w:rFonts w:cs="Arial"/>
          <w:lang w:val="en-IE" w:eastAsia="en-IE"/>
        </w:rPr>
      </w:pPr>
      <w:r w:rsidRPr="00C24332">
        <w:rPr>
          <w:rFonts w:cs="Arial"/>
          <w:b/>
          <w:bCs/>
          <w:lang w:val="en-IE" w:eastAsia="en-IE"/>
        </w:rPr>
        <w:t>Function:</w:t>
      </w:r>
      <w:r>
        <w:rPr>
          <w:rFonts w:cs="Arial"/>
          <w:b/>
          <w:bCs/>
          <w:lang w:val="en-IE" w:eastAsia="en-IE"/>
        </w:rPr>
        <w:tab/>
      </w:r>
      <w:r w:rsidRPr="00C24332">
        <w:rPr>
          <w:rFonts w:cs="Arial"/>
          <w:lang w:val="en-IE" w:eastAsia="en-IE"/>
        </w:rPr>
        <w:t xml:space="preserve">Sets all IMP settings to their default values – this </w:t>
      </w:r>
      <w:r w:rsidRPr="00C24332">
        <w:rPr>
          <w:rFonts w:cs="Arial"/>
          <w:i/>
          <w:iCs/>
          <w:lang w:val="en-IE" w:eastAsia="en-IE"/>
        </w:rPr>
        <w:t xml:space="preserve">normally </w:t>
      </w:r>
      <w:r w:rsidRPr="00C24332">
        <w:rPr>
          <w:rFonts w:cs="Arial"/>
          <w:lang w:val="en-IE" w:eastAsia="en-IE"/>
        </w:rPr>
        <w:t>assumed on first power-up:</w:t>
      </w:r>
    </w:p>
    <w:p w:rsidR="00C24332" w:rsidRPr="00C24332" w:rsidRDefault="00C24332" w:rsidP="00C24332">
      <w:pPr>
        <w:pStyle w:val="ListParagraph"/>
        <w:numPr>
          <w:ilvl w:val="0"/>
          <w:numId w:val="9"/>
        </w:numPr>
        <w:rPr>
          <w:rFonts w:cs="Arial"/>
          <w:lang w:val="en-IE" w:eastAsia="en-IE"/>
        </w:rPr>
      </w:pPr>
      <w:r w:rsidRPr="00C24332">
        <w:rPr>
          <w:rFonts w:cs="Arial"/>
          <w:b/>
          <w:bCs/>
          <w:lang w:val="en-IE" w:eastAsia="en-IE"/>
        </w:rPr>
        <w:t>CO</w:t>
      </w:r>
      <w:r w:rsidRPr="00C24332">
        <w:rPr>
          <w:rFonts w:cs="Arial"/>
          <w:lang w:val="en-IE" w:eastAsia="en-IE"/>
        </w:rPr>
        <w:t>ntinuous ‘off’.</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Not armed.</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Defined scan period set to 0ms.</w:t>
      </w:r>
    </w:p>
    <w:p w:rsidR="00C24332" w:rsidRPr="00C24332" w:rsidRDefault="00C24332" w:rsidP="00C24332">
      <w:pPr>
        <w:pStyle w:val="ListParagraph"/>
        <w:numPr>
          <w:ilvl w:val="0"/>
          <w:numId w:val="9"/>
        </w:numPr>
        <w:rPr>
          <w:rFonts w:cs="Arial"/>
          <w:lang w:val="en-IE" w:eastAsia="en-IE"/>
        </w:rPr>
      </w:pPr>
      <w:r w:rsidRPr="00C24332">
        <w:rPr>
          <w:rFonts w:cs="Arial"/>
          <w:b/>
          <w:bCs/>
          <w:lang w:val="en-IE" w:eastAsia="en-IE"/>
        </w:rPr>
        <w:t>KA</w:t>
      </w:r>
      <w:r w:rsidRPr="00C24332">
        <w:rPr>
          <w:rFonts w:cs="Arial"/>
          <w:lang w:val="en-IE" w:eastAsia="en-IE"/>
        </w:rPr>
        <w:t>libration ‘on’.</w:t>
      </w:r>
    </w:p>
    <w:p w:rsidR="00C24332" w:rsidRPr="00C24332" w:rsidRDefault="00C24332" w:rsidP="00C24332">
      <w:pPr>
        <w:pStyle w:val="ListParagraph"/>
        <w:numPr>
          <w:ilvl w:val="0"/>
          <w:numId w:val="9"/>
        </w:numPr>
        <w:rPr>
          <w:rFonts w:cs="Arial"/>
          <w:lang w:val="en-IE" w:eastAsia="en-IE"/>
        </w:rPr>
      </w:pPr>
      <w:r w:rsidRPr="00C24332">
        <w:rPr>
          <w:rFonts w:cs="Arial"/>
          <w:b/>
          <w:bCs/>
          <w:lang w:val="en-IE" w:eastAsia="en-IE"/>
        </w:rPr>
        <w:t>DR</w:t>
      </w:r>
      <w:r w:rsidRPr="00C24332">
        <w:rPr>
          <w:rFonts w:cs="Arial"/>
          <w:lang w:val="en-IE" w:eastAsia="en-IE"/>
        </w:rPr>
        <w:t>ift correct ‘on’.</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External temperature ‘on’.</w:t>
      </w:r>
    </w:p>
    <w:p w:rsidR="00C24332" w:rsidRPr="00C24332" w:rsidRDefault="00C24332" w:rsidP="00C24332">
      <w:pPr>
        <w:pStyle w:val="ListParagraph"/>
        <w:numPr>
          <w:ilvl w:val="0"/>
          <w:numId w:val="9"/>
        </w:numPr>
        <w:rPr>
          <w:rFonts w:cs="Arial"/>
          <w:lang w:val="en-IE" w:eastAsia="en-IE"/>
        </w:rPr>
      </w:pPr>
      <w:r w:rsidRPr="00C24332">
        <w:rPr>
          <w:rFonts w:cs="Arial"/>
          <w:b/>
          <w:bCs/>
          <w:lang w:val="en-IE" w:eastAsia="en-IE"/>
        </w:rPr>
        <w:t>AM</w:t>
      </w:r>
      <w:r w:rsidRPr="00C24332">
        <w:rPr>
          <w:rFonts w:cs="Arial"/>
          <w:lang w:val="en-IE" w:eastAsia="en-IE"/>
        </w:rPr>
        <w:t>bient temperature reference ‘on’.</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All channels to ‘skip’.</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Time-out 2 seconds.</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 xml:space="preserve">Temperatures returned in </w:t>
      </w:r>
      <w:r w:rsidRPr="00C24332">
        <w:rPr>
          <w:rFonts w:eastAsia="SymbolMT" w:cs="Arial"/>
          <w:lang w:val="en-IE" w:eastAsia="en-IE"/>
        </w:rPr>
        <w:t>°</w:t>
      </w:r>
      <w:r w:rsidRPr="00C24332">
        <w:rPr>
          <w:rFonts w:cs="Arial"/>
          <w:lang w:val="en-IE" w:eastAsia="en-IE"/>
        </w:rPr>
        <w:t>C.</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Integration time set to 20ma (FR0).</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Voltage and current outputs set to default values (see installation guide).</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Sets scan to be sent over stream 0.</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Sets digital sample rate to default.</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Event counters cleared.</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User conversions cleared and disabled.</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Both user thermocouples cleared.</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Both user post linearisations cleared.</w:t>
      </w:r>
    </w:p>
    <w:p w:rsidR="00C24332" w:rsidRPr="00C24332" w:rsidRDefault="00C24332" w:rsidP="00C24332">
      <w:pPr>
        <w:pStyle w:val="ListParagraph"/>
        <w:numPr>
          <w:ilvl w:val="0"/>
          <w:numId w:val="9"/>
        </w:numPr>
        <w:rPr>
          <w:rFonts w:cs="Arial"/>
          <w:lang w:val="en-IE" w:eastAsia="en-IE"/>
        </w:rPr>
      </w:pPr>
      <w:r w:rsidRPr="00C24332">
        <w:rPr>
          <w:rFonts w:cs="Arial"/>
          <w:lang w:val="en-IE" w:eastAsia="en-IE"/>
        </w:rPr>
        <w:t>All channel alarm conditions cleared and disabled.</w:t>
      </w:r>
    </w:p>
    <w:p w:rsidR="00C24332" w:rsidRPr="00C24332" w:rsidRDefault="00C24332" w:rsidP="00C24332">
      <w:pPr>
        <w:rPr>
          <w:rFonts w:cs="Arial"/>
          <w:b/>
          <w:bCs/>
          <w:lang w:val="en-IE" w:eastAsia="en-IE"/>
        </w:rPr>
      </w:pPr>
    </w:p>
    <w:p w:rsidR="00C24332" w:rsidRDefault="00C24332" w:rsidP="00C24332">
      <w:pPr>
        <w:rPr>
          <w:rFonts w:cs="Arial"/>
          <w:lang w:val="en-IE" w:eastAsia="en-IE"/>
        </w:rPr>
      </w:pPr>
      <w:r w:rsidRPr="00C24332">
        <w:rPr>
          <w:rFonts w:cs="Arial"/>
          <w:b/>
          <w:bCs/>
          <w:lang w:val="en-IE" w:eastAsia="en-IE"/>
        </w:rPr>
        <w:t xml:space="preserve">Response: </w:t>
      </w:r>
      <w:r w:rsidR="00616F9D">
        <w:rPr>
          <w:rFonts w:cs="Arial"/>
          <w:b/>
          <w:bCs/>
          <w:lang w:val="en-IE" w:eastAsia="en-IE"/>
        </w:rPr>
        <w:tab/>
      </w:r>
      <w:r w:rsidRPr="00C24332">
        <w:rPr>
          <w:rFonts w:cs="Arial"/>
          <w:lang w:val="en-IE" w:eastAsia="en-IE"/>
        </w:rPr>
        <w:t>None</w:t>
      </w:r>
    </w:p>
    <w:p w:rsidR="00A07AD4" w:rsidRDefault="00A07AD4" w:rsidP="00C24332">
      <w:pPr>
        <w:rPr>
          <w:rFonts w:cs="Arial"/>
          <w:lang w:val="en-IE" w:eastAsia="en-IE"/>
        </w:rPr>
      </w:pPr>
    </w:p>
    <w:p w:rsidR="00A07AD4" w:rsidRDefault="00A07AD4" w:rsidP="00C24332">
      <w:pPr>
        <w:rPr>
          <w:rFonts w:cs="Arial"/>
          <w:lang w:val="en-IE" w:eastAsia="en-IE"/>
        </w:rPr>
      </w:pPr>
    </w:p>
    <w:p w:rsidR="00A07AD4" w:rsidRDefault="00A07AD4">
      <w:pPr>
        <w:rPr>
          <w:rFonts w:cs="Arial"/>
          <w:lang w:val="en-IE" w:eastAsia="en-IE"/>
        </w:rPr>
      </w:pPr>
      <w:r>
        <w:rPr>
          <w:rFonts w:cs="Arial"/>
          <w:lang w:val="en-IE" w:eastAsia="en-IE"/>
        </w:rPr>
        <w:br w:type="page"/>
      </w:r>
    </w:p>
    <w:p w:rsidR="00A07AD4" w:rsidRDefault="00A07AD4" w:rsidP="00A07AD4">
      <w:pPr>
        <w:pStyle w:val="Heading4"/>
        <w:rPr>
          <w:b w:val="0"/>
          <w:lang w:val="en-IE" w:eastAsia="en-IE"/>
        </w:rPr>
      </w:pPr>
      <w:r>
        <w:rPr>
          <w:lang w:val="en-IE" w:eastAsia="en-IE"/>
        </w:rPr>
        <w:lastRenderedPageBreak/>
        <w:t xml:space="preserve">SA </w:t>
      </w:r>
      <w:r>
        <w:rPr>
          <w:b w:val="0"/>
          <w:lang w:val="en-IE" w:eastAsia="en-IE"/>
        </w:rPr>
        <w:t>(</w:t>
      </w:r>
      <w:r>
        <w:rPr>
          <w:lang w:val="en-IE" w:eastAsia="en-IE"/>
        </w:rPr>
        <w:t>SA</w:t>
      </w:r>
      <w:r>
        <w:rPr>
          <w:b w:val="0"/>
          <w:lang w:val="en-IE" w:eastAsia="en-IE"/>
        </w:rPr>
        <w:t>ve set-up)</w:t>
      </w:r>
    </w:p>
    <w:p w:rsidR="00A07AD4" w:rsidRDefault="00A07AD4" w:rsidP="00A07AD4">
      <w:pPr>
        <w:rPr>
          <w:lang w:val="en-IE" w:eastAsia="en-IE"/>
        </w:rPr>
      </w:pPr>
      <w:r w:rsidRPr="00A07AD4">
        <w:rPr>
          <w:noProof/>
          <w:lang w:val="en-GB" w:eastAsia="en-GB"/>
        </w:rPr>
        <mc:AlternateContent>
          <mc:Choice Requires="wps">
            <w:drawing>
              <wp:anchor distT="0" distB="0" distL="114300" distR="114300" simplePos="0" relativeHeight="251756032" behindDoc="0" locked="0" layoutInCell="1" allowOverlap="1" wp14:anchorId="7BDDA523" wp14:editId="011528E1">
                <wp:simplePos x="0" y="0"/>
                <wp:positionH relativeFrom="column">
                  <wp:posOffset>3039745</wp:posOffset>
                </wp:positionH>
                <wp:positionV relativeFrom="paragraph">
                  <wp:posOffset>83185</wp:posOffset>
                </wp:positionV>
                <wp:extent cx="878205" cy="367665"/>
                <wp:effectExtent l="0" t="0" r="17145" b="13335"/>
                <wp:wrapNone/>
                <wp:docPr id="88" name="Rectangle 88"/>
                <wp:cNvGraphicFramePr/>
                <a:graphic xmlns:a="http://schemas.openxmlformats.org/drawingml/2006/main">
                  <a:graphicData uri="http://schemas.microsoft.com/office/word/2010/wordprocessingShape">
                    <wps:wsp>
                      <wps:cNvSpPr/>
                      <wps:spPr>
                        <a:xfrm>
                          <a:off x="0" y="0"/>
                          <a:ext cx="878205" cy="36766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A07AD4">
                            <w:pPr>
                              <w:jc w:val="center"/>
                              <w:rPr>
                                <w:i/>
                                <w:lang w:val="en-IE"/>
                              </w:rPr>
                            </w:pPr>
                            <w:r w:rsidRPr="002F7C07">
                              <w:rPr>
                                <w:i/>
                                <w:lang w:val="en-I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DA523" id="Rectangle 88" o:spid="_x0000_s1093" style="position:absolute;margin-left:239.35pt;margin-top:6.55pt;width:69.15pt;height:28.9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" fillcolor="white [3201]" strokecolor="black [3200]" strokeweight="2pt">
                <v:textbox>
                  <w:txbxContent>
                    <w:p w:rsidR="00727D9E" w:rsidRPr="002F7C07" w:rsidRDefault="00727D9E" w:rsidP="00A07AD4">
                      <w:pPr>
                        <w:jc w:val="center"/>
                        <w:rPr>
                          <w:i/>
                          <w:lang w:val="en-IE"/>
                        </w:rPr>
                      </w:pPr>
                      <w:r w:rsidRPr="002F7C07">
                        <w:rPr>
                          <w:i/>
                          <w:lang w:val="en-IE"/>
                        </w:rPr>
                        <w:t>s</w:t>
                      </w:r>
                    </w:p>
                  </w:txbxContent>
                </v:textbox>
              </v:rect>
            </w:pict>
          </mc:Fallback>
        </mc:AlternateContent>
      </w:r>
      <w:r w:rsidRPr="00A07AD4">
        <w:rPr>
          <w:noProof/>
          <w:lang w:val="en-GB" w:eastAsia="en-GB"/>
        </w:rPr>
        <mc:AlternateContent>
          <mc:Choice Requires="wps">
            <w:drawing>
              <wp:anchor distT="0" distB="0" distL="114300" distR="114300" simplePos="0" relativeHeight="251755008" behindDoc="0" locked="0" layoutInCell="1" allowOverlap="1" wp14:anchorId="23CDE847" wp14:editId="2D54A989">
                <wp:simplePos x="0" y="0"/>
                <wp:positionH relativeFrom="column">
                  <wp:posOffset>1508125</wp:posOffset>
                </wp:positionH>
                <wp:positionV relativeFrom="paragraph">
                  <wp:posOffset>83185</wp:posOffset>
                </wp:positionV>
                <wp:extent cx="878205" cy="367665"/>
                <wp:effectExtent l="0" t="0" r="17145" b="13335"/>
                <wp:wrapNone/>
                <wp:docPr id="87" name="Rectangle 87"/>
                <wp:cNvGraphicFramePr/>
                <a:graphic xmlns:a="http://schemas.openxmlformats.org/drawingml/2006/main">
                  <a:graphicData uri="http://schemas.microsoft.com/office/word/2010/wordprocessingShape">
                    <wps:wsp>
                      <wps:cNvSpPr/>
                      <wps:spPr>
                        <a:xfrm>
                          <a:off x="0" y="0"/>
                          <a:ext cx="878205" cy="36766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C24332" w:rsidRDefault="00727D9E" w:rsidP="00A07AD4">
                            <w:pPr>
                              <w:jc w:val="center"/>
                              <w:rPr>
                                <w:b/>
                                <w:lang w:val="en-IE"/>
                              </w:rPr>
                            </w:pPr>
                            <w:r>
                              <w:rPr>
                                <w:b/>
                                <w:lang w:val="en-IE"/>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DE847" id="Rectangle 87" o:spid="_x0000_s1094" style="position:absolute;margin-left:118.75pt;margin-top:6.55pt;width:69.15pt;height:28.9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" fillcolor="white [3201]" strokecolor="black [3200]" strokeweight="2pt">
                <v:textbox>
                  <w:txbxContent>
                    <w:p w:rsidR="00727D9E" w:rsidRPr="00C24332" w:rsidRDefault="00727D9E" w:rsidP="00A07AD4">
                      <w:pPr>
                        <w:jc w:val="center"/>
                        <w:rPr>
                          <w:b/>
                          <w:lang w:val="en-IE"/>
                        </w:rPr>
                      </w:pPr>
                      <w:r>
                        <w:rPr>
                          <w:b/>
                          <w:lang w:val="en-IE"/>
                        </w:rPr>
                        <w:t>SA</w:t>
                      </w:r>
                    </w:p>
                  </w:txbxContent>
                </v:textbox>
              </v:rect>
            </w:pict>
          </mc:Fallback>
        </mc:AlternateContent>
      </w:r>
      <w:r>
        <w:rPr>
          <w:lang w:val="en-IE" w:eastAsia="en-IE"/>
        </w:rPr>
        <w:t xml:space="preserve"> </w:t>
      </w:r>
    </w:p>
    <w:p w:rsidR="00A07AD4" w:rsidRPr="00A07AD4" w:rsidRDefault="00A07AD4" w:rsidP="00A07AD4">
      <w:pPr>
        <w:rPr>
          <w:lang w:val="en-IE" w:eastAsia="en-IE"/>
        </w:rPr>
      </w:pPr>
      <w:r w:rsidRPr="00A07AD4">
        <w:rPr>
          <w:noProof/>
          <w:lang w:val="en-GB" w:eastAsia="en-GB"/>
        </w:rPr>
        <mc:AlternateContent>
          <mc:Choice Requires="wps">
            <w:drawing>
              <wp:anchor distT="0" distB="0" distL="114300" distR="114300" simplePos="0" relativeHeight="251758080" behindDoc="0" locked="0" layoutInCell="1" allowOverlap="1" wp14:anchorId="23F8C586" wp14:editId="19BE7239">
                <wp:simplePos x="0" y="0"/>
                <wp:positionH relativeFrom="column">
                  <wp:posOffset>2384425</wp:posOffset>
                </wp:positionH>
                <wp:positionV relativeFrom="paragraph">
                  <wp:posOffset>88265</wp:posOffset>
                </wp:positionV>
                <wp:extent cx="652780" cy="0"/>
                <wp:effectExtent l="0" t="0" r="13970" b="19050"/>
                <wp:wrapNone/>
                <wp:docPr id="90" name="Straight Connector 90"/>
                <wp:cNvGraphicFramePr/>
                <a:graphic xmlns:a="http://schemas.openxmlformats.org/drawingml/2006/main">
                  <a:graphicData uri="http://schemas.microsoft.com/office/word/2010/wordprocessingShape">
                    <wps:wsp>
                      <wps:cNvCnPr/>
                      <wps:spPr>
                        <a:xfrm>
                          <a:off x="0" y="0"/>
                          <a:ext cx="65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0B6471" id="Straight Connector 90" o:spid="_x0000_s1026" style="position:absolute;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75pt,6.95pt" to="239.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" strokecolor="black [3213]"/>
            </w:pict>
          </mc:Fallback>
        </mc:AlternateContent>
      </w:r>
      <w:r w:rsidRPr="00A07AD4">
        <w:rPr>
          <w:noProof/>
          <w:lang w:val="en-GB" w:eastAsia="en-GB"/>
        </w:rPr>
        <mc:AlternateContent>
          <mc:Choice Requires="wps">
            <w:drawing>
              <wp:anchor distT="0" distB="0" distL="114300" distR="114300" simplePos="0" relativeHeight="251757056" behindDoc="0" locked="0" layoutInCell="1" allowOverlap="1" wp14:anchorId="3A30A9F2" wp14:editId="77F471B4">
                <wp:simplePos x="0" y="0"/>
                <wp:positionH relativeFrom="column">
                  <wp:posOffset>1030605</wp:posOffset>
                </wp:positionH>
                <wp:positionV relativeFrom="paragraph">
                  <wp:posOffset>88900</wp:posOffset>
                </wp:positionV>
                <wp:extent cx="474980" cy="0"/>
                <wp:effectExtent l="0" t="0" r="20320" b="19050"/>
                <wp:wrapNone/>
                <wp:docPr id="89" name="Straight Connector 89"/>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14A02" id="Straight Connector 89"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81.15pt,7pt" to="118.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" strokecolor="black [3213]"/>
            </w:pict>
          </mc:Fallback>
        </mc:AlternateContent>
      </w:r>
      <w:r w:rsidRPr="00A07AD4">
        <w:rPr>
          <w:noProof/>
          <w:lang w:val="en-GB" w:eastAsia="en-GB"/>
        </w:rPr>
        <mc:AlternateContent>
          <mc:Choice Requires="wps">
            <w:drawing>
              <wp:anchor distT="0" distB="0" distL="114300" distR="114300" simplePos="0" relativeHeight="251759104" behindDoc="0" locked="0" layoutInCell="1" allowOverlap="1" wp14:anchorId="77BB053E" wp14:editId="5CC5094B">
                <wp:simplePos x="0" y="0"/>
                <wp:positionH relativeFrom="column">
                  <wp:posOffset>3913505</wp:posOffset>
                </wp:positionH>
                <wp:positionV relativeFrom="paragraph">
                  <wp:posOffset>97790</wp:posOffset>
                </wp:positionV>
                <wp:extent cx="474980" cy="0"/>
                <wp:effectExtent l="0" t="0" r="20320" b="19050"/>
                <wp:wrapNone/>
                <wp:docPr id="91" name="Straight Connector 91"/>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17271" id="Straight Connector 91"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308.15pt,7.7pt" to="345.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" strokecolor="black [3213]"/>
            </w:pict>
          </mc:Fallback>
        </mc:AlternateContent>
      </w:r>
    </w:p>
    <w:p w:rsidR="00A07AD4" w:rsidRPr="00A07AD4" w:rsidRDefault="00A07AD4" w:rsidP="00A07AD4">
      <w:pPr>
        <w:rPr>
          <w:lang w:val="en-IE" w:eastAsia="en-IE"/>
        </w:rPr>
      </w:pPr>
    </w:p>
    <w:p w:rsidR="00A07AD4" w:rsidRPr="00A07AD4" w:rsidRDefault="00A07AD4" w:rsidP="00A07AD4">
      <w:pPr>
        <w:rPr>
          <w:lang w:val="en-IE" w:eastAsia="en-IE"/>
        </w:rPr>
      </w:pPr>
    </w:p>
    <w:p w:rsidR="00A07AD4" w:rsidRPr="00A07AD4" w:rsidRDefault="00A07AD4" w:rsidP="00A07AD4">
      <w:pPr>
        <w:rPr>
          <w:rFonts w:cs="Arial"/>
          <w:lang w:val="en-IE" w:eastAsia="en-IE"/>
        </w:rPr>
      </w:pPr>
      <w:r w:rsidRPr="00A07AD4">
        <w:rPr>
          <w:rFonts w:cs="Arial"/>
          <w:b/>
          <w:lang w:val="en-IE" w:eastAsia="en-IE"/>
        </w:rPr>
        <w:t>Where:</w:t>
      </w:r>
      <w:r w:rsidRPr="00A07AD4">
        <w:rPr>
          <w:rFonts w:cs="Arial"/>
          <w:lang w:val="en-IE" w:eastAsia="en-IE"/>
        </w:rPr>
        <w:t xml:space="preserve"> </w:t>
      </w:r>
      <w:r>
        <w:rPr>
          <w:rFonts w:cs="Arial"/>
          <w:lang w:val="en-IE" w:eastAsia="en-IE"/>
        </w:rPr>
        <w:tab/>
      </w:r>
      <w:r w:rsidRPr="00A07AD4">
        <w:rPr>
          <w:rFonts w:cs="Arial"/>
          <w:i/>
          <w:iCs/>
          <w:lang w:val="en-IE" w:eastAsia="en-IE"/>
        </w:rPr>
        <w:t xml:space="preserve">s </w:t>
      </w:r>
      <w:r w:rsidRPr="00A07AD4">
        <w:rPr>
          <w:rFonts w:cs="Arial"/>
          <w:lang w:val="en-IE" w:eastAsia="en-IE"/>
        </w:rPr>
        <w:t>is the database:</w:t>
      </w:r>
    </w:p>
    <w:p w:rsidR="00A07AD4" w:rsidRPr="00A07AD4" w:rsidRDefault="00A07AD4" w:rsidP="00A07AD4">
      <w:pPr>
        <w:pStyle w:val="ListParagraph"/>
        <w:numPr>
          <w:ilvl w:val="0"/>
          <w:numId w:val="12"/>
        </w:numPr>
        <w:rPr>
          <w:rFonts w:cs="Arial"/>
          <w:lang w:val="en-IE" w:eastAsia="en-IE"/>
        </w:rPr>
      </w:pPr>
      <w:r w:rsidRPr="00A07AD4">
        <w:rPr>
          <w:rFonts w:cs="Arial"/>
          <w:lang w:val="en-IE" w:eastAsia="en-IE"/>
        </w:rPr>
        <w:t>1, 2 or 3 for IMP types 1A, 1B, 1C, 1E, 2A and 2B, and</w:t>
      </w:r>
    </w:p>
    <w:p w:rsidR="00A07AD4" w:rsidRPr="00A07AD4" w:rsidRDefault="00A07AD4" w:rsidP="00A07AD4">
      <w:pPr>
        <w:pStyle w:val="ListParagraph"/>
        <w:numPr>
          <w:ilvl w:val="0"/>
          <w:numId w:val="12"/>
        </w:numPr>
        <w:rPr>
          <w:rFonts w:cs="Arial"/>
          <w:lang w:val="en-IE" w:eastAsia="en-IE"/>
        </w:rPr>
      </w:pPr>
      <w:r w:rsidRPr="00A07AD4">
        <w:rPr>
          <w:rFonts w:cs="Arial"/>
          <w:lang w:val="en-IE" w:eastAsia="en-IE"/>
        </w:rPr>
        <w:t>1, 2, 3</w:t>
      </w:r>
      <w:r w:rsidR="00616F9D" w:rsidRPr="00A07AD4">
        <w:rPr>
          <w:rFonts w:cs="Arial"/>
          <w:lang w:val="en-IE" w:eastAsia="en-IE"/>
        </w:rPr>
        <w:t>…</w:t>
      </w:r>
      <w:r w:rsidRPr="00A07AD4">
        <w:rPr>
          <w:rFonts w:cs="Arial"/>
          <w:lang w:val="en-IE" w:eastAsia="en-IE"/>
        </w:rPr>
        <w:t xml:space="preserve"> 7 for the Universal IMP (UIMP) types 1H and 1J.</w:t>
      </w:r>
    </w:p>
    <w:p w:rsidR="00A07AD4" w:rsidRDefault="00A07AD4" w:rsidP="00A07AD4">
      <w:pPr>
        <w:rPr>
          <w:rFonts w:cs="Arial"/>
          <w:b/>
          <w:bCs/>
          <w:lang w:val="en-IE" w:eastAsia="en-IE"/>
        </w:rPr>
      </w:pPr>
    </w:p>
    <w:p w:rsidR="00A07AD4" w:rsidRPr="00A07AD4" w:rsidRDefault="00A07AD4" w:rsidP="00A07AD4">
      <w:pPr>
        <w:rPr>
          <w:rFonts w:cs="Arial"/>
          <w:lang w:val="en-IE" w:eastAsia="en-IE"/>
        </w:rPr>
      </w:pPr>
      <w:r w:rsidRPr="00A07AD4">
        <w:rPr>
          <w:rFonts w:cs="Arial"/>
          <w:b/>
          <w:bCs/>
          <w:lang w:val="en-IE" w:eastAsia="en-IE"/>
        </w:rPr>
        <w:t xml:space="preserve">Note: </w:t>
      </w:r>
      <w:r>
        <w:rPr>
          <w:rFonts w:cs="Arial"/>
          <w:b/>
          <w:bCs/>
          <w:lang w:val="en-IE" w:eastAsia="en-IE"/>
        </w:rPr>
        <w:tab/>
      </w:r>
      <w:r>
        <w:rPr>
          <w:rFonts w:cs="Arial"/>
          <w:b/>
          <w:bCs/>
          <w:lang w:val="en-IE" w:eastAsia="en-IE"/>
        </w:rPr>
        <w:tab/>
      </w:r>
      <w:r w:rsidRPr="00A07AD4">
        <w:rPr>
          <w:rFonts w:cs="Arial"/>
          <w:lang w:val="en-IE" w:eastAsia="en-IE"/>
        </w:rPr>
        <w:t>This command does not apply to type 1D IMP devices.</w:t>
      </w:r>
    </w:p>
    <w:p w:rsidR="00A07AD4" w:rsidRDefault="00A07AD4" w:rsidP="00A07AD4">
      <w:pPr>
        <w:rPr>
          <w:rFonts w:cs="Arial"/>
          <w:b/>
          <w:bCs/>
          <w:lang w:val="en-IE" w:eastAsia="en-IE"/>
        </w:rPr>
      </w:pPr>
    </w:p>
    <w:p w:rsidR="00A07AD4" w:rsidRDefault="00A07AD4" w:rsidP="00A07AD4">
      <w:pPr>
        <w:ind w:left="1440" w:hanging="1440"/>
        <w:rPr>
          <w:rFonts w:cs="Arial"/>
          <w:lang w:val="en-IE" w:eastAsia="en-IE"/>
        </w:rPr>
      </w:pPr>
      <w:r w:rsidRPr="00A07AD4">
        <w:rPr>
          <w:rFonts w:cs="Arial"/>
          <w:b/>
          <w:bCs/>
          <w:lang w:val="en-IE" w:eastAsia="en-IE"/>
        </w:rPr>
        <w:t>Function:</w:t>
      </w:r>
      <w:r>
        <w:rPr>
          <w:rFonts w:cs="Arial"/>
          <w:b/>
          <w:bCs/>
          <w:lang w:val="en-IE" w:eastAsia="en-IE"/>
        </w:rPr>
        <w:tab/>
      </w:r>
      <w:r w:rsidRPr="00A07AD4">
        <w:rPr>
          <w:rFonts w:cs="Arial"/>
          <w:lang w:val="en-IE" w:eastAsia="en-IE"/>
        </w:rPr>
        <w:t>On IMP types other than the 1H and 1J, the set-up data (mode, strain gauge data, etc.) is</w:t>
      </w:r>
      <w:r>
        <w:rPr>
          <w:rFonts w:cs="Arial"/>
          <w:lang w:val="en-IE" w:eastAsia="en-IE"/>
        </w:rPr>
        <w:t xml:space="preserve"> </w:t>
      </w:r>
      <w:r w:rsidRPr="00A07AD4">
        <w:rPr>
          <w:rFonts w:cs="Arial"/>
          <w:lang w:val="en-IE" w:eastAsia="en-IE"/>
        </w:rPr>
        <w:t>stored in one of three databases in the IMP.</w:t>
      </w:r>
    </w:p>
    <w:p w:rsidR="00A07AD4" w:rsidRPr="00A07AD4" w:rsidRDefault="00A07AD4" w:rsidP="00A07AD4">
      <w:pPr>
        <w:rPr>
          <w:rFonts w:cs="Arial"/>
          <w:lang w:val="en-IE" w:eastAsia="en-IE"/>
        </w:rPr>
      </w:pPr>
    </w:p>
    <w:p w:rsidR="00A07AD4" w:rsidRPr="00A07AD4" w:rsidRDefault="00A07AD4" w:rsidP="00A07AD4">
      <w:pPr>
        <w:ind w:left="1440"/>
        <w:rPr>
          <w:rFonts w:cs="Arial"/>
          <w:b/>
          <w:bCs/>
          <w:lang w:val="en-IE" w:eastAsia="en-IE"/>
        </w:rPr>
      </w:pPr>
      <w:r w:rsidRPr="00A07AD4">
        <w:rPr>
          <w:rFonts w:cs="Arial"/>
          <w:lang w:val="en-IE" w:eastAsia="en-IE"/>
        </w:rPr>
        <w:t xml:space="preserve">Database </w:t>
      </w:r>
      <w:r w:rsidRPr="00A07AD4">
        <w:rPr>
          <w:rFonts w:cs="Arial"/>
          <w:b/>
          <w:bCs/>
          <w:lang w:val="en-IE" w:eastAsia="en-IE"/>
        </w:rPr>
        <w:t xml:space="preserve">1 </w:t>
      </w:r>
      <w:r w:rsidRPr="00A07AD4">
        <w:rPr>
          <w:rFonts w:cs="Arial"/>
          <w:lang w:val="en-IE" w:eastAsia="en-IE"/>
        </w:rPr>
        <w:t xml:space="preserve">contains the set-up data selected by the </w:t>
      </w:r>
      <w:r w:rsidRPr="00A07AD4">
        <w:rPr>
          <w:rFonts w:cs="Arial"/>
          <w:b/>
          <w:bCs/>
          <w:lang w:val="en-IE" w:eastAsia="en-IE"/>
        </w:rPr>
        <w:t>AR</w:t>
      </w:r>
      <w:r w:rsidRPr="00A07AD4">
        <w:rPr>
          <w:rFonts w:cs="Arial"/>
          <w:lang w:val="en-IE" w:eastAsia="en-IE"/>
        </w:rPr>
        <w:t xml:space="preserve">, </w:t>
      </w:r>
      <w:r w:rsidRPr="00A07AD4">
        <w:rPr>
          <w:rFonts w:cs="Arial"/>
          <w:b/>
          <w:bCs/>
          <w:lang w:val="en-IE" w:eastAsia="en-IE"/>
        </w:rPr>
        <w:t>CO</w:t>
      </w:r>
      <w:r w:rsidRPr="00A07AD4">
        <w:rPr>
          <w:rFonts w:cs="Arial"/>
          <w:lang w:val="en-IE" w:eastAsia="en-IE"/>
        </w:rPr>
        <w:t xml:space="preserve">, </w:t>
      </w:r>
      <w:r w:rsidRPr="00A07AD4">
        <w:rPr>
          <w:rFonts w:cs="Arial"/>
          <w:b/>
          <w:bCs/>
          <w:lang w:val="en-IE" w:eastAsia="en-IE"/>
        </w:rPr>
        <w:t>UN</w:t>
      </w:r>
      <w:r w:rsidRPr="00A07AD4">
        <w:rPr>
          <w:rFonts w:cs="Arial"/>
          <w:lang w:val="en-IE" w:eastAsia="en-IE"/>
        </w:rPr>
        <w:t xml:space="preserve">, </w:t>
      </w:r>
      <w:r w:rsidRPr="00A07AD4">
        <w:rPr>
          <w:rFonts w:cs="Arial"/>
          <w:b/>
          <w:bCs/>
          <w:lang w:val="en-IE" w:eastAsia="en-IE"/>
        </w:rPr>
        <w:t>DR</w:t>
      </w:r>
      <w:r w:rsidRPr="00A07AD4">
        <w:rPr>
          <w:rFonts w:cs="Arial"/>
          <w:lang w:val="en-IE" w:eastAsia="en-IE"/>
        </w:rPr>
        <w:t xml:space="preserve">, </w:t>
      </w:r>
      <w:r w:rsidRPr="00A07AD4">
        <w:rPr>
          <w:rFonts w:cs="Arial"/>
          <w:b/>
          <w:bCs/>
          <w:lang w:val="en-IE" w:eastAsia="en-IE"/>
        </w:rPr>
        <w:t>KA</w:t>
      </w:r>
      <w:r w:rsidRPr="00A07AD4">
        <w:rPr>
          <w:rFonts w:cs="Arial"/>
          <w:lang w:val="en-IE" w:eastAsia="en-IE"/>
        </w:rPr>
        <w:t xml:space="preserve">, </w:t>
      </w:r>
      <w:r w:rsidRPr="00A07AD4">
        <w:rPr>
          <w:rFonts w:cs="Arial"/>
          <w:b/>
          <w:bCs/>
          <w:lang w:val="en-IE" w:eastAsia="en-IE"/>
        </w:rPr>
        <w:t>AM</w:t>
      </w:r>
      <w:r w:rsidRPr="00A07AD4">
        <w:rPr>
          <w:rFonts w:cs="Arial"/>
          <w:lang w:val="en-IE" w:eastAsia="en-IE"/>
        </w:rPr>
        <w:t xml:space="preserve">, </w:t>
      </w:r>
      <w:r w:rsidRPr="00A07AD4">
        <w:rPr>
          <w:rFonts w:cs="Arial"/>
          <w:b/>
          <w:bCs/>
          <w:lang w:val="en-IE" w:eastAsia="en-IE"/>
        </w:rPr>
        <w:t>FR</w:t>
      </w:r>
      <w:r w:rsidRPr="00A07AD4">
        <w:rPr>
          <w:rFonts w:cs="Arial"/>
          <w:lang w:val="en-IE" w:eastAsia="en-IE"/>
        </w:rPr>
        <w:t xml:space="preserve">, and </w:t>
      </w:r>
      <w:r w:rsidRPr="00A07AD4">
        <w:rPr>
          <w:rFonts w:cs="Arial"/>
          <w:b/>
          <w:bCs/>
          <w:lang w:val="en-IE" w:eastAsia="en-IE"/>
        </w:rPr>
        <w:t>TE</w:t>
      </w:r>
      <w:r>
        <w:rPr>
          <w:rFonts w:cs="Arial"/>
          <w:b/>
          <w:bCs/>
          <w:lang w:val="en-IE" w:eastAsia="en-IE"/>
        </w:rPr>
        <w:t xml:space="preserve"> </w:t>
      </w:r>
      <w:r w:rsidRPr="00A07AD4">
        <w:rPr>
          <w:rFonts w:cs="Arial"/>
          <w:lang w:val="en-IE" w:eastAsia="en-IE"/>
        </w:rPr>
        <w:t xml:space="preserve">commands. Database </w:t>
      </w:r>
      <w:r w:rsidRPr="00A07AD4">
        <w:rPr>
          <w:rFonts w:cs="Arial"/>
          <w:b/>
          <w:bCs/>
          <w:lang w:val="en-IE" w:eastAsia="en-IE"/>
        </w:rPr>
        <w:t xml:space="preserve">2 </w:t>
      </w:r>
      <w:r w:rsidRPr="00A07AD4">
        <w:rPr>
          <w:rFonts w:cs="Arial"/>
          <w:lang w:val="en-IE" w:eastAsia="en-IE"/>
        </w:rPr>
        <w:t>contains the set-up data for individual channels mode, strain gauge</w:t>
      </w:r>
      <w:r>
        <w:rPr>
          <w:rFonts w:cs="Arial"/>
          <w:lang w:val="en-IE" w:eastAsia="en-IE"/>
        </w:rPr>
        <w:t xml:space="preserve"> </w:t>
      </w:r>
      <w:r w:rsidRPr="00A07AD4">
        <w:rPr>
          <w:rFonts w:cs="Arial"/>
          <w:lang w:val="en-IE" w:eastAsia="en-IE"/>
        </w:rPr>
        <w:t xml:space="preserve">values, etc. Database </w:t>
      </w:r>
      <w:r w:rsidRPr="00A07AD4">
        <w:rPr>
          <w:rFonts w:cs="Arial"/>
          <w:b/>
          <w:bCs/>
          <w:lang w:val="en-IE" w:eastAsia="en-IE"/>
        </w:rPr>
        <w:t xml:space="preserve">3 </w:t>
      </w:r>
      <w:r w:rsidRPr="00A07AD4">
        <w:rPr>
          <w:rFonts w:cs="Arial"/>
          <w:lang w:val="en-IE" w:eastAsia="en-IE"/>
        </w:rPr>
        <w:t xml:space="preserve">contains the scan period defined by the </w:t>
      </w:r>
      <w:r w:rsidRPr="00A07AD4">
        <w:rPr>
          <w:rFonts w:cs="Arial"/>
          <w:b/>
          <w:bCs/>
          <w:lang w:val="en-IE" w:eastAsia="en-IE"/>
        </w:rPr>
        <w:t xml:space="preserve">SP </w:t>
      </w:r>
      <w:r w:rsidRPr="00A07AD4">
        <w:rPr>
          <w:rFonts w:cs="Arial"/>
          <w:lang w:val="en-IE" w:eastAsia="en-IE"/>
        </w:rPr>
        <w:t>command.</w:t>
      </w:r>
      <w:r>
        <w:rPr>
          <w:rFonts w:cs="Arial"/>
          <w:b/>
          <w:bCs/>
          <w:lang w:val="en-IE" w:eastAsia="en-IE"/>
        </w:rPr>
        <w:t xml:space="preserve"> </w:t>
      </w:r>
      <w:r w:rsidRPr="00A07AD4">
        <w:rPr>
          <w:rFonts w:cs="Arial"/>
          <w:lang w:val="en-IE" w:eastAsia="en-IE"/>
        </w:rPr>
        <w:t xml:space="preserve">(Note that when the scan period is loaded by the </w:t>
      </w:r>
      <w:r w:rsidRPr="00A07AD4">
        <w:rPr>
          <w:rFonts w:cs="Arial"/>
          <w:b/>
          <w:bCs/>
          <w:lang w:val="en-IE" w:eastAsia="en-IE"/>
        </w:rPr>
        <w:t xml:space="preserve">IO </w:t>
      </w:r>
      <w:r w:rsidRPr="00A07AD4">
        <w:rPr>
          <w:rFonts w:cs="Arial"/>
          <w:lang w:val="en-IE" w:eastAsia="en-IE"/>
        </w:rPr>
        <w:t>command, with the IMP in continuous</w:t>
      </w:r>
      <w:r>
        <w:rPr>
          <w:rFonts w:cs="Arial"/>
          <w:lang w:val="en-IE" w:eastAsia="en-IE"/>
        </w:rPr>
        <w:t xml:space="preserve"> </w:t>
      </w:r>
      <w:r w:rsidRPr="00A07AD4">
        <w:rPr>
          <w:rFonts w:cs="Arial"/>
          <w:lang w:val="en-IE" w:eastAsia="en-IE"/>
        </w:rPr>
        <w:t>scanning mode, the new scan period takes effect from the beginning of the next scan.)</w:t>
      </w:r>
    </w:p>
    <w:p w:rsidR="00A07AD4" w:rsidRDefault="00A07AD4" w:rsidP="00A07AD4">
      <w:pPr>
        <w:ind w:left="720" w:firstLine="720"/>
        <w:rPr>
          <w:rFonts w:cs="Arial"/>
          <w:lang w:val="en-IE" w:eastAsia="en-IE"/>
        </w:rPr>
      </w:pPr>
    </w:p>
    <w:p w:rsidR="00A07AD4" w:rsidRPr="00A07AD4" w:rsidRDefault="00A07AD4" w:rsidP="00A07AD4">
      <w:pPr>
        <w:ind w:left="1440"/>
        <w:rPr>
          <w:rFonts w:cs="Arial"/>
          <w:lang w:val="en-IE" w:eastAsia="en-IE"/>
        </w:rPr>
      </w:pPr>
      <w:r w:rsidRPr="00A07AD4">
        <w:rPr>
          <w:rFonts w:cs="Arial"/>
          <w:lang w:val="en-IE" w:eastAsia="en-IE"/>
        </w:rPr>
        <w:t>On the 1H and 1J Universal IMP, the set-up data is stored in seven databases. This is</w:t>
      </w:r>
      <w:r>
        <w:rPr>
          <w:rFonts w:cs="Arial"/>
          <w:lang w:val="en-IE" w:eastAsia="en-IE"/>
        </w:rPr>
        <w:t xml:space="preserve"> </w:t>
      </w:r>
      <w:r w:rsidRPr="00A07AD4">
        <w:rPr>
          <w:rFonts w:cs="Arial"/>
          <w:lang w:val="en-IE" w:eastAsia="en-IE"/>
        </w:rPr>
        <w:t>described in Appendix A of Part 2.</w:t>
      </w:r>
    </w:p>
    <w:p w:rsidR="00A07AD4" w:rsidRDefault="00A07AD4" w:rsidP="00A07AD4">
      <w:pPr>
        <w:rPr>
          <w:rFonts w:cs="Arial"/>
          <w:b/>
          <w:bCs/>
          <w:lang w:val="en-IE" w:eastAsia="en-IE"/>
        </w:rPr>
      </w:pPr>
    </w:p>
    <w:p w:rsidR="00A07AD4" w:rsidRDefault="00A07AD4" w:rsidP="00A07AD4">
      <w:pPr>
        <w:ind w:left="1440"/>
        <w:rPr>
          <w:rFonts w:cs="Arial"/>
          <w:lang w:val="en-IE" w:eastAsia="en-IE"/>
        </w:rPr>
      </w:pPr>
      <w:r w:rsidRPr="00A07AD4">
        <w:rPr>
          <w:rFonts w:cs="Arial"/>
          <w:b/>
          <w:bCs/>
          <w:lang w:val="en-IE" w:eastAsia="en-IE"/>
        </w:rPr>
        <w:t xml:space="preserve">SA </w:t>
      </w:r>
      <w:r w:rsidRPr="00A07AD4">
        <w:rPr>
          <w:rFonts w:cs="Arial"/>
          <w:lang w:val="en-IE" w:eastAsia="en-IE"/>
        </w:rPr>
        <w:t>instructs the IMP to transmit this data to the PC. The complete output buffer capability of</w:t>
      </w:r>
      <w:r>
        <w:rPr>
          <w:rFonts w:cs="Arial"/>
          <w:lang w:val="en-IE" w:eastAsia="en-IE"/>
        </w:rPr>
        <w:t xml:space="preserve"> </w:t>
      </w:r>
      <w:r w:rsidRPr="00A07AD4">
        <w:rPr>
          <w:rFonts w:cs="Arial"/>
          <w:lang w:val="en-IE" w:eastAsia="en-IE"/>
        </w:rPr>
        <w:t>the IMP is needed to transmit this data. Therefore, the user must ensure that no data is</w:t>
      </w:r>
      <w:r>
        <w:rPr>
          <w:rFonts w:cs="Arial"/>
          <w:lang w:val="en-IE" w:eastAsia="en-IE"/>
        </w:rPr>
        <w:t xml:space="preserve"> </w:t>
      </w:r>
      <w:r w:rsidRPr="00A07AD4">
        <w:rPr>
          <w:rFonts w:cs="Arial"/>
          <w:lang w:val="en-IE" w:eastAsia="en-IE"/>
        </w:rPr>
        <w:t xml:space="preserve">waiting (for transmission) at the IMP. In addition, if two </w:t>
      </w:r>
      <w:r w:rsidRPr="00A07AD4">
        <w:rPr>
          <w:rFonts w:cs="Arial"/>
          <w:b/>
          <w:bCs/>
          <w:lang w:val="en-IE" w:eastAsia="en-IE"/>
        </w:rPr>
        <w:t xml:space="preserve">SA </w:t>
      </w:r>
      <w:r w:rsidRPr="00A07AD4">
        <w:rPr>
          <w:rFonts w:cs="Arial"/>
          <w:lang w:val="en-IE" w:eastAsia="en-IE"/>
        </w:rPr>
        <w:t>commands are sent in quick</w:t>
      </w:r>
      <w:r>
        <w:rPr>
          <w:rFonts w:cs="Arial"/>
          <w:lang w:val="en-IE" w:eastAsia="en-IE"/>
        </w:rPr>
        <w:t xml:space="preserve"> </w:t>
      </w:r>
      <w:r w:rsidRPr="00A07AD4">
        <w:rPr>
          <w:rFonts w:cs="Arial"/>
          <w:lang w:val="en-IE" w:eastAsia="en-IE"/>
        </w:rPr>
        <w:t>succession, the IMP may ignore the second one due to shortage of buffer space. This</w:t>
      </w:r>
      <w:r>
        <w:rPr>
          <w:rFonts w:cs="Arial"/>
          <w:lang w:val="en-IE" w:eastAsia="en-IE"/>
        </w:rPr>
        <w:t xml:space="preserve"> </w:t>
      </w:r>
      <w:r w:rsidRPr="00A07AD4">
        <w:rPr>
          <w:rFonts w:cs="Arial"/>
          <w:lang w:val="en-IE" w:eastAsia="en-IE"/>
        </w:rPr>
        <w:t>problem can be overcome by putting another command, for example STATUS, between the</w:t>
      </w:r>
      <w:r>
        <w:rPr>
          <w:rFonts w:cs="Arial"/>
          <w:lang w:val="en-IE" w:eastAsia="en-IE"/>
        </w:rPr>
        <w:t xml:space="preserve"> t</w:t>
      </w:r>
      <w:r w:rsidRPr="00A07AD4">
        <w:rPr>
          <w:rFonts w:cs="Arial"/>
          <w:lang w:val="en-IE" w:eastAsia="en-IE"/>
        </w:rPr>
        <w:t xml:space="preserve">wo </w:t>
      </w:r>
      <w:r w:rsidRPr="00A07AD4">
        <w:rPr>
          <w:rFonts w:cs="Arial"/>
          <w:b/>
          <w:bCs/>
          <w:lang w:val="en-IE" w:eastAsia="en-IE"/>
        </w:rPr>
        <w:t xml:space="preserve">SA </w:t>
      </w:r>
      <w:r w:rsidRPr="00A07AD4">
        <w:rPr>
          <w:rFonts w:cs="Arial"/>
          <w:lang w:val="en-IE" w:eastAsia="en-IE"/>
        </w:rPr>
        <w:t>commands.</w:t>
      </w:r>
    </w:p>
    <w:p w:rsidR="00A07AD4" w:rsidRPr="00A07AD4" w:rsidRDefault="00A07AD4" w:rsidP="00A07AD4">
      <w:pPr>
        <w:rPr>
          <w:rFonts w:cs="Arial"/>
          <w:lang w:val="en-IE" w:eastAsia="en-IE"/>
        </w:rPr>
      </w:pPr>
    </w:p>
    <w:p w:rsidR="00A07AD4" w:rsidRDefault="00A07AD4" w:rsidP="00A07AD4">
      <w:pPr>
        <w:ind w:left="1440"/>
        <w:rPr>
          <w:rFonts w:cs="Arial"/>
          <w:lang w:val="en-IE" w:eastAsia="en-IE"/>
        </w:rPr>
      </w:pPr>
      <w:r w:rsidRPr="00A07AD4">
        <w:rPr>
          <w:rFonts w:cs="Arial"/>
          <w:lang w:val="en-IE" w:eastAsia="en-IE"/>
        </w:rPr>
        <w:t xml:space="preserve">If the IMP is powered-down, it loses the contents of the databases. The </w:t>
      </w:r>
      <w:r w:rsidRPr="00A07AD4">
        <w:rPr>
          <w:rFonts w:cs="Arial"/>
          <w:b/>
          <w:bCs/>
          <w:lang w:val="en-IE" w:eastAsia="en-IE"/>
        </w:rPr>
        <w:t>LO</w:t>
      </w:r>
      <w:r w:rsidRPr="00A07AD4">
        <w:rPr>
          <w:rFonts w:cs="Arial"/>
          <w:lang w:val="en-IE" w:eastAsia="en-IE"/>
        </w:rPr>
        <w:t>ad command, in</w:t>
      </w:r>
      <w:r>
        <w:rPr>
          <w:rFonts w:cs="Arial"/>
          <w:lang w:val="en-IE" w:eastAsia="en-IE"/>
        </w:rPr>
        <w:t xml:space="preserve"> </w:t>
      </w:r>
      <w:r w:rsidRPr="00A07AD4">
        <w:rPr>
          <w:rFonts w:cs="Arial"/>
          <w:lang w:val="en-IE" w:eastAsia="en-IE"/>
        </w:rPr>
        <w:t xml:space="preserve">conjunction with previously </w:t>
      </w:r>
      <w:r w:rsidRPr="00A07AD4">
        <w:rPr>
          <w:rFonts w:cs="Arial"/>
          <w:b/>
          <w:bCs/>
          <w:lang w:val="en-IE" w:eastAsia="en-IE"/>
        </w:rPr>
        <w:t>SA</w:t>
      </w:r>
      <w:r w:rsidRPr="00A07AD4">
        <w:rPr>
          <w:rFonts w:cs="Arial"/>
          <w:lang w:val="en-IE" w:eastAsia="en-IE"/>
        </w:rPr>
        <w:t>ved data, allows set-up data to be quickly reloaded into an IMP</w:t>
      </w:r>
      <w:r>
        <w:rPr>
          <w:rFonts w:cs="Arial"/>
          <w:lang w:val="en-IE" w:eastAsia="en-IE"/>
        </w:rPr>
        <w:t xml:space="preserve"> </w:t>
      </w:r>
      <w:r w:rsidRPr="00A07AD4">
        <w:rPr>
          <w:rFonts w:cs="Arial"/>
          <w:lang w:val="en-IE" w:eastAsia="en-IE"/>
        </w:rPr>
        <w:t>database.</w:t>
      </w:r>
    </w:p>
    <w:p w:rsidR="00A07AD4" w:rsidRPr="00A07AD4" w:rsidRDefault="00A07AD4" w:rsidP="00A07AD4">
      <w:pPr>
        <w:ind w:left="1440"/>
        <w:rPr>
          <w:rFonts w:cs="Arial"/>
          <w:lang w:val="en-IE" w:eastAsia="en-IE"/>
        </w:rPr>
      </w:pPr>
    </w:p>
    <w:p w:rsidR="00A07AD4" w:rsidRDefault="00A07AD4" w:rsidP="00A07AD4">
      <w:pPr>
        <w:ind w:left="1440"/>
        <w:rPr>
          <w:rFonts w:cs="Arial"/>
          <w:lang w:val="en-IE" w:eastAsia="en-IE"/>
        </w:rPr>
      </w:pPr>
      <w:r w:rsidRPr="00A07AD4">
        <w:rPr>
          <w:rFonts w:cs="Arial"/>
          <w:lang w:val="en-IE" w:eastAsia="en-IE"/>
        </w:rPr>
        <w:t>The general procedure for storing and loading an IMP database is:</w:t>
      </w:r>
    </w:p>
    <w:p w:rsidR="00A07AD4" w:rsidRPr="00A07AD4" w:rsidRDefault="00A07AD4" w:rsidP="00A07AD4">
      <w:pPr>
        <w:ind w:left="1440"/>
        <w:rPr>
          <w:rFonts w:cs="Arial"/>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Stop all measurements in progress by the IMP</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Read all data available</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 xml:space="preserve">Send a </w:t>
      </w:r>
      <w:r w:rsidRPr="00A07AD4">
        <w:rPr>
          <w:rFonts w:cs="Arial"/>
          <w:b/>
          <w:bCs/>
          <w:lang w:val="en-IE" w:eastAsia="en-IE"/>
        </w:rPr>
        <w:t xml:space="preserve">SA </w:t>
      </w:r>
      <w:r w:rsidRPr="00A07AD4">
        <w:rPr>
          <w:rFonts w:cs="Arial"/>
          <w:lang w:val="en-IE" w:eastAsia="en-IE"/>
        </w:rPr>
        <w:t>command</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Store the next stream 0 response from the IMP</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Repeat steps 3 and 4 for each database to be saved</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Power-down and, if required, disconnect the IMP</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Power-up and, if required, reconnect the IMP</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Send the following string to the IMP: ‘LO</w:t>
      </w:r>
      <w:r w:rsidRPr="00A07AD4">
        <w:rPr>
          <w:rFonts w:cs="Arial"/>
          <w:i/>
          <w:iCs/>
          <w:lang w:val="en-IE" w:eastAsia="en-IE"/>
        </w:rPr>
        <w:t>n</w:t>
      </w:r>
      <w:r w:rsidRPr="00A07AD4">
        <w:rPr>
          <w:rFonts w:cs="Arial"/>
          <w:lang w:val="en-IE" w:eastAsia="en-IE"/>
        </w:rPr>
        <w:t xml:space="preserve">’ + bytes originally returned by </w:t>
      </w:r>
      <w:r w:rsidRPr="00A07AD4">
        <w:rPr>
          <w:rFonts w:cs="Arial"/>
          <w:b/>
          <w:bCs/>
          <w:lang w:val="en-IE" w:eastAsia="en-IE"/>
        </w:rPr>
        <w:t>SA</w:t>
      </w:r>
      <w:r w:rsidRPr="00A07AD4">
        <w:rPr>
          <w:rFonts w:cs="Arial"/>
          <w:i/>
          <w:iCs/>
          <w:lang w:val="en-IE" w:eastAsia="en-IE"/>
        </w:rPr>
        <w:t xml:space="preserve">n   </w:t>
      </w:r>
      <w:r w:rsidRPr="00A07AD4">
        <w:rPr>
          <w:rFonts w:cs="Arial"/>
          <w:lang w:val="en-IE" w:eastAsia="en-IE"/>
        </w:rPr>
        <w:t>command</w:t>
      </w:r>
    </w:p>
    <w:p w:rsidR="00A07AD4" w:rsidRDefault="00A07AD4" w:rsidP="00A07AD4">
      <w:pPr>
        <w:ind w:left="1440"/>
        <w:rPr>
          <w:rFonts w:cs="Arial"/>
          <w:b/>
          <w:bCs/>
          <w:lang w:val="en-IE" w:eastAsia="en-IE"/>
        </w:rPr>
      </w:pPr>
    </w:p>
    <w:p w:rsidR="00A07AD4" w:rsidRPr="00A07AD4" w:rsidRDefault="00A07AD4" w:rsidP="00A07AD4">
      <w:pPr>
        <w:pStyle w:val="ListParagraph"/>
        <w:numPr>
          <w:ilvl w:val="0"/>
          <w:numId w:val="11"/>
        </w:numPr>
        <w:rPr>
          <w:rFonts w:cs="Arial"/>
          <w:lang w:val="en-IE" w:eastAsia="en-IE"/>
        </w:rPr>
      </w:pPr>
      <w:r w:rsidRPr="00A07AD4">
        <w:rPr>
          <w:rFonts w:cs="Arial"/>
          <w:lang w:val="en-IE" w:eastAsia="en-IE"/>
        </w:rPr>
        <w:t>Repeat step 8 for each database to be loaded into the IMP.</w:t>
      </w:r>
    </w:p>
    <w:p w:rsidR="00A07AD4" w:rsidRDefault="00A07AD4" w:rsidP="00A07AD4">
      <w:pPr>
        <w:rPr>
          <w:rFonts w:cs="Arial"/>
          <w:b/>
          <w:bCs/>
          <w:lang w:val="en-IE" w:eastAsia="en-IE"/>
        </w:rPr>
      </w:pPr>
    </w:p>
    <w:p w:rsidR="00A07AD4" w:rsidRDefault="00A07AD4" w:rsidP="00A07AD4">
      <w:pPr>
        <w:rPr>
          <w:rFonts w:cs="Arial"/>
          <w:b/>
          <w:bCs/>
          <w:lang w:val="en-IE" w:eastAsia="en-IE"/>
        </w:rPr>
      </w:pPr>
    </w:p>
    <w:p w:rsidR="00A07AD4" w:rsidRPr="00A07AD4" w:rsidRDefault="00A07AD4" w:rsidP="00A07AD4">
      <w:pPr>
        <w:rPr>
          <w:rFonts w:cs="Arial"/>
          <w:lang w:val="en-IE" w:eastAsia="en-IE"/>
        </w:rPr>
      </w:pPr>
      <w:r w:rsidRPr="00A07AD4">
        <w:rPr>
          <w:rFonts w:cs="Arial"/>
          <w:b/>
          <w:bCs/>
          <w:lang w:val="en-IE" w:eastAsia="en-IE"/>
        </w:rPr>
        <w:t xml:space="preserve">Response: </w:t>
      </w:r>
      <w:r>
        <w:rPr>
          <w:rFonts w:cs="Arial"/>
          <w:b/>
          <w:bCs/>
          <w:lang w:val="en-IE" w:eastAsia="en-IE"/>
        </w:rPr>
        <w:tab/>
      </w:r>
      <w:r w:rsidRPr="00A07AD4">
        <w:rPr>
          <w:rFonts w:cs="Arial"/>
          <w:lang w:val="en-IE" w:eastAsia="en-IE"/>
        </w:rPr>
        <w:t xml:space="preserve">Stream 0, </w:t>
      </w:r>
      <w:r w:rsidRPr="00A07AD4">
        <w:rPr>
          <w:rFonts w:cs="Arial"/>
          <w:i/>
          <w:iCs/>
          <w:lang w:val="en-IE" w:eastAsia="en-IE"/>
        </w:rPr>
        <w:t xml:space="preserve">n </w:t>
      </w:r>
      <w:r w:rsidRPr="00A07AD4">
        <w:rPr>
          <w:rFonts w:cs="Arial"/>
          <w:lang w:val="en-IE" w:eastAsia="en-IE"/>
        </w:rPr>
        <w:t>bytes of data.</w:t>
      </w:r>
    </w:p>
    <w:p w:rsidR="00A07AD4" w:rsidRDefault="00A07AD4" w:rsidP="00A07AD4">
      <w:pPr>
        <w:rPr>
          <w:rFonts w:cs="Arial"/>
          <w:b/>
          <w:bCs/>
          <w:lang w:val="en-IE" w:eastAsia="en-IE"/>
        </w:rPr>
      </w:pPr>
    </w:p>
    <w:p w:rsidR="00A07AD4" w:rsidRDefault="00A07AD4" w:rsidP="00A07AD4">
      <w:pPr>
        <w:rPr>
          <w:rFonts w:cs="Arial"/>
          <w:lang w:val="en-IE" w:eastAsia="en-IE"/>
        </w:rPr>
      </w:pPr>
      <w:r w:rsidRPr="00A07AD4">
        <w:rPr>
          <w:rFonts w:cs="Arial"/>
          <w:b/>
          <w:bCs/>
          <w:lang w:val="en-IE" w:eastAsia="en-IE"/>
        </w:rPr>
        <w:t xml:space="preserve">See also: </w:t>
      </w:r>
      <w:r>
        <w:rPr>
          <w:rFonts w:cs="Arial"/>
          <w:b/>
          <w:bCs/>
          <w:lang w:val="en-IE" w:eastAsia="en-IE"/>
        </w:rPr>
        <w:tab/>
      </w:r>
      <w:r w:rsidRPr="00A07AD4">
        <w:rPr>
          <w:rFonts w:cs="Arial"/>
          <w:b/>
          <w:bCs/>
          <w:lang w:val="en-IE" w:eastAsia="en-IE"/>
        </w:rPr>
        <w:t xml:space="preserve">SD </w:t>
      </w:r>
      <w:r w:rsidRPr="00A07AD4">
        <w:rPr>
          <w:rFonts w:cs="Arial"/>
          <w:lang w:val="en-IE" w:eastAsia="en-IE"/>
        </w:rPr>
        <w:t xml:space="preserve">and </w:t>
      </w:r>
      <w:r w:rsidRPr="00A07AD4">
        <w:rPr>
          <w:rFonts w:cs="Arial"/>
          <w:b/>
          <w:bCs/>
          <w:lang w:val="en-IE" w:eastAsia="en-IE"/>
        </w:rPr>
        <w:t>RD</w:t>
      </w:r>
      <w:r w:rsidRPr="00A07AD4">
        <w:rPr>
          <w:rFonts w:cs="Arial"/>
          <w:lang w:val="en-IE" w:eastAsia="en-IE"/>
        </w:rPr>
        <w:t>.</w:t>
      </w:r>
    </w:p>
    <w:p w:rsidR="00A07AD4" w:rsidRDefault="00A07AD4" w:rsidP="00A07AD4">
      <w:pPr>
        <w:pStyle w:val="Heading5"/>
        <w:rPr>
          <w:b/>
          <w:lang w:val="en-IE" w:eastAsia="en-IE"/>
        </w:rPr>
      </w:pPr>
      <w:r w:rsidRPr="00A07AD4">
        <w:rPr>
          <w:b/>
          <w:lang w:val="en-IE" w:eastAsia="en-IE"/>
        </w:rPr>
        <w:lastRenderedPageBreak/>
        <w:t xml:space="preserve">Table </w:t>
      </w:r>
      <w:r w:rsidR="00F90C1C">
        <w:rPr>
          <w:b/>
          <w:lang w:val="en-IE" w:eastAsia="en-IE"/>
        </w:rPr>
        <w:t>2</w:t>
      </w:r>
      <w:r w:rsidRPr="00A07AD4">
        <w:rPr>
          <w:b/>
          <w:lang w:val="en-IE" w:eastAsia="en-IE"/>
        </w:rPr>
        <w:t>.8: Database bytes (1A, 1B, 1C, 1E, 2A and 2B IMP types)</w:t>
      </w:r>
    </w:p>
    <w:p w:rsidR="00A07AD4" w:rsidRDefault="00A07AD4" w:rsidP="00A07AD4">
      <w:pPr>
        <w:rPr>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984"/>
        <w:gridCol w:w="2127"/>
        <w:gridCol w:w="1907"/>
      </w:tblGrid>
      <w:tr w:rsidR="00A07AD4" w:rsidRPr="00A07AD4" w:rsidTr="008E6FF1">
        <w:tc>
          <w:tcPr>
            <w:tcW w:w="3227" w:type="dxa"/>
            <w:tcBorders>
              <w:top w:val="single" w:sz="4" w:space="0" w:color="auto"/>
              <w:bottom w:val="single" w:sz="4" w:space="0" w:color="auto"/>
            </w:tcBorders>
            <w:vAlign w:val="center"/>
          </w:tcPr>
          <w:p w:rsidR="00A07AD4" w:rsidRPr="00A07AD4" w:rsidRDefault="00A07AD4" w:rsidP="00A07AD4">
            <w:pPr>
              <w:jc w:val="center"/>
              <w:rPr>
                <w:b/>
                <w:lang w:val="en-IE" w:eastAsia="en-IE"/>
              </w:rPr>
            </w:pPr>
            <w:r w:rsidRPr="00A07AD4">
              <w:rPr>
                <w:b/>
                <w:lang w:val="en-IE" w:eastAsia="en-IE"/>
              </w:rPr>
              <w:t>IMP Type</w:t>
            </w:r>
          </w:p>
        </w:tc>
        <w:tc>
          <w:tcPr>
            <w:tcW w:w="1984" w:type="dxa"/>
            <w:tcBorders>
              <w:top w:val="single" w:sz="4" w:space="0" w:color="auto"/>
              <w:bottom w:val="single" w:sz="4" w:space="0" w:color="auto"/>
            </w:tcBorders>
            <w:vAlign w:val="center"/>
          </w:tcPr>
          <w:p w:rsidR="00A07AD4" w:rsidRPr="00A07AD4" w:rsidRDefault="00A07AD4" w:rsidP="00A07AD4">
            <w:pPr>
              <w:jc w:val="center"/>
              <w:rPr>
                <w:b/>
                <w:lang w:val="en-IE" w:eastAsia="en-IE"/>
              </w:rPr>
            </w:pPr>
            <w:r w:rsidRPr="00A07AD4">
              <w:rPr>
                <w:b/>
                <w:lang w:val="en-IE" w:eastAsia="en-IE"/>
              </w:rPr>
              <w:t>No. of bytes in Database 1</w:t>
            </w:r>
          </w:p>
        </w:tc>
        <w:tc>
          <w:tcPr>
            <w:tcW w:w="2127" w:type="dxa"/>
            <w:tcBorders>
              <w:top w:val="single" w:sz="4" w:space="0" w:color="auto"/>
              <w:bottom w:val="single" w:sz="4" w:space="0" w:color="auto"/>
            </w:tcBorders>
            <w:vAlign w:val="center"/>
          </w:tcPr>
          <w:p w:rsidR="00A07AD4" w:rsidRPr="00A07AD4" w:rsidRDefault="00A07AD4" w:rsidP="00A07AD4">
            <w:pPr>
              <w:jc w:val="center"/>
              <w:rPr>
                <w:b/>
                <w:lang w:val="en-IE" w:eastAsia="en-IE"/>
              </w:rPr>
            </w:pPr>
            <w:r w:rsidRPr="00A07AD4">
              <w:rPr>
                <w:b/>
                <w:lang w:val="en-IE" w:eastAsia="en-IE"/>
              </w:rPr>
              <w:t>No. of bytes in Database 2</w:t>
            </w:r>
          </w:p>
        </w:tc>
        <w:tc>
          <w:tcPr>
            <w:tcW w:w="1907" w:type="dxa"/>
            <w:tcBorders>
              <w:top w:val="single" w:sz="4" w:space="0" w:color="auto"/>
              <w:bottom w:val="single" w:sz="4" w:space="0" w:color="auto"/>
            </w:tcBorders>
            <w:vAlign w:val="center"/>
          </w:tcPr>
          <w:p w:rsidR="00A07AD4" w:rsidRPr="00A07AD4" w:rsidRDefault="00A07AD4" w:rsidP="00A07AD4">
            <w:pPr>
              <w:jc w:val="center"/>
              <w:rPr>
                <w:b/>
                <w:lang w:val="en-IE" w:eastAsia="en-IE"/>
              </w:rPr>
            </w:pPr>
            <w:r w:rsidRPr="00A07AD4">
              <w:rPr>
                <w:b/>
                <w:lang w:val="en-IE" w:eastAsia="en-IE"/>
              </w:rPr>
              <w:t>No. of bytes in Database 3</w:t>
            </w:r>
          </w:p>
        </w:tc>
      </w:tr>
      <w:tr w:rsidR="00A07AD4" w:rsidTr="008E6FF1">
        <w:tc>
          <w:tcPr>
            <w:tcW w:w="3227" w:type="dxa"/>
            <w:tcBorders>
              <w:top w:val="single" w:sz="4" w:space="0" w:color="auto"/>
            </w:tcBorders>
          </w:tcPr>
          <w:p w:rsidR="00A07AD4" w:rsidRDefault="008E6FF1" w:rsidP="008E6FF1">
            <w:pPr>
              <w:jc w:val="center"/>
              <w:rPr>
                <w:lang w:val="en-IE" w:eastAsia="en-IE"/>
              </w:rPr>
            </w:pPr>
            <w:r>
              <w:rPr>
                <w:lang w:val="en-IE" w:eastAsia="en-IE"/>
              </w:rPr>
              <w:t>1A, 1C &amp; 1E (Thermocouple)</w:t>
            </w:r>
          </w:p>
        </w:tc>
        <w:tc>
          <w:tcPr>
            <w:tcW w:w="1984" w:type="dxa"/>
            <w:tcBorders>
              <w:top w:val="single" w:sz="4" w:space="0" w:color="auto"/>
            </w:tcBorders>
          </w:tcPr>
          <w:p w:rsidR="00A07AD4" w:rsidRDefault="008E6FF1" w:rsidP="008E6FF1">
            <w:pPr>
              <w:jc w:val="center"/>
              <w:rPr>
                <w:lang w:val="en-IE" w:eastAsia="en-IE"/>
              </w:rPr>
            </w:pPr>
            <w:r>
              <w:rPr>
                <w:lang w:val="en-IE" w:eastAsia="en-IE"/>
              </w:rPr>
              <w:t>11</w:t>
            </w:r>
          </w:p>
        </w:tc>
        <w:tc>
          <w:tcPr>
            <w:tcW w:w="2127" w:type="dxa"/>
            <w:tcBorders>
              <w:top w:val="single" w:sz="4" w:space="0" w:color="auto"/>
            </w:tcBorders>
          </w:tcPr>
          <w:p w:rsidR="00A07AD4" w:rsidRDefault="008E6FF1" w:rsidP="008E6FF1">
            <w:pPr>
              <w:jc w:val="center"/>
              <w:rPr>
                <w:lang w:val="en-IE" w:eastAsia="en-IE"/>
              </w:rPr>
            </w:pPr>
            <w:r>
              <w:rPr>
                <w:lang w:val="en-IE" w:eastAsia="en-IE"/>
              </w:rPr>
              <w:t>63</w:t>
            </w:r>
          </w:p>
        </w:tc>
        <w:tc>
          <w:tcPr>
            <w:tcW w:w="1907" w:type="dxa"/>
            <w:tcBorders>
              <w:top w:val="single" w:sz="4" w:space="0" w:color="auto"/>
            </w:tcBorders>
          </w:tcPr>
          <w:p w:rsidR="00A07AD4" w:rsidRDefault="008E6FF1" w:rsidP="008E6FF1">
            <w:pPr>
              <w:jc w:val="center"/>
              <w:rPr>
                <w:lang w:val="en-IE" w:eastAsia="en-IE"/>
              </w:rPr>
            </w:pPr>
            <w:r>
              <w:rPr>
                <w:lang w:val="en-IE" w:eastAsia="en-IE"/>
              </w:rPr>
              <w:t>80</w:t>
            </w:r>
          </w:p>
        </w:tc>
      </w:tr>
      <w:tr w:rsidR="00A07AD4" w:rsidTr="008E6FF1">
        <w:tc>
          <w:tcPr>
            <w:tcW w:w="3227" w:type="dxa"/>
          </w:tcPr>
          <w:p w:rsidR="00A07AD4" w:rsidRDefault="008E6FF1" w:rsidP="008E6FF1">
            <w:pPr>
              <w:jc w:val="center"/>
              <w:rPr>
                <w:lang w:val="en-IE" w:eastAsia="en-IE"/>
              </w:rPr>
            </w:pPr>
            <w:r>
              <w:rPr>
                <w:lang w:val="en-IE" w:eastAsia="en-IE"/>
              </w:rPr>
              <w:t>1B (Strain)</w:t>
            </w:r>
          </w:p>
        </w:tc>
        <w:tc>
          <w:tcPr>
            <w:tcW w:w="1984" w:type="dxa"/>
          </w:tcPr>
          <w:p w:rsidR="00A07AD4" w:rsidRDefault="008E6FF1" w:rsidP="008E6FF1">
            <w:pPr>
              <w:jc w:val="center"/>
              <w:rPr>
                <w:lang w:val="en-IE" w:eastAsia="en-IE"/>
              </w:rPr>
            </w:pPr>
            <w:r>
              <w:rPr>
                <w:lang w:val="en-IE" w:eastAsia="en-IE"/>
              </w:rPr>
              <w:t>6</w:t>
            </w:r>
          </w:p>
        </w:tc>
        <w:tc>
          <w:tcPr>
            <w:tcW w:w="2127" w:type="dxa"/>
          </w:tcPr>
          <w:p w:rsidR="00A07AD4" w:rsidRDefault="008E6FF1" w:rsidP="008E6FF1">
            <w:pPr>
              <w:jc w:val="center"/>
              <w:rPr>
                <w:lang w:val="en-IE" w:eastAsia="en-IE"/>
              </w:rPr>
            </w:pPr>
            <w:r>
              <w:rPr>
                <w:lang w:val="en-IE" w:eastAsia="en-IE"/>
              </w:rPr>
              <w:t>163</w:t>
            </w:r>
          </w:p>
        </w:tc>
        <w:tc>
          <w:tcPr>
            <w:tcW w:w="1907" w:type="dxa"/>
          </w:tcPr>
          <w:p w:rsidR="00A07AD4" w:rsidRDefault="008E6FF1" w:rsidP="008E6FF1">
            <w:pPr>
              <w:jc w:val="center"/>
              <w:rPr>
                <w:lang w:val="en-IE" w:eastAsia="en-IE"/>
              </w:rPr>
            </w:pPr>
            <w:r>
              <w:rPr>
                <w:lang w:val="en-IE" w:eastAsia="en-IE"/>
              </w:rPr>
              <w:t>80</w:t>
            </w:r>
          </w:p>
        </w:tc>
      </w:tr>
      <w:tr w:rsidR="00A07AD4" w:rsidTr="008E6FF1">
        <w:tc>
          <w:tcPr>
            <w:tcW w:w="3227" w:type="dxa"/>
          </w:tcPr>
          <w:p w:rsidR="00A07AD4" w:rsidRDefault="008E6FF1" w:rsidP="008E6FF1">
            <w:pPr>
              <w:jc w:val="center"/>
              <w:rPr>
                <w:lang w:val="en-IE" w:eastAsia="en-IE"/>
              </w:rPr>
            </w:pPr>
            <w:r>
              <w:rPr>
                <w:lang w:val="en-IE" w:eastAsia="en-IE"/>
              </w:rPr>
              <w:t>1A (Digital)</w:t>
            </w:r>
          </w:p>
        </w:tc>
        <w:tc>
          <w:tcPr>
            <w:tcW w:w="1984" w:type="dxa"/>
          </w:tcPr>
          <w:p w:rsidR="00A07AD4" w:rsidRDefault="008E6FF1" w:rsidP="008E6FF1">
            <w:pPr>
              <w:jc w:val="center"/>
              <w:rPr>
                <w:lang w:val="en-IE" w:eastAsia="en-IE"/>
              </w:rPr>
            </w:pPr>
            <w:r>
              <w:rPr>
                <w:lang w:val="en-IE" w:eastAsia="en-IE"/>
              </w:rPr>
              <w:t>2</w:t>
            </w:r>
          </w:p>
        </w:tc>
        <w:tc>
          <w:tcPr>
            <w:tcW w:w="2127" w:type="dxa"/>
          </w:tcPr>
          <w:p w:rsidR="00A07AD4" w:rsidRDefault="008E6FF1" w:rsidP="008E6FF1">
            <w:pPr>
              <w:jc w:val="center"/>
              <w:rPr>
                <w:lang w:val="en-IE" w:eastAsia="en-IE"/>
              </w:rPr>
            </w:pPr>
            <w:r>
              <w:rPr>
                <w:lang w:val="en-IE" w:eastAsia="en-IE"/>
              </w:rPr>
              <w:t>100</w:t>
            </w:r>
          </w:p>
        </w:tc>
        <w:tc>
          <w:tcPr>
            <w:tcW w:w="1907" w:type="dxa"/>
          </w:tcPr>
          <w:p w:rsidR="00A07AD4" w:rsidRDefault="008E6FF1" w:rsidP="008E6FF1">
            <w:pPr>
              <w:jc w:val="center"/>
              <w:rPr>
                <w:lang w:val="en-IE" w:eastAsia="en-IE"/>
              </w:rPr>
            </w:pPr>
            <w:r>
              <w:rPr>
                <w:lang w:val="en-IE" w:eastAsia="en-IE"/>
              </w:rPr>
              <w:t>80</w:t>
            </w:r>
          </w:p>
        </w:tc>
      </w:tr>
      <w:tr w:rsidR="00A07AD4" w:rsidTr="008E6FF1">
        <w:tc>
          <w:tcPr>
            <w:tcW w:w="3227" w:type="dxa"/>
            <w:tcBorders>
              <w:bottom w:val="single" w:sz="4" w:space="0" w:color="auto"/>
            </w:tcBorders>
          </w:tcPr>
          <w:p w:rsidR="00A07AD4" w:rsidRDefault="008E6FF1" w:rsidP="008E6FF1">
            <w:pPr>
              <w:jc w:val="center"/>
              <w:rPr>
                <w:lang w:val="en-IE" w:eastAsia="en-IE"/>
              </w:rPr>
            </w:pPr>
            <w:r>
              <w:rPr>
                <w:lang w:val="en-IE" w:eastAsia="en-IE"/>
              </w:rPr>
              <w:t>2B (Switch)</w:t>
            </w:r>
          </w:p>
        </w:tc>
        <w:tc>
          <w:tcPr>
            <w:tcW w:w="1984" w:type="dxa"/>
            <w:tcBorders>
              <w:bottom w:val="single" w:sz="4" w:space="0" w:color="auto"/>
            </w:tcBorders>
          </w:tcPr>
          <w:p w:rsidR="00A07AD4" w:rsidRDefault="008E6FF1" w:rsidP="008E6FF1">
            <w:pPr>
              <w:jc w:val="center"/>
              <w:rPr>
                <w:lang w:val="en-IE" w:eastAsia="en-IE"/>
              </w:rPr>
            </w:pPr>
            <w:r>
              <w:rPr>
                <w:lang w:val="en-IE" w:eastAsia="en-IE"/>
              </w:rPr>
              <w:t>2</w:t>
            </w:r>
          </w:p>
        </w:tc>
        <w:tc>
          <w:tcPr>
            <w:tcW w:w="2127" w:type="dxa"/>
            <w:tcBorders>
              <w:bottom w:val="single" w:sz="4" w:space="0" w:color="auto"/>
            </w:tcBorders>
          </w:tcPr>
          <w:p w:rsidR="00A07AD4" w:rsidRDefault="008E6FF1" w:rsidP="008E6FF1">
            <w:pPr>
              <w:jc w:val="center"/>
              <w:rPr>
                <w:lang w:val="en-IE" w:eastAsia="en-IE"/>
              </w:rPr>
            </w:pPr>
            <w:r>
              <w:rPr>
                <w:lang w:val="en-IE" w:eastAsia="en-IE"/>
              </w:rPr>
              <w:t>97</w:t>
            </w:r>
          </w:p>
        </w:tc>
        <w:tc>
          <w:tcPr>
            <w:tcW w:w="1907" w:type="dxa"/>
            <w:tcBorders>
              <w:bottom w:val="single" w:sz="4" w:space="0" w:color="auto"/>
            </w:tcBorders>
          </w:tcPr>
          <w:p w:rsidR="00A07AD4" w:rsidRDefault="008E6FF1" w:rsidP="008E6FF1">
            <w:pPr>
              <w:jc w:val="center"/>
              <w:rPr>
                <w:lang w:val="en-IE" w:eastAsia="en-IE"/>
              </w:rPr>
            </w:pPr>
            <w:r>
              <w:rPr>
                <w:lang w:val="en-IE" w:eastAsia="en-IE"/>
              </w:rPr>
              <w:t>80</w:t>
            </w:r>
          </w:p>
        </w:tc>
      </w:tr>
    </w:tbl>
    <w:p w:rsidR="00A07AD4" w:rsidRDefault="00A07AD4" w:rsidP="00A07AD4">
      <w:pPr>
        <w:rPr>
          <w:lang w:val="en-IE" w:eastAsia="en-IE"/>
        </w:rPr>
      </w:pPr>
    </w:p>
    <w:p w:rsidR="008E6FF1" w:rsidRDefault="008E6FF1" w:rsidP="008E6FF1">
      <w:pPr>
        <w:pStyle w:val="Heading5"/>
        <w:rPr>
          <w:b/>
          <w:lang w:val="en-IE" w:eastAsia="en-IE"/>
        </w:rPr>
      </w:pPr>
      <w:r w:rsidRPr="008E6FF1">
        <w:rPr>
          <w:b/>
          <w:lang w:val="en-IE" w:eastAsia="en-IE"/>
        </w:rPr>
        <w:t xml:space="preserve">Table </w:t>
      </w:r>
      <w:r w:rsidR="00F90C1C">
        <w:rPr>
          <w:b/>
          <w:lang w:val="en-IE" w:eastAsia="en-IE"/>
        </w:rPr>
        <w:t>2</w:t>
      </w:r>
      <w:r w:rsidRPr="008E6FF1">
        <w:rPr>
          <w:b/>
          <w:lang w:val="en-IE" w:eastAsia="en-IE"/>
        </w:rPr>
        <w:t>.9: Database bytes (1H and 1J IMP types)</w:t>
      </w:r>
    </w:p>
    <w:p w:rsidR="008E6FF1" w:rsidRDefault="008E6FF1" w:rsidP="008E6FF1">
      <w:pPr>
        <w:rPr>
          <w:lang w:val="en-IE" w:eastAsia="en-IE"/>
        </w:rPr>
      </w:pPr>
    </w:p>
    <w:tbl>
      <w:tblPr>
        <w:tblStyle w:val="TableGrid"/>
        <w:tblW w:w="8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620"/>
        <w:gridCol w:w="620"/>
        <w:gridCol w:w="620"/>
        <w:gridCol w:w="620"/>
        <w:gridCol w:w="620"/>
        <w:gridCol w:w="620"/>
        <w:gridCol w:w="714"/>
      </w:tblGrid>
      <w:tr w:rsidR="008E6FF1" w:rsidTr="008E6FF1">
        <w:trPr>
          <w:jc w:val="center"/>
        </w:trPr>
        <w:tc>
          <w:tcPr>
            <w:tcW w:w="4496" w:type="dxa"/>
            <w:vMerge w:val="restart"/>
            <w:tcBorders>
              <w:top w:val="single" w:sz="4" w:space="0" w:color="auto"/>
            </w:tcBorders>
            <w:vAlign w:val="center"/>
          </w:tcPr>
          <w:p w:rsidR="008E6FF1" w:rsidRPr="008E6FF1" w:rsidRDefault="008E6FF1" w:rsidP="008E6FF1">
            <w:pPr>
              <w:jc w:val="center"/>
              <w:rPr>
                <w:b/>
                <w:lang w:val="en-IE" w:eastAsia="en-IE"/>
              </w:rPr>
            </w:pPr>
            <w:r w:rsidRPr="008E6FF1">
              <w:rPr>
                <w:b/>
                <w:lang w:val="en-IE" w:eastAsia="en-IE"/>
              </w:rPr>
              <w:t>IMP Type</w:t>
            </w:r>
          </w:p>
        </w:tc>
        <w:tc>
          <w:tcPr>
            <w:tcW w:w="4434" w:type="dxa"/>
            <w:gridSpan w:val="7"/>
            <w:tcBorders>
              <w:top w:val="single" w:sz="4" w:space="0" w:color="auto"/>
            </w:tcBorders>
          </w:tcPr>
          <w:p w:rsidR="008E6FF1" w:rsidRPr="008E6FF1" w:rsidRDefault="008E6FF1" w:rsidP="008E6FF1">
            <w:pPr>
              <w:jc w:val="center"/>
              <w:rPr>
                <w:b/>
                <w:i/>
                <w:lang w:val="en-IE" w:eastAsia="en-IE"/>
              </w:rPr>
            </w:pPr>
            <w:r w:rsidRPr="008E6FF1">
              <w:rPr>
                <w:b/>
                <w:lang w:val="en-IE" w:eastAsia="en-IE"/>
              </w:rPr>
              <w:t>Number of bytes in Database D</w:t>
            </w:r>
            <w:r w:rsidRPr="008E6FF1">
              <w:rPr>
                <w:b/>
                <w:i/>
                <w:lang w:val="en-IE" w:eastAsia="en-IE"/>
              </w:rPr>
              <w:t>n</w:t>
            </w:r>
          </w:p>
        </w:tc>
      </w:tr>
      <w:tr w:rsidR="008E6FF1" w:rsidTr="008E6FF1">
        <w:trPr>
          <w:jc w:val="center"/>
        </w:trPr>
        <w:tc>
          <w:tcPr>
            <w:tcW w:w="4496" w:type="dxa"/>
            <w:vMerge/>
            <w:tcBorders>
              <w:bottom w:val="single" w:sz="4" w:space="0" w:color="auto"/>
            </w:tcBorders>
          </w:tcPr>
          <w:p w:rsidR="008E6FF1" w:rsidRDefault="008E6FF1" w:rsidP="008E6FF1">
            <w:pPr>
              <w:jc w:val="center"/>
              <w:rPr>
                <w:lang w:val="en-IE" w:eastAsia="en-IE"/>
              </w:rPr>
            </w:pPr>
          </w:p>
        </w:tc>
        <w:tc>
          <w:tcPr>
            <w:tcW w:w="620" w:type="dxa"/>
            <w:tcBorders>
              <w:bottom w:val="single" w:sz="4" w:space="0" w:color="auto"/>
            </w:tcBorders>
          </w:tcPr>
          <w:p w:rsidR="008E6FF1" w:rsidRDefault="008E6FF1" w:rsidP="008E6FF1">
            <w:pPr>
              <w:rPr>
                <w:lang w:val="en-IE" w:eastAsia="en-IE"/>
              </w:rPr>
            </w:pPr>
            <w:r>
              <w:rPr>
                <w:lang w:val="en-IE" w:eastAsia="en-IE"/>
              </w:rPr>
              <w:t>D1</w:t>
            </w:r>
          </w:p>
        </w:tc>
        <w:tc>
          <w:tcPr>
            <w:tcW w:w="620" w:type="dxa"/>
            <w:tcBorders>
              <w:bottom w:val="single" w:sz="4" w:space="0" w:color="auto"/>
            </w:tcBorders>
          </w:tcPr>
          <w:p w:rsidR="008E6FF1" w:rsidRDefault="008E6FF1" w:rsidP="008E6FF1">
            <w:pPr>
              <w:rPr>
                <w:lang w:val="en-IE" w:eastAsia="en-IE"/>
              </w:rPr>
            </w:pPr>
            <w:r>
              <w:rPr>
                <w:lang w:val="en-IE" w:eastAsia="en-IE"/>
              </w:rPr>
              <w:t>D2</w:t>
            </w:r>
          </w:p>
        </w:tc>
        <w:tc>
          <w:tcPr>
            <w:tcW w:w="620" w:type="dxa"/>
            <w:tcBorders>
              <w:bottom w:val="single" w:sz="4" w:space="0" w:color="auto"/>
            </w:tcBorders>
          </w:tcPr>
          <w:p w:rsidR="008E6FF1" w:rsidRDefault="008E6FF1" w:rsidP="008E6FF1">
            <w:pPr>
              <w:rPr>
                <w:lang w:val="en-IE" w:eastAsia="en-IE"/>
              </w:rPr>
            </w:pPr>
            <w:r>
              <w:rPr>
                <w:lang w:val="en-IE" w:eastAsia="en-IE"/>
              </w:rPr>
              <w:t>D3</w:t>
            </w:r>
          </w:p>
        </w:tc>
        <w:tc>
          <w:tcPr>
            <w:tcW w:w="620" w:type="dxa"/>
            <w:tcBorders>
              <w:bottom w:val="single" w:sz="4" w:space="0" w:color="auto"/>
            </w:tcBorders>
          </w:tcPr>
          <w:p w:rsidR="008E6FF1" w:rsidRDefault="008E6FF1" w:rsidP="008E6FF1">
            <w:pPr>
              <w:rPr>
                <w:lang w:val="en-IE" w:eastAsia="en-IE"/>
              </w:rPr>
            </w:pPr>
            <w:r>
              <w:rPr>
                <w:lang w:val="en-IE" w:eastAsia="en-IE"/>
              </w:rPr>
              <w:t>D4</w:t>
            </w:r>
          </w:p>
        </w:tc>
        <w:tc>
          <w:tcPr>
            <w:tcW w:w="620" w:type="dxa"/>
            <w:tcBorders>
              <w:bottom w:val="single" w:sz="4" w:space="0" w:color="auto"/>
            </w:tcBorders>
          </w:tcPr>
          <w:p w:rsidR="008E6FF1" w:rsidRDefault="008E6FF1" w:rsidP="008E6FF1">
            <w:pPr>
              <w:rPr>
                <w:lang w:val="en-IE" w:eastAsia="en-IE"/>
              </w:rPr>
            </w:pPr>
            <w:r>
              <w:rPr>
                <w:lang w:val="en-IE" w:eastAsia="en-IE"/>
              </w:rPr>
              <w:t>D5</w:t>
            </w:r>
          </w:p>
        </w:tc>
        <w:tc>
          <w:tcPr>
            <w:tcW w:w="620" w:type="dxa"/>
            <w:tcBorders>
              <w:bottom w:val="single" w:sz="4" w:space="0" w:color="auto"/>
            </w:tcBorders>
          </w:tcPr>
          <w:p w:rsidR="008E6FF1" w:rsidRDefault="008E6FF1" w:rsidP="008E6FF1">
            <w:pPr>
              <w:rPr>
                <w:lang w:val="en-IE" w:eastAsia="en-IE"/>
              </w:rPr>
            </w:pPr>
            <w:r>
              <w:rPr>
                <w:lang w:val="en-IE" w:eastAsia="en-IE"/>
              </w:rPr>
              <w:t>D6</w:t>
            </w:r>
          </w:p>
        </w:tc>
        <w:tc>
          <w:tcPr>
            <w:tcW w:w="714" w:type="dxa"/>
            <w:tcBorders>
              <w:bottom w:val="single" w:sz="4" w:space="0" w:color="auto"/>
            </w:tcBorders>
          </w:tcPr>
          <w:p w:rsidR="008E6FF1" w:rsidRDefault="008E6FF1" w:rsidP="008E6FF1">
            <w:pPr>
              <w:rPr>
                <w:lang w:val="en-IE" w:eastAsia="en-IE"/>
              </w:rPr>
            </w:pPr>
            <w:r>
              <w:rPr>
                <w:lang w:val="en-IE" w:eastAsia="en-IE"/>
              </w:rPr>
              <w:t>D7</w:t>
            </w:r>
          </w:p>
        </w:tc>
      </w:tr>
      <w:tr w:rsidR="008E6FF1" w:rsidTr="008E6FF1">
        <w:trPr>
          <w:jc w:val="center"/>
        </w:trPr>
        <w:tc>
          <w:tcPr>
            <w:tcW w:w="4496" w:type="dxa"/>
            <w:tcBorders>
              <w:top w:val="single" w:sz="4" w:space="0" w:color="auto"/>
              <w:bottom w:val="single" w:sz="4" w:space="0" w:color="auto"/>
            </w:tcBorders>
          </w:tcPr>
          <w:p w:rsidR="008E6FF1" w:rsidRDefault="008E6FF1" w:rsidP="008E6FF1">
            <w:pPr>
              <w:jc w:val="center"/>
              <w:rPr>
                <w:lang w:val="en-IE" w:eastAsia="en-IE"/>
              </w:rPr>
            </w:pPr>
            <w:r>
              <w:rPr>
                <w:lang w:val="en-IE" w:eastAsia="en-IE"/>
              </w:rPr>
              <w:t>1H and 1J (Universal)</w:t>
            </w:r>
          </w:p>
        </w:tc>
        <w:tc>
          <w:tcPr>
            <w:tcW w:w="620" w:type="dxa"/>
            <w:tcBorders>
              <w:top w:val="single" w:sz="4" w:space="0" w:color="auto"/>
              <w:bottom w:val="single" w:sz="4" w:space="0" w:color="auto"/>
            </w:tcBorders>
          </w:tcPr>
          <w:p w:rsidR="008E6FF1" w:rsidRDefault="008E6FF1" w:rsidP="008E6FF1">
            <w:pPr>
              <w:rPr>
                <w:lang w:val="en-IE" w:eastAsia="en-IE"/>
              </w:rPr>
            </w:pPr>
            <w:r>
              <w:rPr>
                <w:lang w:val="en-IE" w:eastAsia="en-IE"/>
              </w:rPr>
              <w:t>12</w:t>
            </w:r>
          </w:p>
        </w:tc>
        <w:tc>
          <w:tcPr>
            <w:tcW w:w="620" w:type="dxa"/>
            <w:tcBorders>
              <w:top w:val="single" w:sz="4" w:space="0" w:color="auto"/>
              <w:bottom w:val="single" w:sz="4" w:space="0" w:color="auto"/>
            </w:tcBorders>
          </w:tcPr>
          <w:p w:rsidR="008E6FF1" w:rsidRDefault="008E6FF1" w:rsidP="008E6FF1">
            <w:pPr>
              <w:rPr>
                <w:lang w:val="en-IE" w:eastAsia="en-IE"/>
              </w:rPr>
            </w:pPr>
            <w:r>
              <w:rPr>
                <w:lang w:val="en-IE" w:eastAsia="en-IE"/>
              </w:rPr>
              <w:t>86</w:t>
            </w:r>
          </w:p>
        </w:tc>
        <w:tc>
          <w:tcPr>
            <w:tcW w:w="620" w:type="dxa"/>
            <w:tcBorders>
              <w:top w:val="single" w:sz="4" w:space="0" w:color="auto"/>
              <w:bottom w:val="single" w:sz="4" w:space="0" w:color="auto"/>
            </w:tcBorders>
          </w:tcPr>
          <w:p w:rsidR="008E6FF1" w:rsidRDefault="008E6FF1" w:rsidP="008E6FF1">
            <w:pPr>
              <w:rPr>
                <w:lang w:val="en-IE" w:eastAsia="en-IE"/>
              </w:rPr>
            </w:pPr>
            <w:r>
              <w:rPr>
                <w:lang w:val="en-IE" w:eastAsia="en-IE"/>
              </w:rPr>
              <w:t>165</w:t>
            </w:r>
          </w:p>
        </w:tc>
        <w:tc>
          <w:tcPr>
            <w:tcW w:w="620" w:type="dxa"/>
            <w:tcBorders>
              <w:top w:val="single" w:sz="4" w:space="0" w:color="auto"/>
              <w:bottom w:val="single" w:sz="4" w:space="0" w:color="auto"/>
            </w:tcBorders>
          </w:tcPr>
          <w:p w:rsidR="008E6FF1" w:rsidRDefault="008E6FF1" w:rsidP="008E6FF1">
            <w:pPr>
              <w:rPr>
                <w:lang w:val="en-IE" w:eastAsia="en-IE"/>
              </w:rPr>
            </w:pPr>
            <w:r>
              <w:rPr>
                <w:lang w:val="en-IE" w:eastAsia="en-IE"/>
              </w:rPr>
              <w:t>146</w:t>
            </w:r>
          </w:p>
        </w:tc>
        <w:tc>
          <w:tcPr>
            <w:tcW w:w="620" w:type="dxa"/>
            <w:tcBorders>
              <w:top w:val="single" w:sz="4" w:space="0" w:color="auto"/>
              <w:bottom w:val="single" w:sz="4" w:space="0" w:color="auto"/>
            </w:tcBorders>
          </w:tcPr>
          <w:p w:rsidR="008E6FF1" w:rsidRDefault="008E6FF1" w:rsidP="008E6FF1">
            <w:pPr>
              <w:rPr>
                <w:lang w:val="en-IE" w:eastAsia="en-IE"/>
              </w:rPr>
            </w:pPr>
            <w:r>
              <w:rPr>
                <w:lang w:val="en-IE" w:eastAsia="en-IE"/>
              </w:rPr>
              <w:t>182</w:t>
            </w:r>
          </w:p>
        </w:tc>
        <w:tc>
          <w:tcPr>
            <w:tcW w:w="620" w:type="dxa"/>
            <w:tcBorders>
              <w:top w:val="single" w:sz="4" w:space="0" w:color="auto"/>
              <w:bottom w:val="single" w:sz="4" w:space="0" w:color="auto"/>
            </w:tcBorders>
          </w:tcPr>
          <w:p w:rsidR="008E6FF1" w:rsidRDefault="008E6FF1" w:rsidP="008E6FF1">
            <w:pPr>
              <w:rPr>
                <w:lang w:val="en-IE" w:eastAsia="en-IE"/>
              </w:rPr>
            </w:pPr>
            <w:r>
              <w:rPr>
                <w:lang w:val="en-IE" w:eastAsia="en-IE"/>
              </w:rPr>
              <w:t>180</w:t>
            </w:r>
          </w:p>
        </w:tc>
        <w:tc>
          <w:tcPr>
            <w:tcW w:w="714" w:type="dxa"/>
            <w:tcBorders>
              <w:top w:val="single" w:sz="4" w:space="0" w:color="auto"/>
              <w:bottom w:val="single" w:sz="4" w:space="0" w:color="auto"/>
            </w:tcBorders>
          </w:tcPr>
          <w:p w:rsidR="008E6FF1" w:rsidRDefault="008E6FF1" w:rsidP="008E6FF1">
            <w:pPr>
              <w:rPr>
                <w:lang w:val="en-IE" w:eastAsia="en-IE"/>
              </w:rPr>
            </w:pPr>
            <w:r>
              <w:rPr>
                <w:lang w:val="en-IE" w:eastAsia="en-IE"/>
              </w:rPr>
              <w:t>180</w:t>
            </w:r>
          </w:p>
        </w:tc>
      </w:tr>
    </w:tbl>
    <w:p w:rsidR="008E6FF1" w:rsidRDefault="008E6FF1" w:rsidP="008E6FF1">
      <w:pPr>
        <w:rPr>
          <w:lang w:val="en-IE" w:eastAsia="en-IE"/>
        </w:rPr>
      </w:pPr>
    </w:p>
    <w:p w:rsidR="008E6FF1" w:rsidRDefault="008E6FF1" w:rsidP="008E6FF1">
      <w:pPr>
        <w:rPr>
          <w:lang w:val="en-IE" w:eastAsia="en-IE"/>
        </w:rPr>
      </w:pPr>
    </w:p>
    <w:p w:rsidR="008E6FF1" w:rsidRDefault="008E6FF1" w:rsidP="008E6FF1">
      <w:pPr>
        <w:pStyle w:val="Heading4"/>
        <w:rPr>
          <w:b w:val="0"/>
          <w:lang w:val="en-IE" w:eastAsia="en-IE"/>
        </w:rPr>
      </w:pPr>
      <w:r>
        <w:rPr>
          <w:lang w:val="en-IE" w:eastAsia="en-IE"/>
        </w:rPr>
        <w:t xml:space="preserve">SE </w:t>
      </w:r>
      <w:r>
        <w:rPr>
          <w:b w:val="0"/>
          <w:lang w:val="en-IE" w:eastAsia="en-IE"/>
        </w:rPr>
        <w:t>(</w:t>
      </w:r>
      <w:r>
        <w:rPr>
          <w:lang w:val="en-IE" w:eastAsia="en-IE"/>
        </w:rPr>
        <w:t>SE</w:t>
      </w:r>
      <w:r>
        <w:rPr>
          <w:b w:val="0"/>
          <w:lang w:val="en-IE" w:eastAsia="en-IE"/>
        </w:rPr>
        <w:t>t-up to test condition and arm)</w:t>
      </w:r>
    </w:p>
    <w:p w:rsidR="008E6FF1" w:rsidRDefault="008E6FF1" w:rsidP="008E6FF1">
      <w:pPr>
        <w:rPr>
          <w:lang w:val="en-IE" w:eastAsia="en-IE"/>
        </w:rPr>
      </w:pPr>
      <w:r w:rsidRPr="008E6FF1">
        <w:rPr>
          <w:noProof/>
          <w:lang w:val="en-GB" w:eastAsia="en-GB"/>
        </w:rPr>
        <mc:AlternateContent>
          <mc:Choice Requires="wps">
            <w:drawing>
              <wp:anchor distT="0" distB="0" distL="114300" distR="114300" simplePos="0" relativeHeight="251763200" behindDoc="0" locked="0" layoutInCell="1" allowOverlap="1" wp14:anchorId="0E026022" wp14:editId="0C2EC2AF">
                <wp:simplePos x="0" y="0"/>
                <wp:positionH relativeFrom="column">
                  <wp:posOffset>2994025</wp:posOffset>
                </wp:positionH>
                <wp:positionV relativeFrom="paragraph">
                  <wp:posOffset>320675</wp:posOffset>
                </wp:positionV>
                <wp:extent cx="593725" cy="0"/>
                <wp:effectExtent l="0" t="0" r="15875" b="19050"/>
                <wp:wrapNone/>
                <wp:docPr id="94" name="Straight Connector 94"/>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FCF1A4" id="Straight Connector 94" o:spid="_x0000_s1026" style="position:absolute;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75pt,25.25pt" to="28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" strokecolor="black [3213]"/>
            </w:pict>
          </mc:Fallback>
        </mc:AlternateContent>
      </w:r>
      <w:r w:rsidRPr="008E6FF1">
        <w:rPr>
          <w:noProof/>
          <w:lang w:val="en-GB" w:eastAsia="en-GB"/>
        </w:rPr>
        <mc:AlternateContent>
          <mc:Choice Requires="wps">
            <w:drawing>
              <wp:anchor distT="0" distB="0" distL="114300" distR="114300" simplePos="0" relativeHeight="251762176" behindDoc="0" locked="0" layoutInCell="1" allowOverlap="1" wp14:anchorId="78EF6E3D" wp14:editId="146522FB">
                <wp:simplePos x="0" y="0"/>
                <wp:positionH relativeFrom="column">
                  <wp:posOffset>1829435</wp:posOffset>
                </wp:positionH>
                <wp:positionV relativeFrom="paragraph">
                  <wp:posOffset>320675</wp:posOffset>
                </wp:positionV>
                <wp:extent cx="570230" cy="0"/>
                <wp:effectExtent l="0" t="0" r="20320" b="19050"/>
                <wp:wrapNone/>
                <wp:docPr id="93" name="Straight Connector 93"/>
                <wp:cNvGraphicFramePr/>
                <a:graphic xmlns:a="http://schemas.openxmlformats.org/drawingml/2006/main">
                  <a:graphicData uri="http://schemas.microsoft.com/office/word/2010/wordprocessingShape">
                    <wps:wsp>
                      <wps:cNvCnPr/>
                      <wps:spPr>
                        <a:xfrm>
                          <a:off x="0" y="0"/>
                          <a:ext cx="570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91C24C" id="Straight Connector 93" o:spid="_x0000_s1026" style="position:absolute;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05pt,25.25pt" to="188.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" strokecolor="black [3213]"/>
            </w:pict>
          </mc:Fallback>
        </mc:AlternateContent>
      </w:r>
      <w:r w:rsidRPr="008E6FF1">
        <w:rPr>
          <w:noProof/>
          <w:lang w:val="en-GB" w:eastAsia="en-GB"/>
        </w:rPr>
        <mc:AlternateContent>
          <mc:Choice Requires="wps">
            <w:drawing>
              <wp:anchor distT="0" distB="0" distL="114300" distR="114300" simplePos="0" relativeHeight="251761152" behindDoc="0" locked="0" layoutInCell="1" allowOverlap="1" wp14:anchorId="06FBC497" wp14:editId="03B17A53">
                <wp:simplePos x="0" y="0"/>
                <wp:positionH relativeFrom="column">
                  <wp:posOffset>2408983</wp:posOffset>
                </wp:positionH>
                <wp:positionV relativeFrom="paragraph">
                  <wp:posOffset>153233</wp:posOffset>
                </wp:positionV>
                <wp:extent cx="590550" cy="3333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735997" w:rsidRDefault="00727D9E" w:rsidP="008E6FF1">
                            <w:pPr>
                              <w:jc w:val="center"/>
                              <w:rPr>
                                <w:b/>
                                <w:lang w:val="en-IE"/>
                              </w:rPr>
                            </w:pPr>
                            <w:r>
                              <w:rPr>
                                <w:b/>
                                <w:lang w:val="en-IE"/>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BC497" id="Rectangle 92" o:spid="_x0000_s1095" style="position:absolute;margin-left:189.7pt;margin-top:12.05pt;width:46.5pt;height:26.2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" fillcolor="white [3201]" strokecolor="black [3200]" strokeweight="2pt">
                <v:textbox>
                  <w:txbxContent>
                    <w:p w:rsidR="00727D9E" w:rsidRPr="00735997" w:rsidRDefault="00727D9E" w:rsidP="008E6FF1">
                      <w:pPr>
                        <w:jc w:val="center"/>
                        <w:rPr>
                          <w:b/>
                          <w:lang w:val="en-IE"/>
                        </w:rPr>
                      </w:pPr>
                      <w:r>
                        <w:rPr>
                          <w:b/>
                          <w:lang w:val="en-IE"/>
                        </w:rPr>
                        <w:t>SE</w:t>
                      </w:r>
                    </w:p>
                  </w:txbxContent>
                </v:textbox>
              </v:rect>
            </w:pict>
          </mc:Fallback>
        </mc:AlternateContent>
      </w:r>
    </w:p>
    <w:p w:rsidR="008E6FF1" w:rsidRPr="008E6FF1" w:rsidRDefault="008E6FF1" w:rsidP="008E6FF1">
      <w:pPr>
        <w:rPr>
          <w:lang w:val="en-IE" w:eastAsia="en-IE"/>
        </w:rPr>
      </w:pPr>
    </w:p>
    <w:p w:rsidR="008E6FF1" w:rsidRPr="008E6FF1" w:rsidRDefault="008E6FF1" w:rsidP="008E6FF1">
      <w:pPr>
        <w:rPr>
          <w:lang w:val="en-IE" w:eastAsia="en-IE"/>
        </w:rPr>
      </w:pPr>
    </w:p>
    <w:p w:rsidR="008E6FF1" w:rsidRDefault="008E6FF1" w:rsidP="008E6FF1">
      <w:pPr>
        <w:rPr>
          <w:lang w:val="en-IE" w:eastAsia="en-IE"/>
        </w:rPr>
      </w:pPr>
    </w:p>
    <w:p w:rsidR="008E6FF1" w:rsidRDefault="008E6FF1" w:rsidP="008E6FF1">
      <w:pPr>
        <w:rPr>
          <w:lang w:val="en-IE" w:eastAsia="en-IE"/>
        </w:rPr>
      </w:pPr>
    </w:p>
    <w:p w:rsidR="008E6FF1" w:rsidRPr="008E6FF1" w:rsidRDefault="008E6FF1" w:rsidP="008E6FF1">
      <w:pPr>
        <w:rPr>
          <w:rFonts w:cs="Arial"/>
          <w:lang w:val="en-IE" w:eastAsia="en-IE"/>
        </w:rPr>
      </w:pPr>
      <w:r w:rsidRPr="008E6FF1">
        <w:rPr>
          <w:rFonts w:cs="Arial"/>
          <w:b/>
          <w:bCs/>
          <w:lang w:val="en-IE" w:eastAsia="en-IE"/>
        </w:rPr>
        <w:t xml:space="preserve">Note: </w:t>
      </w:r>
      <w:r>
        <w:rPr>
          <w:rFonts w:cs="Arial"/>
          <w:b/>
          <w:bCs/>
          <w:lang w:val="en-IE" w:eastAsia="en-IE"/>
        </w:rPr>
        <w:tab/>
      </w:r>
      <w:r>
        <w:rPr>
          <w:rFonts w:cs="Arial"/>
          <w:b/>
          <w:bCs/>
          <w:lang w:val="en-IE" w:eastAsia="en-IE"/>
        </w:rPr>
        <w:tab/>
      </w:r>
      <w:r w:rsidRPr="008E6FF1">
        <w:rPr>
          <w:rFonts w:cs="Arial"/>
          <w:lang w:val="en-IE" w:eastAsia="en-IE"/>
        </w:rPr>
        <w:t>This command does not apply to type 1D IMP devices.</w:t>
      </w:r>
    </w:p>
    <w:p w:rsidR="008E6FF1" w:rsidRDefault="008E6FF1" w:rsidP="008E6FF1">
      <w:pPr>
        <w:rPr>
          <w:rFonts w:cs="Arial"/>
          <w:b/>
          <w:bCs/>
          <w:lang w:val="en-IE" w:eastAsia="en-IE"/>
        </w:rPr>
      </w:pPr>
    </w:p>
    <w:p w:rsidR="008E6FF1" w:rsidRPr="008E6FF1" w:rsidRDefault="008E6FF1" w:rsidP="008E6FF1">
      <w:pPr>
        <w:rPr>
          <w:rFonts w:cs="Arial"/>
          <w:lang w:val="en-IE" w:eastAsia="en-IE"/>
        </w:rPr>
      </w:pPr>
      <w:r w:rsidRPr="008E6FF1">
        <w:rPr>
          <w:rFonts w:cs="Arial"/>
          <w:b/>
          <w:bCs/>
          <w:lang w:val="en-IE" w:eastAsia="en-IE"/>
        </w:rPr>
        <w:t>Function:</w:t>
      </w:r>
      <w:r>
        <w:rPr>
          <w:rFonts w:cs="Arial"/>
          <w:b/>
          <w:bCs/>
          <w:lang w:val="en-IE" w:eastAsia="en-IE"/>
        </w:rPr>
        <w:tab/>
      </w:r>
      <w:r w:rsidRPr="008E6FF1">
        <w:rPr>
          <w:rFonts w:cs="Arial"/>
          <w:lang w:val="en-IE" w:eastAsia="en-IE"/>
        </w:rPr>
        <w:t>Quick set-up of most IMP devices in the system, for test purposes:</w:t>
      </w:r>
    </w:p>
    <w:p w:rsidR="008E6FF1" w:rsidRPr="008E6FF1" w:rsidRDefault="008E6FF1" w:rsidP="008E6FF1">
      <w:pPr>
        <w:pStyle w:val="ListParagraph"/>
        <w:numPr>
          <w:ilvl w:val="0"/>
          <w:numId w:val="13"/>
        </w:numPr>
        <w:rPr>
          <w:rFonts w:cs="Arial"/>
          <w:lang w:val="en-IE" w:eastAsia="en-IE"/>
        </w:rPr>
      </w:pPr>
      <w:r w:rsidRPr="008E6FF1">
        <w:rPr>
          <w:rFonts w:cs="Arial"/>
          <w:lang w:val="en-IE" w:eastAsia="en-IE"/>
        </w:rPr>
        <w:t>All analogue input channels are set to ‘volts DC auto-ranging’.</w:t>
      </w:r>
    </w:p>
    <w:p w:rsidR="008E6FF1" w:rsidRPr="008E6FF1" w:rsidRDefault="008E6FF1" w:rsidP="008E6FF1">
      <w:pPr>
        <w:pStyle w:val="ListParagraph"/>
        <w:numPr>
          <w:ilvl w:val="0"/>
          <w:numId w:val="13"/>
        </w:numPr>
        <w:rPr>
          <w:rFonts w:cs="Arial"/>
          <w:lang w:val="en-IE" w:eastAsia="en-IE"/>
        </w:rPr>
      </w:pPr>
      <w:r w:rsidRPr="008E6FF1">
        <w:rPr>
          <w:rFonts w:cs="Arial"/>
          <w:lang w:val="en-IE" w:eastAsia="en-IE"/>
        </w:rPr>
        <w:t>All digital channels are set to ‘digital status’.</w:t>
      </w:r>
    </w:p>
    <w:p w:rsidR="008E6FF1" w:rsidRPr="008E6FF1" w:rsidRDefault="008E6FF1" w:rsidP="008E6FF1">
      <w:pPr>
        <w:pStyle w:val="ListParagraph"/>
        <w:numPr>
          <w:ilvl w:val="0"/>
          <w:numId w:val="13"/>
        </w:numPr>
        <w:rPr>
          <w:rFonts w:cs="Arial"/>
          <w:lang w:val="en-IE" w:eastAsia="en-IE"/>
        </w:rPr>
      </w:pPr>
      <w:r w:rsidRPr="008E6FF1">
        <w:rPr>
          <w:rFonts w:cs="Arial"/>
          <w:lang w:val="en-IE" w:eastAsia="en-IE"/>
        </w:rPr>
        <w:t>The IMP is armed.</w:t>
      </w:r>
    </w:p>
    <w:p w:rsidR="008E6FF1" w:rsidRDefault="008E6FF1" w:rsidP="008E6FF1">
      <w:pPr>
        <w:rPr>
          <w:rFonts w:cs="Arial"/>
          <w:lang w:val="en-IE" w:eastAsia="en-IE"/>
        </w:rPr>
      </w:pPr>
    </w:p>
    <w:p w:rsidR="008E6FF1" w:rsidRPr="008E6FF1" w:rsidRDefault="008E6FF1" w:rsidP="008E6FF1">
      <w:pPr>
        <w:ind w:left="720" w:firstLine="720"/>
        <w:rPr>
          <w:rFonts w:cs="Arial"/>
          <w:lang w:val="en-IE" w:eastAsia="en-IE"/>
        </w:rPr>
      </w:pPr>
      <w:r w:rsidRPr="008E6FF1">
        <w:rPr>
          <w:rFonts w:cs="Arial"/>
          <w:lang w:val="en-IE" w:eastAsia="en-IE"/>
        </w:rPr>
        <w:t>When all channels are set-up in this way, unused channels should be shorted-out at t</w:t>
      </w:r>
      <w:r>
        <w:rPr>
          <w:rFonts w:cs="Arial"/>
          <w:lang w:val="en-IE" w:eastAsia="en-IE"/>
        </w:rPr>
        <w:tab/>
      </w:r>
      <w:r w:rsidRPr="008E6FF1">
        <w:rPr>
          <w:rFonts w:cs="Arial"/>
          <w:lang w:val="en-IE" w:eastAsia="en-IE"/>
        </w:rPr>
        <w:t>he</w:t>
      </w:r>
      <w:r>
        <w:rPr>
          <w:rFonts w:cs="Arial"/>
          <w:lang w:val="en-IE" w:eastAsia="en-IE"/>
        </w:rPr>
        <w:t xml:space="preserve"> connector block.</w:t>
      </w:r>
    </w:p>
    <w:p w:rsidR="008E6FF1" w:rsidRDefault="008E6FF1" w:rsidP="008E6FF1">
      <w:pPr>
        <w:rPr>
          <w:rFonts w:cs="Arial"/>
          <w:b/>
          <w:bCs/>
          <w:lang w:val="en-IE" w:eastAsia="en-IE"/>
        </w:rPr>
      </w:pPr>
    </w:p>
    <w:p w:rsidR="008E6FF1" w:rsidRDefault="008E6FF1" w:rsidP="008E6FF1">
      <w:pPr>
        <w:rPr>
          <w:rFonts w:cs="Arial"/>
          <w:lang w:val="en-IE" w:eastAsia="en-IE"/>
        </w:rPr>
      </w:pPr>
      <w:r w:rsidRPr="008E6FF1">
        <w:rPr>
          <w:rFonts w:cs="Arial"/>
          <w:b/>
          <w:bCs/>
          <w:lang w:val="en-IE" w:eastAsia="en-IE"/>
        </w:rPr>
        <w:t xml:space="preserve">Response: </w:t>
      </w:r>
      <w:r w:rsidR="00BF6F78">
        <w:rPr>
          <w:rFonts w:cs="Arial"/>
          <w:b/>
          <w:bCs/>
          <w:lang w:val="en-IE" w:eastAsia="en-IE"/>
        </w:rPr>
        <w:tab/>
      </w:r>
      <w:r w:rsidRPr="008E6FF1">
        <w:rPr>
          <w:rFonts w:cs="Arial"/>
          <w:lang w:val="en-IE" w:eastAsia="en-IE"/>
        </w:rPr>
        <w:t>None.</w:t>
      </w:r>
    </w:p>
    <w:p w:rsidR="00657D7C" w:rsidRDefault="00657D7C">
      <w:pPr>
        <w:rPr>
          <w:rFonts w:cs="Arial"/>
          <w:lang w:val="en-IE" w:eastAsia="en-IE"/>
        </w:rPr>
      </w:pPr>
      <w:r>
        <w:rPr>
          <w:rFonts w:cs="Arial"/>
          <w:lang w:val="en-IE" w:eastAsia="en-IE"/>
        </w:rPr>
        <w:br w:type="page"/>
      </w:r>
    </w:p>
    <w:p w:rsidR="00657D7C" w:rsidRDefault="00657D7C" w:rsidP="00657D7C">
      <w:pPr>
        <w:pStyle w:val="Heading4"/>
        <w:rPr>
          <w:b w:val="0"/>
          <w:noProof/>
          <w:lang w:val="en-IE" w:eastAsia="en-IE"/>
        </w:rPr>
      </w:pPr>
      <w:r>
        <w:rPr>
          <w:noProof/>
          <w:lang w:val="en-IE" w:eastAsia="en-IE"/>
        </w:rPr>
        <w:lastRenderedPageBreak/>
        <w:t xml:space="preserve">SP </w:t>
      </w:r>
      <w:r>
        <w:rPr>
          <w:b w:val="0"/>
          <w:noProof/>
          <w:lang w:val="en-IE" w:eastAsia="en-IE"/>
        </w:rPr>
        <w:t>(</w:t>
      </w:r>
      <w:r w:rsidRPr="00657D7C">
        <w:rPr>
          <w:noProof/>
          <w:lang w:val="en-IE" w:eastAsia="en-IE"/>
        </w:rPr>
        <w:t>S</w:t>
      </w:r>
      <w:r>
        <w:rPr>
          <w:b w:val="0"/>
          <w:noProof/>
          <w:lang w:val="en-IE" w:eastAsia="en-IE"/>
        </w:rPr>
        <w:t xml:space="preserve">can </w:t>
      </w:r>
      <w:r w:rsidRPr="00657D7C">
        <w:rPr>
          <w:noProof/>
          <w:lang w:val="en-IE" w:eastAsia="en-IE"/>
        </w:rPr>
        <w:t>P</w:t>
      </w:r>
      <w:r>
        <w:rPr>
          <w:b w:val="0"/>
          <w:noProof/>
          <w:lang w:val="en-IE" w:eastAsia="en-IE"/>
        </w:rPr>
        <w:t>eriod)</w:t>
      </w:r>
    </w:p>
    <w:p w:rsidR="00BF6F78" w:rsidRDefault="00BF6F78" w:rsidP="00657D7C">
      <w:pPr>
        <w:rPr>
          <w:lang w:val="en-IE" w:eastAsia="en-IE"/>
        </w:rPr>
      </w:pPr>
      <w:r>
        <w:rPr>
          <w:noProof/>
          <w:lang w:val="en-GB" w:eastAsia="en-GB"/>
        </w:rPr>
        <mc:AlternateContent>
          <mc:Choice Requires="wps">
            <w:drawing>
              <wp:anchor distT="0" distB="0" distL="114300" distR="114300" simplePos="0" relativeHeight="251764224" behindDoc="0" locked="0" layoutInCell="1" allowOverlap="1" wp14:anchorId="4AAE6EBC" wp14:editId="20DAFF0F">
                <wp:simplePos x="0" y="0"/>
                <wp:positionH relativeFrom="column">
                  <wp:posOffset>1744980</wp:posOffset>
                </wp:positionH>
                <wp:positionV relativeFrom="paragraph">
                  <wp:posOffset>106680</wp:posOffset>
                </wp:positionV>
                <wp:extent cx="688340" cy="450850"/>
                <wp:effectExtent l="0" t="0" r="16510" b="25400"/>
                <wp:wrapNone/>
                <wp:docPr id="96" name="Rectangle 96"/>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657D7C">
                            <w:pPr>
                              <w:jc w:val="center"/>
                              <w:rPr>
                                <w:b/>
                                <w:lang w:val="en-IE"/>
                              </w:rPr>
                            </w:pPr>
                            <w:r>
                              <w:rPr>
                                <w:b/>
                                <w:lang w:val="en-IE"/>
                              </w:rPr>
                              <w:t>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AE6EBC" id="Rectangle 96" o:spid="_x0000_s1096" style="position:absolute;margin-left:137.4pt;margin-top:8.4pt;width:54.2pt;height:35.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" fillcolor="white [3201]" strokecolor="black [3200]" strokeweight="2pt">
                <v:textbox>
                  <w:txbxContent>
                    <w:p w:rsidR="00727D9E" w:rsidRPr="00657D7C" w:rsidRDefault="00727D9E" w:rsidP="00657D7C">
                      <w:pPr>
                        <w:jc w:val="center"/>
                        <w:rPr>
                          <w:b/>
                          <w:lang w:val="en-IE"/>
                        </w:rPr>
                      </w:pPr>
                      <w:r>
                        <w:rPr>
                          <w:b/>
                          <w:lang w:val="en-IE"/>
                        </w:rPr>
                        <w:t>SP</w:t>
                      </w:r>
                    </w:p>
                  </w:txbxContent>
                </v:textbox>
              </v:rect>
            </w:pict>
          </mc:Fallback>
        </mc:AlternateContent>
      </w:r>
      <w:r>
        <w:rPr>
          <w:noProof/>
          <w:lang w:val="en-GB" w:eastAsia="en-GB"/>
        </w:rPr>
        <mc:AlternateContent>
          <mc:Choice Requires="wps">
            <w:drawing>
              <wp:anchor distT="0" distB="0" distL="114300" distR="114300" simplePos="0" relativeHeight="251766272" behindDoc="0" locked="0" layoutInCell="1" allowOverlap="1" wp14:anchorId="0C77B759" wp14:editId="67C17D17">
                <wp:simplePos x="0" y="0"/>
                <wp:positionH relativeFrom="column">
                  <wp:posOffset>2907179</wp:posOffset>
                </wp:positionH>
                <wp:positionV relativeFrom="paragraph">
                  <wp:posOffset>104701</wp:posOffset>
                </wp:positionV>
                <wp:extent cx="688769" cy="451262"/>
                <wp:effectExtent l="0" t="0" r="16510" b="25400"/>
                <wp:wrapNone/>
                <wp:docPr id="99" name="Rectangle 99"/>
                <wp:cNvGraphicFramePr/>
                <a:graphic xmlns:a="http://schemas.openxmlformats.org/drawingml/2006/main">
                  <a:graphicData uri="http://schemas.microsoft.com/office/word/2010/wordprocessingShape">
                    <wps:wsp>
                      <wps:cNvSpPr/>
                      <wps:spPr>
                        <a:xfrm>
                          <a:off x="0" y="0"/>
                          <a:ext cx="688769" cy="451262"/>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F6F78">
                            <w:pPr>
                              <w:jc w:val="center"/>
                              <w:rPr>
                                <w:i/>
                                <w:lang w:val="en-IE"/>
                              </w:rPr>
                            </w:pPr>
                            <w:r w:rsidRPr="002F7C07">
                              <w:rPr>
                                <w:i/>
                                <w:lang w:val="en-IE"/>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77B759" id="Rectangle 99" o:spid="_x0000_s1097" style="position:absolute;margin-left:228.9pt;margin-top:8.25pt;width:54.25pt;height:35.5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" fillcolor="white [3201]" strokecolor="black [3200]" strokeweight="2pt">
                <v:textbox>
                  <w:txbxContent>
                    <w:p w:rsidR="00727D9E" w:rsidRPr="002F7C07" w:rsidRDefault="00727D9E" w:rsidP="00BF6F78">
                      <w:pPr>
                        <w:jc w:val="center"/>
                        <w:rPr>
                          <w:i/>
                          <w:lang w:val="en-IE"/>
                        </w:rPr>
                      </w:pPr>
                      <w:r w:rsidRPr="002F7C07">
                        <w:rPr>
                          <w:i/>
                          <w:lang w:val="en-IE"/>
                        </w:rPr>
                        <w:t>p</w:t>
                      </w:r>
                    </w:p>
                  </w:txbxContent>
                </v:textbox>
              </v:rect>
            </w:pict>
          </mc:Fallback>
        </mc:AlternateContent>
      </w:r>
    </w:p>
    <w:p w:rsidR="00BF6F78" w:rsidRPr="00BF6F78" w:rsidRDefault="00BF6F78" w:rsidP="00BF6F78">
      <w:pPr>
        <w:rPr>
          <w:lang w:val="en-IE" w:eastAsia="en-IE"/>
        </w:rPr>
      </w:pPr>
    </w:p>
    <w:p w:rsidR="00BF6F78" w:rsidRPr="00BF6F78" w:rsidRDefault="00BF6F78" w:rsidP="00BF6F78">
      <w:pPr>
        <w:rPr>
          <w:lang w:val="en-IE" w:eastAsia="en-IE"/>
        </w:rPr>
      </w:pPr>
      <w:r>
        <w:rPr>
          <w:noProof/>
          <w:lang w:val="en-GB" w:eastAsia="en-GB"/>
        </w:rPr>
        <mc:AlternateContent>
          <mc:Choice Requires="wps">
            <w:drawing>
              <wp:anchor distT="0" distB="0" distL="114300" distR="114300" simplePos="0" relativeHeight="251771392" behindDoc="0" locked="0" layoutInCell="1" allowOverlap="1" wp14:anchorId="04E8B832" wp14:editId="6EEF0BA9">
                <wp:simplePos x="0" y="0"/>
                <wp:positionH relativeFrom="column">
                  <wp:posOffset>3595370</wp:posOffset>
                </wp:positionH>
                <wp:positionV relativeFrom="paragraph">
                  <wp:posOffset>38100</wp:posOffset>
                </wp:positionV>
                <wp:extent cx="486410" cy="0"/>
                <wp:effectExtent l="0" t="0" r="27940" b="19050"/>
                <wp:wrapNone/>
                <wp:docPr id="102" name="Straight Connector 102"/>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3862A" id="Straight Connector 102"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283.1pt,3pt" to="32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" strokecolor="black [3213]"/>
            </w:pict>
          </mc:Fallback>
        </mc:AlternateContent>
      </w:r>
      <w:r>
        <w:rPr>
          <w:noProof/>
          <w:lang w:val="en-GB" w:eastAsia="en-GB"/>
        </w:rPr>
        <mc:AlternateContent>
          <mc:Choice Requires="wps">
            <w:drawing>
              <wp:anchor distT="0" distB="0" distL="114300" distR="114300" simplePos="0" relativeHeight="251769344" behindDoc="0" locked="0" layoutInCell="1" allowOverlap="1" wp14:anchorId="639F46C2" wp14:editId="706A5DC2">
                <wp:simplePos x="0" y="0"/>
                <wp:positionH relativeFrom="column">
                  <wp:posOffset>2434442</wp:posOffset>
                </wp:positionH>
                <wp:positionV relativeFrom="paragraph">
                  <wp:posOffset>40805</wp:posOffset>
                </wp:positionV>
                <wp:extent cx="475013" cy="0"/>
                <wp:effectExtent l="0" t="0" r="20320" b="19050"/>
                <wp:wrapNone/>
                <wp:docPr id="101" name="Straight Connector 101"/>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C210FD" id="Straight Connector 101" o:spid="_x0000_s1026" style="position:absolute;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7pt,3.2pt" to="229.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" strokecolor="black [3213]"/>
            </w:pict>
          </mc:Fallback>
        </mc:AlternateContent>
      </w:r>
      <w:r>
        <w:rPr>
          <w:noProof/>
          <w:lang w:val="en-GB" w:eastAsia="en-GB"/>
        </w:rPr>
        <mc:AlternateContent>
          <mc:Choice Requires="wps">
            <w:drawing>
              <wp:anchor distT="0" distB="0" distL="114300" distR="114300" simplePos="0" relativeHeight="251767296" behindDoc="0" locked="0" layoutInCell="1" allowOverlap="1" wp14:anchorId="3B9BE126" wp14:editId="66194A71">
                <wp:simplePos x="0" y="0"/>
                <wp:positionH relativeFrom="column">
                  <wp:posOffset>1258784</wp:posOffset>
                </wp:positionH>
                <wp:positionV relativeFrom="paragraph">
                  <wp:posOffset>40805</wp:posOffset>
                </wp:positionV>
                <wp:extent cx="486889" cy="0"/>
                <wp:effectExtent l="0" t="0" r="27940" b="19050"/>
                <wp:wrapNone/>
                <wp:docPr id="100" name="Straight Connector 100"/>
                <wp:cNvGraphicFramePr/>
                <a:graphic xmlns:a="http://schemas.openxmlformats.org/drawingml/2006/main">
                  <a:graphicData uri="http://schemas.microsoft.com/office/word/2010/wordprocessingShape">
                    <wps:wsp>
                      <wps:cNvCnPr/>
                      <wps:spPr>
                        <a:xfrm>
                          <a:off x="0" y="0"/>
                          <a:ext cx="486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D0A90" id="Straight Connector 100"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99.1pt,3.2pt" to="137.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" strokecolor="black [3213]"/>
            </w:pict>
          </mc:Fallback>
        </mc:AlternateContent>
      </w:r>
    </w:p>
    <w:p w:rsidR="00BF6F78" w:rsidRPr="00BF6F78" w:rsidRDefault="00BF6F78" w:rsidP="00BF6F78">
      <w:pPr>
        <w:rPr>
          <w:lang w:val="en-IE" w:eastAsia="en-IE"/>
        </w:rPr>
      </w:pPr>
    </w:p>
    <w:p w:rsidR="00BF6F78" w:rsidRPr="00BF6F78" w:rsidRDefault="00BF6F78" w:rsidP="00BF6F78">
      <w:pPr>
        <w:rPr>
          <w:lang w:val="en-IE" w:eastAsia="en-IE"/>
        </w:rPr>
      </w:pPr>
    </w:p>
    <w:p w:rsidR="00BF6F78" w:rsidRDefault="00BF6F78" w:rsidP="00BF6F78">
      <w:pPr>
        <w:ind w:left="1440" w:hanging="1440"/>
        <w:rPr>
          <w:rFonts w:cs="Arial"/>
          <w:lang w:val="en-IE" w:eastAsia="en-IE"/>
        </w:rPr>
      </w:pPr>
      <w:r w:rsidRPr="00BF6F78">
        <w:rPr>
          <w:rFonts w:cs="Arial"/>
          <w:b/>
          <w:bCs/>
          <w:lang w:val="en-IE" w:eastAsia="en-IE"/>
        </w:rPr>
        <w:t xml:space="preserve">Where: </w:t>
      </w:r>
      <w:r>
        <w:rPr>
          <w:rFonts w:cs="Arial"/>
          <w:b/>
          <w:bCs/>
          <w:lang w:val="en-IE" w:eastAsia="en-IE"/>
        </w:rPr>
        <w:tab/>
      </w:r>
      <w:r w:rsidRPr="00BF6F78">
        <w:rPr>
          <w:rFonts w:cs="Arial"/>
          <w:i/>
          <w:iCs/>
          <w:lang w:val="en-IE" w:eastAsia="en-IE"/>
        </w:rPr>
        <w:t xml:space="preserve">p </w:t>
      </w:r>
      <w:r w:rsidRPr="00BF6F78">
        <w:rPr>
          <w:rFonts w:cs="Arial"/>
          <w:lang w:val="en-IE" w:eastAsia="en-IE"/>
        </w:rPr>
        <w:t>is a 4-byte floating-point number that defines the scan period in the range 0ms through</w:t>
      </w:r>
      <w:r>
        <w:rPr>
          <w:rFonts w:cs="Arial"/>
          <w:lang w:val="en-IE" w:eastAsia="en-IE"/>
        </w:rPr>
        <w:t xml:space="preserve"> </w:t>
      </w:r>
      <w:r w:rsidRPr="00BF6F78">
        <w:rPr>
          <w:rFonts w:cs="Arial"/>
          <w:lang w:val="en-IE" w:eastAsia="en-IE"/>
        </w:rPr>
        <w:t>16777215ms</w:t>
      </w:r>
    </w:p>
    <w:p w:rsidR="00BF6F78" w:rsidRPr="00BF6F78" w:rsidRDefault="00BF6F78" w:rsidP="00BF6F78">
      <w:pPr>
        <w:ind w:left="1440" w:hanging="1440"/>
        <w:rPr>
          <w:rFonts w:cs="Arial"/>
          <w:lang w:val="en-IE" w:eastAsia="en-IE"/>
        </w:rPr>
      </w:pPr>
      <w:r w:rsidRPr="00BF6F78">
        <w:rPr>
          <w:rFonts w:cs="Arial"/>
          <w:lang w:val="en-IE" w:eastAsia="en-IE"/>
        </w:rPr>
        <w:t>.</w:t>
      </w:r>
    </w:p>
    <w:p w:rsidR="00BF6F78" w:rsidRPr="00BF6F78" w:rsidRDefault="00BF6F78" w:rsidP="00BF6F78">
      <w:pPr>
        <w:rPr>
          <w:rFonts w:cs="Arial"/>
          <w:lang w:val="en-IE" w:eastAsia="en-IE"/>
        </w:rPr>
      </w:pPr>
      <w:r w:rsidRPr="00BF6F78">
        <w:rPr>
          <w:rFonts w:cs="Arial"/>
          <w:b/>
          <w:bCs/>
          <w:lang w:val="en-IE" w:eastAsia="en-IE"/>
        </w:rPr>
        <w:t xml:space="preserve">Note: </w:t>
      </w:r>
      <w:r>
        <w:rPr>
          <w:rFonts w:cs="Arial"/>
          <w:b/>
          <w:bCs/>
          <w:lang w:val="en-IE" w:eastAsia="en-IE"/>
        </w:rPr>
        <w:tab/>
      </w:r>
      <w:r>
        <w:rPr>
          <w:rFonts w:cs="Arial"/>
          <w:b/>
          <w:bCs/>
          <w:lang w:val="en-IE" w:eastAsia="en-IE"/>
        </w:rPr>
        <w:tab/>
      </w:r>
      <w:r w:rsidRPr="00BF6F78">
        <w:rPr>
          <w:rFonts w:cs="Arial"/>
          <w:lang w:val="en-IE" w:eastAsia="en-IE"/>
        </w:rPr>
        <w:t>This command does not apply to type 1D IMP devices.</w:t>
      </w:r>
    </w:p>
    <w:p w:rsidR="00BF6F78" w:rsidRDefault="00BF6F78" w:rsidP="00BF6F78">
      <w:pPr>
        <w:rPr>
          <w:rFonts w:cs="Arial"/>
          <w:b/>
          <w:bCs/>
          <w:lang w:val="en-IE" w:eastAsia="en-IE"/>
        </w:rPr>
      </w:pPr>
    </w:p>
    <w:p w:rsidR="00BF6F78" w:rsidRPr="00BF6F78" w:rsidRDefault="00BF6F78" w:rsidP="00BF6F78">
      <w:pPr>
        <w:ind w:left="1440" w:hanging="1440"/>
        <w:rPr>
          <w:rFonts w:cs="Arial"/>
          <w:lang w:val="en-IE" w:eastAsia="en-IE"/>
        </w:rPr>
      </w:pPr>
      <w:r w:rsidRPr="00BF6F78">
        <w:rPr>
          <w:rFonts w:cs="Arial"/>
          <w:b/>
          <w:bCs/>
          <w:lang w:val="en-IE" w:eastAsia="en-IE"/>
        </w:rPr>
        <w:t xml:space="preserve">Function: </w:t>
      </w:r>
      <w:r>
        <w:rPr>
          <w:rFonts w:cs="Arial"/>
          <w:b/>
          <w:bCs/>
          <w:lang w:val="en-IE" w:eastAsia="en-IE"/>
        </w:rPr>
        <w:tab/>
      </w:r>
      <w:r w:rsidRPr="00BF6F78">
        <w:rPr>
          <w:rFonts w:cs="Arial"/>
          <w:lang w:val="en-IE" w:eastAsia="en-IE"/>
        </w:rPr>
        <w:t xml:space="preserve">The </w:t>
      </w:r>
      <w:r w:rsidRPr="00BF6F78">
        <w:rPr>
          <w:rFonts w:cs="Arial"/>
          <w:b/>
          <w:bCs/>
          <w:lang w:val="en-IE" w:eastAsia="en-IE"/>
        </w:rPr>
        <w:t xml:space="preserve">SP </w:t>
      </w:r>
      <w:r w:rsidRPr="00BF6F78">
        <w:rPr>
          <w:rFonts w:cs="Arial"/>
          <w:lang w:val="en-IE" w:eastAsia="en-IE"/>
        </w:rPr>
        <w:t>command defines the period between start points of successive scans in the continuous</w:t>
      </w:r>
      <w:r>
        <w:rPr>
          <w:rFonts w:cs="Arial"/>
          <w:lang w:val="en-IE" w:eastAsia="en-IE"/>
        </w:rPr>
        <w:t xml:space="preserve"> </w:t>
      </w:r>
      <w:r w:rsidRPr="00BF6F78">
        <w:rPr>
          <w:rFonts w:cs="Arial"/>
          <w:lang w:val="en-IE" w:eastAsia="en-IE"/>
        </w:rPr>
        <w:t>measurement mode and this allows scan data to be sent to the PC at a defined rate.</w:t>
      </w:r>
    </w:p>
    <w:p w:rsidR="00BF6F78" w:rsidRDefault="00BF6F78" w:rsidP="00BF6F78">
      <w:pPr>
        <w:ind w:left="720" w:firstLine="720"/>
        <w:rPr>
          <w:rFonts w:cs="Arial"/>
          <w:lang w:val="en-IE" w:eastAsia="en-IE"/>
        </w:rPr>
      </w:pPr>
    </w:p>
    <w:p w:rsidR="00BF6F78" w:rsidRDefault="00BF6F78" w:rsidP="00BF6F78">
      <w:pPr>
        <w:ind w:left="1440"/>
        <w:rPr>
          <w:rFonts w:cs="Arial"/>
          <w:lang w:val="en-IE" w:eastAsia="en-IE"/>
        </w:rPr>
      </w:pPr>
      <w:r w:rsidRPr="00BF6F78">
        <w:rPr>
          <w:rFonts w:cs="Arial"/>
          <w:lang w:val="en-IE" w:eastAsia="en-IE"/>
        </w:rPr>
        <w:t>Defined scan periods are intended for an IMP in the fast scanning mode. (See entry for the</w:t>
      </w:r>
      <w:r>
        <w:rPr>
          <w:rFonts w:cs="Arial"/>
          <w:lang w:val="en-IE" w:eastAsia="en-IE"/>
        </w:rPr>
        <w:t xml:space="preserve"> </w:t>
      </w:r>
      <w:r w:rsidRPr="00BF6F78">
        <w:rPr>
          <w:rFonts w:cs="Arial"/>
          <w:b/>
          <w:bCs/>
          <w:lang w:val="en-IE" w:eastAsia="en-IE"/>
        </w:rPr>
        <w:t xml:space="preserve">FR </w:t>
      </w:r>
      <w:r w:rsidRPr="00BF6F78">
        <w:rPr>
          <w:rFonts w:cs="Arial"/>
          <w:lang w:val="en-IE" w:eastAsia="en-IE"/>
        </w:rPr>
        <w:t>command.) For example, a 3595 1A IMP could be set to make a fast scan of 20</w:t>
      </w:r>
      <w:r>
        <w:rPr>
          <w:rFonts w:cs="Arial"/>
          <w:lang w:val="en-IE" w:eastAsia="en-IE"/>
        </w:rPr>
        <w:t xml:space="preserve"> </w:t>
      </w:r>
      <w:r w:rsidRPr="00BF6F78">
        <w:rPr>
          <w:rFonts w:cs="Arial"/>
          <w:lang w:val="en-IE" w:eastAsia="en-IE"/>
        </w:rPr>
        <w:t>thermocouples every second, the duration of each scan being 300ms (FR2):</w:t>
      </w:r>
    </w:p>
    <w:p w:rsidR="00BF6F78" w:rsidRDefault="00BF6F78" w:rsidP="00BF6F78">
      <w:pPr>
        <w:ind w:left="1440"/>
        <w:rPr>
          <w:rFonts w:cs="Arial"/>
          <w:lang w:val="en-IE" w:eastAsia="en-IE"/>
        </w:rPr>
      </w:pPr>
    </w:p>
    <w:p w:rsidR="00BF6F78" w:rsidRPr="00BF6F78" w:rsidRDefault="007E7E35" w:rsidP="00BF6F78">
      <w:pPr>
        <w:ind w:left="1440"/>
        <w:rPr>
          <w:rFonts w:cs="Arial"/>
          <w:lang w:val="en-IE" w:eastAsia="en-IE"/>
        </w:rPr>
      </w:pPr>
      <w:r>
        <w:rPr>
          <w:rFonts w:cs="Arial"/>
          <w:lang w:val="en-IE" w:eastAsia="en-IE"/>
        </w:rPr>
        <w:pict>
          <v:shape id="_x0000_i1029" type="#_x0000_t75" style="width:355.5pt;height:82.5pt">
            <v:imagedata r:id="rId20" o:title="Scan_Period_Command"/>
          </v:shape>
        </w:pict>
      </w:r>
    </w:p>
    <w:p w:rsidR="00BF6F78" w:rsidRPr="00BF6F78" w:rsidRDefault="00BF6F78" w:rsidP="00BF6F78">
      <w:pPr>
        <w:jc w:val="center"/>
        <w:rPr>
          <w:b/>
          <w:sz w:val="18"/>
          <w:lang w:val="en-IE" w:eastAsia="en-IE"/>
        </w:rPr>
      </w:pPr>
      <w:r w:rsidRPr="00BF6F78">
        <w:rPr>
          <w:b/>
          <w:sz w:val="18"/>
          <w:lang w:val="en-IE" w:eastAsia="en-IE"/>
        </w:rPr>
        <w:t xml:space="preserve">Figure </w:t>
      </w:r>
      <w:r w:rsidR="00982B91">
        <w:rPr>
          <w:b/>
          <w:sz w:val="18"/>
          <w:lang w:val="en-IE" w:eastAsia="en-IE"/>
        </w:rPr>
        <w:t>2</w:t>
      </w:r>
      <w:r w:rsidRPr="00BF6F78">
        <w:rPr>
          <w:b/>
          <w:sz w:val="18"/>
          <w:lang w:val="en-IE" w:eastAsia="en-IE"/>
        </w:rPr>
        <w:t>.1: Scan Period Command</w:t>
      </w:r>
    </w:p>
    <w:p w:rsidR="00BF6F78" w:rsidRDefault="00BF6F78" w:rsidP="00BF6F78">
      <w:pPr>
        <w:rPr>
          <w:lang w:val="en-IE" w:eastAsia="en-IE"/>
        </w:rPr>
      </w:pPr>
    </w:p>
    <w:p w:rsidR="00BF6F78" w:rsidRPr="00BF6F78" w:rsidRDefault="00BF6F78" w:rsidP="00BF6F78">
      <w:pPr>
        <w:ind w:left="1440"/>
        <w:rPr>
          <w:rFonts w:cs="Arial"/>
          <w:lang w:val="en-IE" w:eastAsia="en-IE"/>
        </w:rPr>
      </w:pPr>
      <w:r w:rsidRPr="00BF6F78">
        <w:rPr>
          <w:rFonts w:cs="Arial"/>
          <w:lang w:val="en-IE" w:eastAsia="en-IE"/>
        </w:rPr>
        <w:t>Defining the scan period gives two advantages: (a) it provides a manageable amount of</w:t>
      </w:r>
      <w:r>
        <w:rPr>
          <w:rFonts w:cs="Arial"/>
          <w:lang w:val="en-IE" w:eastAsia="en-IE"/>
        </w:rPr>
        <w:t xml:space="preserve"> </w:t>
      </w:r>
      <w:r w:rsidRPr="00BF6F78">
        <w:rPr>
          <w:rFonts w:cs="Arial"/>
          <w:lang w:val="en-IE" w:eastAsia="en-IE"/>
        </w:rPr>
        <w:t>useful data for the PC, and (b) the data becomes available at predictable intervals, thus</w:t>
      </w:r>
      <w:r>
        <w:rPr>
          <w:rFonts w:cs="Arial"/>
          <w:lang w:val="en-IE" w:eastAsia="en-IE"/>
        </w:rPr>
        <w:t xml:space="preserve"> </w:t>
      </w:r>
      <w:r w:rsidRPr="00BF6F78">
        <w:rPr>
          <w:rFonts w:cs="Arial"/>
          <w:lang w:val="en-IE" w:eastAsia="en-IE"/>
        </w:rPr>
        <w:t>simplifying the reading of the data.</w:t>
      </w:r>
    </w:p>
    <w:p w:rsidR="00BF6F78" w:rsidRDefault="00BF6F78" w:rsidP="00BF6F78">
      <w:pPr>
        <w:ind w:left="1440"/>
        <w:rPr>
          <w:rFonts w:cs="Arial"/>
          <w:lang w:val="en-IE" w:eastAsia="en-IE"/>
        </w:rPr>
      </w:pPr>
    </w:p>
    <w:p w:rsidR="00BF6F78" w:rsidRPr="00BF6F78" w:rsidRDefault="00BF6F78" w:rsidP="00BF6F78">
      <w:pPr>
        <w:ind w:left="1440"/>
        <w:rPr>
          <w:rFonts w:cs="Arial"/>
          <w:lang w:val="en-IE" w:eastAsia="en-IE"/>
        </w:rPr>
      </w:pPr>
      <w:r w:rsidRPr="00BF6F78">
        <w:rPr>
          <w:rFonts w:cs="Arial"/>
          <w:lang w:val="en-IE" w:eastAsia="en-IE"/>
        </w:rPr>
        <w:t>On power-up, the scan period is set to the default value of 0ms, which allows the IMP to</w:t>
      </w:r>
      <w:r>
        <w:rPr>
          <w:rFonts w:cs="Arial"/>
          <w:lang w:val="en-IE" w:eastAsia="en-IE"/>
        </w:rPr>
        <w:t xml:space="preserve"> </w:t>
      </w:r>
      <w:r w:rsidRPr="00BF6F78">
        <w:rPr>
          <w:rFonts w:cs="Arial"/>
          <w:lang w:val="en-IE" w:eastAsia="en-IE"/>
        </w:rPr>
        <w:t>output scan data at the fastest rate possible. With this, however, the intervals at which data</w:t>
      </w:r>
      <w:r>
        <w:rPr>
          <w:rFonts w:cs="Arial"/>
          <w:lang w:val="en-IE" w:eastAsia="en-IE"/>
        </w:rPr>
        <w:t xml:space="preserve"> </w:t>
      </w:r>
      <w:r w:rsidRPr="00BF6F78">
        <w:rPr>
          <w:rFonts w:cs="Arial"/>
          <w:lang w:val="en-IE" w:eastAsia="en-IE"/>
        </w:rPr>
        <w:t>becomes available are unpredictable and, if the PC is unable to cope with the large amount of</w:t>
      </w:r>
      <w:r>
        <w:rPr>
          <w:rFonts w:cs="Arial"/>
          <w:lang w:val="en-IE" w:eastAsia="en-IE"/>
        </w:rPr>
        <w:t xml:space="preserve"> </w:t>
      </w:r>
      <w:r w:rsidRPr="00BF6F78">
        <w:rPr>
          <w:rFonts w:cs="Arial"/>
          <w:lang w:val="en-IE" w:eastAsia="en-IE"/>
        </w:rPr>
        <w:t>data produced, the system may hang. To make scanned data more manageable and</w:t>
      </w:r>
      <w:r>
        <w:rPr>
          <w:rFonts w:cs="Arial"/>
          <w:lang w:val="en-IE" w:eastAsia="en-IE"/>
        </w:rPr>
        <w:t xml:space="preserve"> </w:t>
      </w:r>
      <w:r w:rsidRPr="00BF6F78">
        <w:rPr>
          <w:rFonts w:cs="Arial"/>
          <w:lang w:val="en-IE" w:eastAsia="en-IE"/>
        </w:rPr>
        <w:t>predictable, the scan period defined by the SP command should also allow the PC enough</w:t>
      </w:r>
      <w:r>
        <w:rPr>
          <w:rFonts w:cs="Arial"/>
          <w:lang w:val="en-IE" w:eastAsia="en-IE"/>
        </w:rPr>
        <w:t xml:space="preserve"> </w:t>
      </w:r>
      <w:r w:rsidRPr="00BF6F78">
        <w:rPr>
          <w:rFonts w:cs="Arial"/>
          <w:lang w:val="en-IE" w:eastAsia="en-IE"/>
        </w:rPr>
        <w:t>time to process each block of scan data as it occurs. For a guide, the average scan times for</w:t>
      </w:r>
      <w:r>
        <w:rPr>
          <w:rFonts w:cs="Arial"/>
          <w:lang w:val="en-IE" w:eastAsia="en-IE"/>
        </w:rPr>
        <w:t xml:space="preserve"> </w:t>
      </w:r>
      <w:r w:rsidRPr="00BF6F78">
        <w:rPr>
          <w:rFonts w:cs="Arial"/>
          <w:lang w:val="en-IE" w:eastAsia="en-IE"/>
        </w:rPr>
        <w:t>the various types of IMP and their measure</w:t>
      </w:r>
      <w:r w:rsidR="00F90C1C">
        <w:rPr>
          <w:rFonts w:cs="Arial"/>
          <w:lang w:val="en-IE" w:eastAsia="en-IE"/>
        </w:rPr>
        <w:t>ment modes are listed in Table 2</w:t>
      </w:r>
      <w:r w:rsidRPr="00BF6F78">
        <w:rPr>
          <w:rFonts w:cs="Arial"/>
          <w:lang w:val="en-IE" w:eastAsia="en-IE"/>
        </w:rPr>
        <w:t>.10.</w:t>
      </w:r>
    </w:p>
    <w:p w:rsidR="00BF6F78" w:rsidRDefault="00BF6F78" w:rsidP="00BF6F78">
      <w:pPr>
        <w:ind w:left="1440"/>
        <w:rPr>
          <w:rFonts w:cs="Arial"/>
          <w:lang w:val="en-IE" w:eastAsia="en-IE"/>
        </w:rPr>
      </w:pPr>
    </w:p>
    <w:p w:rsidR="00BF6F78" w:rsidRPr="00BF6F78" w:rsidRDefault="00BF6F78" w:rsidP="00BF6F78">
      <w:pPr>
        <w:ind w:left="1440"/>
        <w:rPr>
          <w:rFonts w:cs="Arial"/>
          <w:lang w:val="en-IE" w:eastAsia="en-IE"/>
        </w:rPr>
      </w:pPr>
      <w:r w:rsidRPr="00BF6F78">
        <w:rPr>
          <w:rFonts w:cs="Arial"/>
          <w:lang w:val="en-IE" w:eastAsia="en-IE"/>
        </w:rPr>
        <w:t>The scan period may be re-defined at any time. If a defined scan period is in operation, the</w:t>
      </w:r>
      <w:r>
        <w:rPr>
          <w:rFonts w:cs="Arial"/>
          <w:lang w:val="en-IE" w:eastAsia="en-IE"/>
        </w:rPr>
        <w:t xml:space="preserve"> </w:t>
      </w:r>
      <w:r w:rsidRPr="00BF6F78">
        <w:rPr>
          <w:rFonts w:cs="Arial"/>
          <w:lang w:val="en-IE" w:eastAsia="en-IE"/>
        </w:rPr>
        <w:t xml:space="preserve">new period effectively merges with the old one. (See </w:t>
      </w:r>
      <w:r w:rsidRPr="00BF6F78">
        <w:rPr>
          <w:rFonts w:cs="Arial"/>
          <w:b/>
          <w:bCs/>
          <w:lang w:val="en-IE" w:eastAsia="en-IE"/>
        </w:rPr>
        <w:t xml:space="preserve">note </w:t>
      </w:r>
      <w:r w:rsidRPr="00BF6F78">
        <w:rPr>
          <w:rFonts w:cs="Arial"/>
          <w:lang w:val="en-IE" w:eastAsia="en-IE"/>
        </w:rPr>
        <w:t>on exception to this.) For</w:t>
      </w:r>
      <w:r>
        <w:rPr>
          <w:rFonts w:cs="Arial"/>
          <w:lang w:val="en-IE" w:eastAsia="en-IE"/>
        </w:rPr>
        <w:t xml:space="preserve"> </w:t>
      </w:r>
      <w:r w:rsidRPr="00BF6F78">
        <w:rPr>
          <w:rFonts w:cs="Arial"/>
          <w:lang w:val="en-IE" w:eastAsia="en-IE"/>
        </w:rPr>
        <w:t>example, consider a scan with a defined period of 5 seconds that has been running for one</w:t>
      </w:r>
      <w:r>
        <w:rPr>
          <w:rFonts w:cs="Arial"/>
          <w:lang w:val="en-IE" w:eastAsia="en-IE"/>
        </w:rPr>
        <w:t xml:space="preserve"> </w:t>
      </w:r>
      <w:r w:rsidRPr="00BF6F78">
        <w:rPr>
          <w:rFonts w:cs="Arial"/>
          <w:lang w:val="en-IE" w:eastAsia="en-IE"/>
        </w:rPr>
        <w:t>second. Commanding a new scan period of four seconds causes the next scan to start in</w:t>
      </w:r>
      <w:r>
        <w:rPr>
          <w:rFonts w:cs="Arial"/>
          <w:lang w:val="en-IE" w:eastAsia="en-IE"/>
        </w:rPr>
        <w:t xml:space="preserve"> </w:t>
      </w:r>
      <w:r w:rsidRPr="00BF6F78">
        <w:rPr>
          <w:rFonts w:cs="Arial"/>
          <w:lang w:val="en-IE" w:eastAsia="en-IE"/>
        </w:rPr>
        <w:t>three seconds.</w:t>
      </w:r>
    </w:p>
    <w:p w:rsidR="00BF6F78" w:rsidRDefault="00BF6F78" w:rsidP="00BF6F78">
      <w:pPr>
        <w:ind w:left="1440"/>
        <w:rPr>
          <w:rFonts w:cs="Arial"/>
          <w:lang w:val="en-IE" w:eastAsia="en-IE"/>
        </w:rPr>
      </w:pPr>
    </w:p>
    <w:p w:rsidR="00BF6F78" w:rsidRPr="00BF6F78" w:rsidRDefault="00BF6F78" w:rsidP="00BF6F78">
      <w:pPr>
        <w:ind w:left="1440"/>
        <w:rPr>
          <w:rFonts w:cs="Arial"/>
          <w:lang w:val="en-IE" w:eastAsia="en-IE"/>
        </w:rPr>
      </w:pPr>
      <w:r w:rsidRPr="00BF6F78">
        <w:rPr>
          <w:rFonts w:cs="Arial"/>
          <w:lang w:val="en-IE" w:eastAsia="en-IE"/>
        </w:rPr>
        <w:t>Conversely, if the new scan period is one second or less, the next scan starts immediately on</w:t>
      </w:r>
      <w:r>
        <w:rPr>
          <w:rFonts w:cs="Arial"/>
          <w:lang w:val="en-IE" w:eastAsia="en-IE"/>
        </w:rPr>
        <w:t xml:space="preserve"> </w:t>
      </w:r>
      <w:r w:rsidRPr="00BF6F78">
        <w:rPr>
          <w:rFonts w:cs="Arial"/>
          <w:lang w:val="en-IE" w:eastAsia="en-IE"/>
        </w:rPr>
        <w:t>completion of the present scan. Note that a scan is never terminated by re-definition of the</w:t>
      </w:r>
      <w:r>
        <w:rPr>
          <w:rFonts w:cs="Arial"/>
          <w:lang w:val="en-IE" w:eastAsia="en-IE"/>
        </w:rPr>
        <w:t xml:space="preserve"> </w:t>
      </w:r>
      <w:r w:rsidRPr="00BF6F78">
        <w:rPr>
          <w:rFonts w:cs="Arial"/>
          <w:lang w:val="en-IE" w:eastAsia="en-IE"/>
        </w:rPr>
        <w:t>scan period.</w:t>
      </w:r>
    </w:p>
    <w:p w:rsidR="00BF6F78" w:rsidRDefault="00BF6F78" w:rsidP="00BF6F78">
      <w:pPr>
        <w:rPr>
          <w:rFonts w:cs="Arial"/>
          <w:b/>
          <w:bCs/>
          <w:lang w:val="en-IE" w:eastAsia="en-IE"/>
        </w:rPr>
      </w:pPr>
    </w:p>
    <w:p w:rsidR="00BF6F78" w:rsidRPr="00BF6F78" w:rsidRDefault="00BF6F78" w:rsidP="00BF6F78">
      <w:pPr>
        <w:rPr>
          <w:rFonts w:cs="Arial"/>
          <w:lang w:val="en-IE" w:eastAsia="en-IE"/>
        </w:rPr>
      </w:pPr>
      <w:r w:rsidRPr="00BF6F78">
        <w:rPr>
          <w:rFonts w:cs="Arial"/>
          <w:b/>
          <w:bCs/>
          <w:lang w:val="en-IE" w:eastAsia="en-IE"/>
        </w:rPr>
        <w:t xml:space="preserve">Note: </w:t>
      </w:r>
      <w:r>
        <w:rPr>
          <w:rFonts w:cs="Arial"/>
          <w:b/>
          <w:bCs/>
          <w:lang w:val="en-IE" w:eastAsia="en-IE"/>
        </w:rPr>
        <w:tab/>
      </w:r>
      <w:r>
        <w:rPr>
          <w:rFonts w:cs="Arial"/>
          <w:b/>
          <w:bCs/>
          <w:lang w:val="en-IE" w:eastAsia="en-IE"/>
        </w:rPr>
        <w:tab/>
      </w:r>
      <w:r w:rsidRPr="00BF6F78">
        <w:rPr>
          <w:rFonts w:cs="Arial"/>
          <w:lang w:val="en-IE" w:eastAsia="en-IE"/>
        </w:rPr>
        <w:t>When a new scan period is loaded with the LO command (with continuous scanning),</w:t>
      </w:r>
    </w:p>
    <w:p w:rsidR="00BF6F78" w:rsidRPr="00BF6F78" w:rsidRDefault="00BF6F78" w:rsidP="00BF6F78">
      <w:pPr>
        <w:ind w:left="1440"/>
        <w:rPr>
          <w:rFonts w:cs="Arial"/>
          <w:lang w:val="en-IE" w:eastAsia="en-IE"/>
        </w:rPr>
      </w:pPr>
      <w:r w:rsidRPr="00BF6F78">
        <w:rPr>
          <w:rFonts w:cs="Arial"/>
          <w:lang w:val="en-IE" w:eastAsia="en-IE"/>
        </w:rPr>
        <w:t>the new period takes effect from the beginning of the next scan.</w:t>
      </w:r>
    </w:p>
    <w:p w:rsidR="00BF6F78" w:rsidRDefault="00BF6F78" w:rsidP="00BF6F78">
      <w:pPr>
        <w:ind w:left="1440"/>
        <w:rPr>
          <w:rFonts w:cs="Arial"/>
          <w:lang w:val="en-IE" w:eastAsia="en-IE"/>
        </w:rPr>
      </w:pPr>
    </w:p>
    <w:p w:rsidR="00BF6F78" w:rsidRPr="00BF6F78" w:rsidRDefault="00BF6F78" w:rsidP="00BF6F78">
      <w:pPr>
        <w:ind w:left="1440"/>
        <w:rPr>
          <w:rFonts w:cs="Arial"/>
          <w:lang w:val="en-IE" w:eastAsia="en-IE"/>
        </w:rPr>
      </w:pPr>
      <w:r w:rsidRPr="00BF6F78">
        <w:rPr>
          <w:rFonts w:cs="Arial"/>
          <w:lang w:val="en-IE" w:eastAsia="en-IE"/>
        </w:rPr>
        <w:t>An IMP can not be made to output data faster than the inherent measurement rate. If the</w:t>
      </w:r>
      <w:r>
        <w:rPr>
          <w:rFonts w:cs="Arial"/>
          <w:lang w:val="en-IE" w:eastAsia="en-IE"/>
        </w:rPr>
        <w:t xml:space="preserve"> </w:t>
      </w:r>
      <w:r w:rsidRPr="00BF6F78">
        <w:rPr>
          <w:rFonts w:cs="Arial"/>
          <w:lang w:val="en-IE" w:eastAsia="en-IE"/>
        </w:rPr>
        <w:t>defined scan period is less than the actual scan time, the IMP outputs the scan data at the</w:t>
      </w:r>
      <w:r>
        <w:rPr>
          <w:rFonts w:cs="Arial"/>
          <w:lang w:val="en-IE" w:eastAsia="en-IE"/>
        </w:rPr>
        <w:t xml:space="preserve"> </w:t>
      </w:r>
      <w:r w:rsidRPr="00BF6F78">
        <w:rPr>
          <w:rFonts w:cs="Arial"/>
          <w:lang w:val="en-IE" w:eastAsia="en-IE"/>
        </w:rPr>
        <w:t>maximum uncontrolled rate.</w:t>
      </w:r>
    </w:p>
    <w:p w:rsidR="00BF6F78" w:rsidRDefault="00BF6F78" w:rsidP="00BF6F78">
      <w:pPr>
        <w:ind w:left="1440"/>
        <w:rPr>
          <w:rFonts w:cs="Arial"/>
          <w:lang w:val="en-IE" w:eastAsia="en-IE"/>
        </w:rPr>
      </w:pPr>
    </w:p>
    <w:p w:rsidR="00BF6F78" w:rsidRDefault="00BF6F78" w:rsidP="00BF6F78">
      <w:pPr>
        <w:ind w:left="1440"/>
        <w:rPr>
          <w:rFonts w:cs="Arial"/>
          <w:lang w:val="en-IE" w:eastAsia="en-IE"/>
        </w:rPr>
      </w:pPr>
    </w:p>
    <w:p w:rsidR="00BF6F78" w:rsidRDefault="00BF6F78" w:rsidP="00BF6F78">
      <w:pPr>
        <w:ind w:left="1440"/>
        <w:rPr>
          <w:rFonts w:cs="Arial"/>
          <w:lang w:val="en-IE" w:eastAsia="en-IE"/>
        </w:rPr>
      </w:pPr>
    </w:p>
    <w:p w:rsidR="00BF6F78" w:rsidRPr="00BF6F78" w:rsidRDefault="00BF6F78" w:rsidP="00BF6F78">
      <w:pPr>
        <w:ind w:left="1440"/>
        <w:rPr>
          <w:rFonts w:cs="Arial"/>
          <w:lang w:val="en-IE" w:eastAsia="en-IE"/>
        </w:rPr>
      </w:pPr>
      <w:r w:rsidRPr="00BF6F78">
        <w:rPr>
          <w:rFonts w:cs="Arial"/>
          <w:lang w:val="en-IE" w:eastAsia="en-IE"/>
        </w:rPr>
        <w:lastRenderedPageBreak/>
        <w:t>The defined scan period is not effective for single scans. With the continuous mode</w:t>
      </w:r>
    </w:p>
    <w:p w:rsidR="00BF6F78" w:rsidRPr="00BF6F78" w:rsidRDefault="00BF6F78" w:rsidP="00BF6F78">
      <w:pPr>
        <w:ind w:left="1440"/>
        <w:rPr>
          <w:rFonts w:cs="Arial"/>
          <w:lang w:val="en-IE" w:eastAsia="en-IE"/>
        </w:rPr>
      </w:pPr>
      <w:r w:rsidRPr="00BF6F78">
        <w:rPr>
          <w:rFonts w:cs="Arial"/>
          <w:lang w:val="en-IE" w:eastAsia="en-IE"/>
        </w:rPr>
        <w:t>inoperative, scans start immediately on trigger. To ensure long term repeatability of the</w:t>
      </w:r>
      <w:r>
        <w:rPr>
          <w:rFonts w:cs="Arial"/>
          <w:lang w:val="en-IE" w:eastAsia="en-IE"/>
        </w:rPr>
        <w:t xml:space="preserve"> </w:t>
      </w:r>
      <w:r w:rsidRPr="00BF6F78">
        <w:rPr>
          <w:rFonts w:cs="Arial"/>
          <w:lang w:val="en-IE" w:eastAsia="en-IE"/>
        </w:rPr>
        <w:t>defined scan period, the analogue type IMP has its’ internal calendar clock synchronised to</w:t>
      </w:r>
      <w:r>
        <w:rPr>
          <w:rFonts w:cs="Arial"/>
          <w:lang w:val="en-IE" w:eastAsia="en-IE"/>
        </w:rPr>
        <w:t xml:space="preserve"> </w:t>
      </w:r>
      <w:r w:rsidRPr="00BF6F78">
        <w:rPr>
          <w:rFonts w:cs="Arial"/>
          <w:lang w:val="en-IE" w:eastAsia="en-IE"/>
        </w:rPr>
        <w:t>the time in the 4C Interface card. Synchronisation occurs every second. (Due to the</w:t>
      </w:r>
      <w:r>
        <w:rPr>
          <w:rFonts w:cs="Arial"/>
          <w:lang w:val="en-IE" w:eastAsia="en-IE"/>
        </w:rPr>
        <w:t xml:space="preserve"> </w:t>
      </w:r>
      <w:r w:rsidRPr="00BF6F78">
        <w:rPr>
          <w:rFonts w:cs="Arial"/>
          <w:lang w:val="en-IE" w:eastAsia="en-IE"/>
        </w:rPr>
        <w:t>uncertainty of the clock in the PC/4C Interface card, a small number of scans may be lost or</w:t>
      </w:r>
      <w:r>
        <w:rPr>
          <w:rFonts w:cs="Arial"/>
          <w:lang w:val="en-IE" w:eastAsia="en-IE"/>
        </w:rPr>
        <w:t xml:space="preserve"> </w:t>
      </w:r>
      <w:r w:rsidRPr="00BF6F78">
        <w:rPr>
          <w:rFonts w:cs="Arial"/>
          <w:lang w:val="en-IE" w:eastAsia="en-IE"/>
        </w:rPr>
        <w:t xml:space="preserve">gained over a 24-hour period. This number is </w:t>
      </w:r>
      <w:r w:rsidRPr="00BF6F78">
        <w:rPr>
          <w:rFonts w:eastAsia="SymbolMT" w:cs="Arial"/>
          <w:lang w:val="en-IE" w:eastAsia="en-IE"/>
        </w:rPr>
        <w:t xml:space="preserve">≤ </w:t>
      </w:r>
      <w:r w:rsidRPr="00BF6F78">
        <w:rPr>
          <w:rFonts w:cs="Arial"/>
          <w:lang w:val="en-IE" w:eastAsia="en-IE"/>
        </w:rPr>
        <w:t>2500</w:t>
      </w:r>
      <w:r w:rsidRPr="00BF6F78">
        <w:rPr>
          <w:rFonts w:eastAsia="SymbolMT" w:cs="Arial"/>
          <w:lang w:val="en-IE" w:eastAsia="en-IE"/>
        </w:rPr>
        <w:t>÷</w:t>
      </w:r>
      <w:r w:rsidRPr="00BF6F78">
        <w:rPr>
          <w:rFonts w:cs="Arial"/>
          <w:i/>
          <w:iCs/>
          <w:lang w:val="en-IE" w:eastAsia="en-IE"/>
        </w:rPr>
        <w:t>scan period</w:t>
      </w:r>
      <w:r w:rsidRPr="00BF6F78">
        <w:rPr>
          <w:rFonts w:cs="Arial"/>
          <w:lang w:val="en-IE" w:eastAsia="en-IE"/>
        </w:rPr>
        <w:t>, where the scan period is</w:t>
      </w:r>
      <w:r>
        <w:rPr>
          <w:rFonts w:cs="Arial"/>
          <w:lang w:val="en-IE" w:eastAsia="en-IE"/>
        </w:rPr>
        <w:t xml:space="preserve"> </w:t>
      </w:r>
      <w:r w:rsidRPr="00BF6F78">
        <w:rPr>
          <w:rFonts w:cs="Arial"/>
          <w:lang w:val="en-IE" w:eastAsia="en-IE"/>
        </w:rPr>
        <w:t>in milliseconds.)</w:t>
      </w:r>
    </w:p>
    <w:p w:rsidR="00BF6F78" w:rsidRDefault="00BF6F78" w:rsidP="00BF6F78">
      <w:pPr>
        <w:rPr>
          <w:lang w:val="en-IE" w:eastAsia="en-IE"/>
        </w:rPr>
      </w:pPr>
    </w:p>
    <w:p w:rsidR="00BF6F78" w:rsidRDefault="00BF6F78" w:rsidP="00BF6F78">
      <w:pPr>
        <w:pStyle w:val="Heading5"/>
        <w:rPr>
          <w:b/>
          <w:lang w:val="en-IE" w:eastAsia="en-IE"/>
        </w:rPr>
      </w:pPr>
      <w:r w:rsidRPr="00BF6F78">
        <w:rPr>
          <w:b/>
          <w:lang w:val="en-IE" w:eastAsia="en-IE"/>
        </w:rPr>
        <w:t xml:space="preserve">Table </w:t>
      </w:r>
      <w:r w:rsidR="00F90C1C">
        <w:rPr>
          <w:b/>
          <w:lang w:val="en-IE" w:eastAsia="en-IE"/>
        </w:rPr>
        <w:t>2</w:t>
      </w:r>
      <w:r w:rsidRPr="00BF6F78">
        <w:rPr>
          <w:b/>
          <w:lang w:val="en-IE" w:eastAsia="en-IE"/>
        </w:rPr>
        <w:t>.10: Average scan times for Fast Integration IMP devices</w:t>
      </w:r>
    </w:p>
    <w:p w:rsidR="00E62E66" w:rsidRPr="00E62E66" w:rsidRDefault="00E62E66" w:rsidP="00E62E66">
      <w:pPr>
        <w:rPr>
          <w:lang w:val="en-IE" w:eastAsia="en-IE"/>
        </w:rPr>
      </w:pPr>
    </w:p>
    <w:tbl>
      <w:tblPr>
        <w:tblStyle w:val="TableGrid"/>
        <w:tblW w:w="7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3251"/>
        <w:gridCol w:w="754"/>
        <w:gridCol w:w="754"/>
        <w:gridCol w:w="754"/>
        <w:gridCol w:w="779"/>
      </w:tblGrid>
      <w:tr w:rsidR="00E62E66" w:rsidRPr="00E62E66" w:rsidTr="00AB2494">
        <w:trPr>
          <w:jc w:val="center"/>
        </w:trPr>
        <w:tc>
          <w:tcPr>
            <w:tcW w:w="1535" w:type="dxa"/>
            <w:vMerge w:val="restart"/>
            <w:tcBorders>
              <w:top w:val="single" w:sz="4" w:space="0" w:color="auto"/>
            </w:tcBorders>
            <w:vAlign w:val="center"/>
          </w:tcPr>
          <w:p w:rsidR="00E62E66" w:rsidRPr="00E62E66" w:rsidRDefault="00E62E66" w:rsidP="00E62E66">
            <w:pPr>
              <w:jc w:val="center"/>
              <w:rPr>
                <w:b/>
                <w:lang w:val="en-IE" w:eastAsia="en-IE"/>
              </w:rPr>
            </w:pPr>
            <w:r w:rsidRPr="00E62E66">
              <w:rPr>
                <w:b/>
                <w:lang w:val="en-IE" w:eastAsia="en-IE"/>
              </w:rPr>
              <w:t>IMP type</w:t>
            </w:r>
          </w:p>
        </w:tc>
        <w:tc>
          <w:tcPr>
            <w:tcW w:w="3251" w:type="dxa"/>
            <w:vMerge w:val="restart"/>
            <w:tcBorders>
              <w:top w:val="single" w:sz="4" w:space="0" w:color="auto"/>
            </w:tcBorders>
            <w:vAlign w:val="center"/>
          </w:tcPr>
          <w:p w:rsidR="00E62E66" w:rsidRPr="00E62E66" w:rsidRDefault="00E62E66" w:rsidP="00E62E66">
            <w:pPr>
              <w:jc w:val="center"/>
              <w:rPr>
                <w:b/>
                <w:lang w:val="en-IE" w:eastAsia="en-IE"/>
              </w:rPr>
            </w:pPr>
            <w:r w:rsidRPr="00E62E66">
              <w:rPr>
                <w:b/>
                <w:lang w:val="en-IE" w:eastAsia="en-IE"/>
              </w:rPr>
              <w:t>Measurement mode</w:t>
            </w:r>
          </w:p>
        </w:tc>
        <w:tc>
          <w:tcPr>
            <w:tcW w:w="3041" w:type="dxa"/>
            <w:gridSpan w:val="4"/>
            <w:tcBorders>
              <w:top w:val="single" w:sz="4" w:space="0" w:color="auto"/>
            </w:tcBorders>
          </w:tcPr>
          <w:p w:rsidR="00E62E66" w:rsidRPr="00E62E66" w:rsidRDefault="00E62E66" w:rsidP="00E62E66">
            <w:pPr>
              <w:jc w:val="center"/>
              <w:rPr>
                <w:b/>
                <w:lang w:val="en-IE" w:eastAsia="en-IE"/>
              </w:rPr>
            </w:pPr>
            <w:r w:rsidRPr="00E62E66">
              <w:rPr>
                <w:b/>
                <w:lang w:val="en-IE" w:eastAsia="en-IE"/>
              </w:rPr>
              <w:t>Average * Scan Time (ms)</w:t>
            </w:r>
          </w:p>
        </w:tc>
      </w:tr>
      <w:tr w:rsidR="00E62E66" w:rsidTr="00AB2494">
        <w:trPr>
          <w:jc w:val="center"/>
        </w:trPr>
        <w:tc>
          <w:tcPr>
            <w:tcW w:w="1535" w:type="dxa"/>
            <w:vMerge/>
            <w:tcBorders>
              <w:bottom w:val="single" w:sz="4" w:space="0" w:color="auto"/>
            </w:tcBorders>
          </w:tcPr>
          <w:p w:rsidR="00E62E66" w:rsidRDefault="00E62E66" w:rsidP="00BF6F78">
            <w:pPr>
              <w:rPr>
                <w:lang w:val="en-IE" w:eastAsia="en-IE"/>
              </w:rPr>
            </w:pPr>
          </w:p>
        </w:tc>
        <w:tc>
          <w:tcPr>
            <w:tcW w:w="3251" w:type="dxa"/>
            <w:vMerge/>
            <w:tcBorders>
              <w:bottom w:val="single" w:sz="4" w:space="0" w:color="auto"/>
            </w:tcBorders>
          </w:tcPr>
          <w:p w:rsidR="00E62E66" w:rsidRDefault="00E62E66" w:rsidP="00BF6F78">
            <w:pPr>
              <w:rPr>
                <w:lang w:val="en-IE" w:eastAsia="en-IE"/>
              </w:rPr>
            </w:pPr>
          </w:p>
        </w:tc>
        <w:tc>
          <w:tcPr>
            <w:tcW w:w="754" w:type="dxa"/>
            <w:tcBorders>
              <w:bottom w:val="single" w:sz="4" w:space="0" w:color="auto"/>
            </w:tcBorders>
          </w:tcPr>
          <w:p w:rsidR="00E62E66" w:rsidRPr="00E62E66" w:rsidRDefault="00E62E66" w:rsidP="00E62E66">
            <w:pPr>
              <w:jc w:val="center"/>
              <w:rPr>
                <w:b/>
                <w:lang w:val="en-IE" w:eastAsia="en-IE"/>
              </w:rPr>
            </w:pPr>
            <w:r w:rsidRPr="00E62E66">
              <w:rPr>
                <w:b/>
                <w:lang w:val="en-IE" w:eastAsia="en-IE"/>
              </w:rPr>
              <w:t>FR2</w:t>
            </w:r>
          </w:p>
        </w:tc>
        <w:tc>
          <w:tcPr>
            <w:tcW w:w="754" w:type="dxa"/>
            <w:tcBorders>
              <w:bottom w:val="single" w:sz="4" w:space="0" w:color="auto"/>
            </w:tcBorders>
          </w:tcPr>
          <w:p w:rsidR="00E62E66" w:rsidRPr="00E62E66" w:rsidRDefault="00E62E66" w:rsidP="00E62E66">
            <w:pPr>
              <w:jc w:val="center"/>
              <w:rPr>
                <w:b/>
                <w:lang w:val="en-IE" w:eastAsia="en-IE"/>
              </w:rPr>
            </w:pPr>
            <w:r w:rsidRPr="00E62E66">
              <w:rPr>
                <w:b/>
                <w:lang w:val="en-IE" w:eastAsia="en-IE"/>
              </w:rPr>
              <w:t>FR3</w:t>
            </w:r>
          </w:p>
        </w:tc>
        <w:tc>
          <w:tcPr>
            <w:tcW w:w="754" w:type="dxa"/>
            <w:tcBorders>
              <w:bottom w:val="single" w:sz="4" w:space="0" w:color="auto"/>
            </w:tcBorders>
          </w:tcPr>
          <w:p w:rsidR="00E62E66" w:rsidRPr="00E62E66" w:rsidRDefault="00E62E66" w:rsidP="00E62E66">
            <w:pPr>
              <w:jc w:val="center"/>
              <w:rPr>
                <w:b/>
                <w:lang w:val="en-IE" w:eastAsia="en-IE"/>
              </w:rPr>
            </w:pPr>
            <w:r w:rsidRPr="00E62E66">
              <w:rPr>
                <w:b/>
                <w:lang w:val="en-IE" w:eastAsia="en-IE"/>
              </w:rPr>
              <w:t>FR4</w:t>
            </w:r>
          </w:p>
        </w:tc>
        <w:tc>
          <w:tcPr>
            <w:tcW w:w="779" w:type="dxa"/>
            <w:tcBorders>
              <w:bottom w:val="single" w:sz="4" w:space="0" w:color="auto"/>
            </w:tcBorders>
          </w:tcPr>
          <w:p w:rsidR="00E62E66" w:rsidRPr="00E62E66" w:rsidRDefault="00E62E66" w:rsidP="00E62E66">
            <w:pPr>
              <w:jc w:val="center"/>
              <w:rPr>
                <w:b/>
                <w:lang w:val="en-IE" w:eastAsia="en-IE"/>
              </w:rPr>
            </w:pPr>
            <w:r w:rsidRPr="00E62E66">
              <w:rPr>
                <w:b/>
                <w:lang w:val="en-IE" w:eastAsia="en-IE"/>
              </w:rPr>
              <w:t>FR5</w:t>
            </w:r>
          </w:p>
        </w:tc>
      </w:tr>
      <w:tr w:rsidR="00E62E66" w:rsidTr="00AB2494">
        <w:trPr>
          <w:jc w:val="center"/>
        </w:trPr>
        <w:tc>
          <w:tcPr>
            <w:tcW w:w="1535" w:type="dxa"/>
            <w:tcBorders>
              <w:top w:val="single" w:sz="4" w:space="0" w:color="auto"/>
            </w:tcBorders>
          </w:tcPr>
          <w:p w:rsidR="00E62E66" w:rsidRDefault="00E62E66" w:rsidP="00E62E66">
            <w:pPr>
              <w:jc w:val="center"/>
              <w:rPr>
                <w:lang w:val="en-IE" w:eastAsia="en-IE"/>
              </w:rPr>
            </w:pPr>
            <w:r>
              <w:rPr>
                <w:lang w:val="en-IE" w:eastAsia="en-IE"/>
              </w:rPr>
              <w:t>3595 1A</w:t>
            </w:r>
          </w:p>
        </w:tc>
        <w:tc>
          <w:tcPr>
            <w:tcW w:w="3251" w:type="dxa"/>
            <w:tcBorders>
              <w:top w:val="single" w:sz="4" w:space="0" w:color="auto"/>
            </w:tcBorders>
          </w:tcPr>
          <w:p w:rsidR="00E62E66" w:rsidRDefault="00E62E66" w:rsidP="00BF6F78">
            <w:pPr>
              <w:rPr>
                <w:lang w:val="en-IE" w:eastAsia="en-IE"/>
              </w:rPr>
            </w:pPr>
            <w:r>
              <w:rPr>
                <w:lang w:val="en-IE" w:eastAsia="en-IE"/>
              </w:rPr>
              <w:t>Voltage</w:t>
            </w:r>
          </w:p>
        </w:tc>
        <w:tc>
          <w:tcPr>
            <w:tcW w:w="754" w:type="dxa"/>
            <w:tcBorders>
              <w:top w:val="single" w:sz="4" w:space="0" w:color="auto"/>
            </w:tcBorders>
          </w:tcPr>
          <w:p w:rsidR="00E62E66" w:rsidRDefault="00E62E66" w:rsidP="00E62E66">
            <w:pPr>
              <w:jc w:val="center"/>
              <w:rPr>
                <w:lang w:val="en-IE" w:eastAsia="en-IE"/>
              </w:rPr>
            </w:pPr>
            <w:r>
              <w:rPr>
                <w:lang w:val="en-IE" w:eastAsia="en-IE"/>
              </w:rPr>
              <w:t>189</w:t>
            </w:r>
          </w:p>
        </w:tc>
        <w:tc>
          <w:tcPr>
            <w:tcW w:w="754" w:type="dxa"/>
            <w:tcBorders>
              <w:top w:val="single" w:sz="4" w:space="0" w:color="auto"/>
            </w:tcBorders>
          </w:tcPr>
          <w:p w:rsidR="00E62E66" w:rsidRDefault="00E62E66" w:rsidP="00E62E66">
            <w:pPr>
              <w:jc w:val="center"/>
              <w:rPr>
                <w:lang w:val="en-IE" w:eastAsia="en-IE"/>
              </w:rPr>
            </w:pPr>
            <w:r>
              <w:rPr>
                <w:lang w:val="en-IE" w:eastAsia="en-IE"/>
              </w:rPr>
              <w:t>159</w:t>
            </w:r>
          </w:p>
        </w:tc>
        <w:tc>
          <w:tcPr>
            <w:tcW w:w="754" w:type="dxa"/>
            <w:tcBorders>
              <w:top w:val="single" w:sz="4" w:space="0" w:color="auto"/>
            </w:tcBorders>
          </w:tcPr>
          <w:p w:rsidR="00E62E66" w:rsidRDefault="00E62E66" w:rsidP="00E62E66">
            <w:pPr>
              <w:jc w:val="center"/>
              <w:rPr>
                <w:lang w:val="en-IE" w:eastAsia="en-IE"/>
              </w:rPr>
            </w:pPr>
            <w:r>
              <w:rPr>
                <w:lang w:val="en-IE" w:eastAsia="en-IE"/>
              </w:rPr>
              <w:t>81</w:t>
            </w:r>
          </w:p>
        </w:tc>
        <w:tc>
          <w:tcPr>
            <w:tcW w:w="779" w:type="dxa"/>
            <w:tcBorders>
              <w:top w:val="single" w:sz="4" w:space="0" w:color="auto"/>
            </w:tcBorders>
          </w:tcPr>
          <w:p w:rsidR="00E62E66" w:rsidRDefault="00E62E66" w:rsidP="00E62E66">
            <w:pPr>
              <w:jc w:val="center"/>
              <w:rPr>
                <w:lang w:val="en-IE" w:eastAsia="en-IE"/>
              </w:rPr>
            </w:pPr>
            <w:r>
              <w:rPr>
                <w:lang w:val="en-IE" w:eastAsia="en-IE"/>
              </w:rPr>
              <w:t>71</w:t>
            </w:r>
          </w:p>
        </w:tc>
      </w:tr>
      <w:tr w:rsidR="00E62E66" w:rsidTr="00AB2494">
        <w:trPr>
          <w:jc w:val="center"/>
        </w:trPr>
        <w:tc>
          <w:tcPr>
            <w:tcW w:w="1535" w:type="dxa"/>
          </w:tcPr>
          <w:p w:rsidR="00E62E66" w:rsidRDefault="00E62E66" w:rsidP="00E62E66">
            <w:pPr>
              <w:jc w:val="center"/>
              <w:rPr>
                <w:lang w:val="en-IE" w:eastAsia="en-IE"/>
              </w:rPr>
            </w:pPr>
            <w:r>
              <w:rPr>
                <w:lang w:val="en-IE" w:eastAsia="en-IE"/>
              </w:rPr>
              <w:t>3595 1B</w:t>
            </w:r>
          </w:p>
        </w:tc>
        <w:tc>
          <w:tcPr>
            <w:tcW w:w="3251" w:type="dxa"/>
          </w:tcPr>
          <w:p w:rsidR="00E62E66" w:rsidRDefault="00E62E66" w:rsidP="00BF6F78">
            <w:pPr>
              <w:rPr>
                <w:lang w:val="en-IE" w:eastAsia="en-IE"/>
              </w:rPr>
            </w:pPr>
            <w:r>
              <w:rPr>
                <w:lang w:val="en-IE" w:eastAsia="en-IE"/>
              </w:rPr>
              <w:t>Voltage</w:t>
            </w:r>
          </w:p>
        </w:tc>
        <w:tc>
          <w:tcPr>
            <w:tcW w:w="754" w:type="dxa"/>
          </w:tcPr>
          <w:p w:rsidR="00E62E66" w:rsidRDefault="00E62E66" w:rsidP="00E62E66">
            <w:pPr>
              <w:jc w:val="center"/>
              <w:rPr>
                <w:lang w:val="en-IE" w:eastAsia="en-IE"/>
              </w:rPr>
            </w:pPr>
            <w:r>
              <w:rPr>
                <w:lang w:val="en-IE" w:eastAsia="en-IE"/>
              </w:rPr>
              <w:t>176</w:t>
            </w:r>
          </w:p>
        </w:tc>
        <w:tc>
          <w:tcPr>
            <w:tcW w:w="754" w:type="dxa"/>
          </w:tcPr>
          <w:p w:rsidR="00E62E66" w:rsidRDefault="00E62E66" w:rsidP="00E62E66">
            <w:pPr>
              <w:jc w:val="center"/>
              <w:rPr>
                <w:lang w:val="en-IE" w:eastAsia="en-IE"/>
              </w:rPr>
            </w:pPr>
            <w:r>
              <w:rPr>
                <w:lang w:val="en-IE" w:eastAsia="en-IE"/>
              </w:rPr>
              <w:t>155</w:t>
            </w:r>
          </w:p>
        </w:tc>
        <w:tc>
          <w:tcPr>
            <w:tcW w:w="754" w:type="dxa"/>
          </w:tcPr>
          <w:p w:rsidR="00E62E66" w:rsidRDefault="00E62E66" w:rsidP="00E62E66">
            <w:pPr>
              <w:jc w:val="center"/>
              <w:rPr>
                <w:lang w:val="en-IE" w:eastAsia="en-IE"/>
              </w:rPr>
            </w:pPr>
            <w:r>
              <w:rPr>
                <w:lang w:val="en-IE" w:eastAsia="en-IE"/>
              </w:rPr>
              <w:t>95</w:t>
            </w:r>
          </w:p>
        </w:tc>
        <w:tc>
          <w:tcPr>
            <w:tcW w:w="779" w:type="dxa"/>
          </w:tcPr>
          <w:p w:rsidR="00E62E66" w:rsidRDefault="00E62E66" w:rsidP="00E62E66">
            <w:pPr>
              <w:jc w:val="center"/>
              <w:rPr>
                <w:lang w:val="en-IE" w:eastAsia="en-IE"/>
              </w:rPr>
            </w:pPr>
            <w:r>
              <w:rPr>
                <w:lang w:val="en-IE" w:eastAsia="en-IE"/>
              </w:rPr>
              <w:t>84</w:t>
            </w:r>
          </w:p>
        </w:tc>
      </w:tr>
      <w:tr w:rsidR="00E62E66" w:rsidTr="00AB2494">
        <w:trPr>
          <w:jc w:val="center"/>
        </w:trPr>
        <w:tc>
          <w:tcPr>
            <w:tcW w:w="1535" w:type="dxa"/>
            <w:tcBorders>
              <w:bottom w:val="single" w:sz="4" w:space="0" w:color="auto"/>
            </w:tcBorders>
          </w:tcPr>
          <w:p w:rsidR="00E62E66" w:rsidRDefault="00E62E66" w:rsidP="00E62E66">
            <w:pPr>
              <w:jc w:val="center"/>
              <w:rPr>
                <w:lang w:val="en-IE" w:eastAsia="en-IE"/>
              </w:rPr>
            </w:pPr>
            <w:r>
              <w:rPr>
                <w:lang w:val="en-IE" w:eastAsia="en-IE"/>
              </w:rPr>
              <w:t>3595 1C/1E</w:t>
            </w:r>
          </w:p>
        </w:tc>
        <w:tc>
          <w:tcPr>
            <w:tcW w:w="3251" w:type="dxa"/>
            <w:tcBorders>
              <w:bottom w:val="single" w:sz="4" w:space="0" w:color="auto"/>
            </w:tcBorders>
          </w:tcPr>
          <w:p w:rsidR="00E62E66" w:rsidRDefault="00E62E66" w:rsidP="00BF6F78">
            <w:pPr>
              <w:rPr>
                <w:lang w:val="en-IE" w:eastAsia="en-IE"/>
              </w:rPr>
            </w:pPr>
            <w:r>
              <w:rPr>
                <w:lang w:val="en-IE" w:eastAsia="en-IE"/>
              </w:rPr>
              <w:t>Voltage</w:t>
            </w:r>
          </w:p>
        </w:tc>
        <w:tc>
          <w:tcPr>
            <w:tcW w:w="754" w:type="dxa"/>
            <w:tcBorders>
              <w:bottom w:val="single" w:sz="4" w:space="0" w:color="auto"/>
            </w:tcBorders>
          </w:tcPr>
          <w:p w:rsidR="00E62E66" w:rsidRDefault="00E62E66" w:rsidP="00E62E66">
            <w:pPr>
              <w:jc w:val="center"/>
              <w:rPr>
                <w:lang w:val="en-IE" w:eastAsia="en-IE"/>
              </w:rPr>
            </w:pPr>
            <w:r>
              <w:rPr>
                <w:lang w:val="en-IE" w:eastAsia="en-IE"/>
              </w:rPr>
              <w:t>225</w:t>
            </w:r>
          </w:p>
        </w:tc>
        <w:tc>
          <w:tcPr>
            <w:tcW w:w="754" w:type="dxa"/>
            <w:tcBorders>
              <w:bottom w:val="single" w:sz="4" w:space="0" w:color="auto"/>
            </w:tcBorders>
          </w:tcPr>
          <w:p w:rsidR="00E62E66" w:rsidRDefault="00E62E66" w:rsidP="00E62E66">
            <w:pPr>
              <w:jc w:val="center"/>
              <w:rPr>
                <w:lang w:val="en-IE" w:eastAsia="en-IE"/>
              </w:rPr>
            </w:pPr>
            <w:r>
              <w:rPr>
                <w:lang w:val="en-IE" w:eastAsia="en-IE"/>
              </w:rPr>
              <w:t>196</w:t>
            </w:r>
          </w:p>
        </w:tc>
        <w:tc>
          <w:tcPr>
            <w:tcW w:w="754" w:type="dxa"/>
            <w:tcBorders>
              <w:bottom w:val="single" w:sz="4" w:space="0" w:color="auto"/>
            </w:tcBorders>
          </w:tcPr>
          <w:p w:rsidR="00E62E66" w:rsidRDefault="00E62E66" w:rsidP="00E62E66">
            <w:pPr>
              <w:jc w:val="center"/>
              <w:rPr>
                <w:lang w:val="en-IE" w:eastAsia="en-IE"/>
              </w:rPr>
            </w:pPr>
            <w:r>
              <w:rPr>
                <w:lang w:val="en-IE" w:eastAsia="en-IE"/>
              </w:rPr>
              <w:t>112</w:t>
            </w:r>
          </w:p>
        </w:tc>
        <w:tc>
          <w:tcPr>
            <w:tcW w:w="779" w:type="dxa"/>
            <w:tcBorders>
              <w:bottom w:val="single" w:sz="4" w:space="0" w:color="auto"/>
            </w:tcBorders>
          </w:tcPr>
          <w:p w:rsidR="00E62E66" w:rsidRDefault="00E62E66" w:rsidP="00E62E66">
            <w:pPr>
              <w:jc w:val="center"/>
              <w:rPr>
                <w:lang w:val="en-IE" w:eastAsia="en-IE"/>
              </w:rPr>
            </w:pPr>
            <w:r>
              <w:rPr>
                <w:lang w:val="en-IE" w:eastAsia="en-IE"/>
              </w:rPr>
              <w:t>111</w:t>
            </w:r>
          </w:p>
        </w:tc>
      </w:tr>
      <w:tr w:rsidR="00E62E66" w:rsidTr="00AB2494">
        <w:trPr>
          <w:jc w:val="center"/>
        </w:trPr>
        <w:tc>
          <w:tcPr>
            <w:tcW w:w="1535" w:type="dxa"/>
            <w:tcBorders>
              <w:top w:val="single" w:sz="4" w:space="0" w:color="auto"/>
            </w:tcBorders>
          </w:tcPr>
          <w:p w:rsidR="00E62E66" w:rsidRDefault="00E62E66" w:rsidP="00E62E66">
            <w:pPr>
              <w:jc w:val="center"/>
              <w:rPr>
                <w:lang w:val="en-IE" w:eastAsia="en-IE"/>
              </w:rPr>
            </w:pPr>
            <w:r>
              <w:rPr>
                <w:lang w:val="en-IE" w:eastAsia="en-IE"/>
              </w:rPr>
              <w:t>3595 1A</w:t>
            </w:r>
          </w:p>
        </w:tc>
        <w:tc>
          <w:tcPr>
            <w:tcW w:w="3251" w:type="dxa"/>
            <w:tcBorders>
              <w:top w:val="single" w:sz="4" w:space="0" w:color="auto"/>
            </w:tcBorders>
          </w:tcPr>
          <w:p w:rsidR="00E62E66" w:rsidRDefault="00E62E66" w:rsidP="00BF6F78">
            <w:pPr>
              <w:rPr>
                <w:lang w:val="en-IE" w:eastAsia="en-IE"/>
              </w:rPr>
            </w:pPr>
            <w:r>
              <w:rPr>
                <w:lang w:val="en-IE" w:eastAsia="en-IE"/>
              </w:rPr>
              <w:t>Thermocouple</w:t>
            </w:r>
          </w:p>
        </w:tc>
        <w:tc>
          <w:tcPr>
            <w:tcW w:w="754" w:type="dxa"/>
            <w:tcBorders>
              <w:top w:val="single" w:sz="4" w:space="0" w:color="auto"/>
            </w:tcBorders>
          </w:tcPr>
          <w:p w:rsidR="00E62E66" w:rsidRDefault="00E62E66" w:rsidP="00E62E66">
            <w:pPr>
              <w:jc w:val="center"/>
              <w:rPr>
                <w:lang w:val="en-IE" w:eastAsia="en-IE"/>
              </w:rPr>
            </w:pPr>
            <w:r>
              <w:rPr>
                <w:lang w:val="en-IE" w:eastAsia="en-IE"/>
              </w:rPr>
              <w:t>300</w:t>
            </w:r>
          </w:p>
        </w:tc>
        <w:tc>
          <w:tcPr>
            <w:tcW w:w="754" w:type="dxa"/>
            <w:tcBorders>
              <w:top w:val="single" w:sz="4" w:space="0" w:color="auto"/>
            </w:tcBorders>
          </w:tcPr>
          <w:p w:rsidR="00E62E66" w:rsidRDefault="00E62E66" w:rsidP="00E62E66">
            <w:pPr>
              <w:jc w:val="center"/>
              <w:rPr>
                <w:lang w:val="en-IE" w:eastAsia="en-IE"/>
              </w:rPr>
            </w:pPr>
            <w:r>
              <w:rPr>
                <w:lang w:val="en-IE" w:eastAsia="en-IE"/>
              </w:rPr>
              <w:t>292</w:t>
            </w:r>
          </w:p>
        </w:tc>
        <w:tc>
          <w:tcPr>
            <w:tcW w:w="754" w:type="dxa"/>
            <w:tcBorders>
              <w:top w:val="single" w:sz="4" w:space="0" w:color="auto"/>
            </w:tcBorders>
          </w:tcPr>
          <w:p w:rsidR="00E62E66" w:rsidRDefault="00E62E66" w:rsidP="00E62E66">
            <w:pPr>
              <w:jc w:val="center"/>
              <w:rPr>
                <w:lang w:val="en-IE" w:eastAsia="en-IE"/>
              </w:rPr>
            </w:pPr>
            <w:r>
              <w:rPr>
                <w:lang w:val="en-IE" w:eastAsia="en-IE"/>
              </w:rPr>
              <w:t>270</w:t>
            </w:r>
          </w:p>
        </w:tc>
        <w:tc>
          <w:tcPr>
            <w:tcW w:w="779" w:type="dxa"/>
            <w:tcBorders>
              <w:top w:val="single" w:sz="4" w:space="0" w:color="auto"/>
            </w:tcBorders>
          </w:tcPr>
          <w:p w:rsidR="00E62E66" w:rsidRDefault="00E62E66" w:rsidP="00E62E66">
            <w:pPr>
              <w:jc w:val="center"/>
              <w:rPr>
                <w:lang w:val="en-IE" w:eastAsia="en-IE"/>
              </w:rPr>
            </w:pPr>
            <w:r>
              <w:rPr>
                <w:lang w:val="en-IE" w:eastAsia="en-IE"/>
              </w:rPr>
              <w:t>269</w:t>
            </w:r>
          </w:p>
        </w:tc>
      </w:tr>
      <w:tr w:rsidR="00E62E66" w:rsidTr="00AB2494">
        <w:trPr>
          <w:jc w:val="center"/>
        </w:trPr>
        <w:tc>
          <w:tcPr>
            <w:tcW w:w="1535" w:type="dxa"/>
            <w:tcBorders>
              <w:bottom w:val="single" w:sz="4" w:space="0" w:color="auto"/>
            </w:tcBorders>
          </w:tcPr>
          <w:p w:rsidR="00E62E66" w:rsidRDefault="00E62E66" w:rsidP="00E62E66">
            <w:pPr>
              <w:jc w:val="center"/>
              <w:rPr>
                <w:lang w:val="en-IE" w:eastAsia="en-IE"/>
              </w:rPr>
            </w:pPr>
            <w:r>
              <w:rPr>
                <w:lang w:val="en-IE" w:eastAsia="en-IE"/>
              </w:rPr>
              <w:t>3595 1C/1E</w:t>
            </w:r>
          </w:p>
        </w:tc>
        <w:tc>
          <w:tcPr>
            <w:tcW w:w="3251" w:type="dxa"/>
            <w:tcBorders>
              <w:bottom w:val="single" w:sz="4" w:space="0" w:color="auto"/>
            </w:tcBorders>
          </w:tcPr>
          <w:p w:rsidR="00E62E66" w:rsidRDefault="00E62E66" w:rsidP="00BF6F78">
            <w:pPr>
              <w:rPr>
                <w:lang w:val="en-IE" w:eastAsia="en-IE"/>
              </w:rPr>
            </w:pPr>
            <w:r>
              <w:rPr>
                <w:lang w:val="en-IE" w:eastAsia="en-IE"/>
              </w:rPr>
              <w:t>Thermocouple</w:t>
            </w:r>
          </w:p>
        </w:tc>
        <w:tc>
          <w:tcPr>
            <w:tcW w:w="754" w:type="dxa"/>
            <w:tcBorders>
              <w:bottom w:val="single" w:sz="4" w:space="0" w:color="auto"/>
            </w:tcBorders>
          </w:tcPr>
          <w:p w:rsidR="00E62E66" w:rsidRDefault="00E62E66" w:rsidP="00E62E66">
            <w:pPr>
              <w:jc w:val="center"/>
              <w:rPr>
                <w:lang w:val="en-IE" w:eastAsia="en-IE"/>
              </w:rPr>
            </w:pPr>
            <w:r>
              <w:rPr>
                <w:lang w:val="en-IE" w:eastAsia="en-IE"/>
              </w:rPr>
              <w:t>337</w:t>
            </w:r>
          </w:p>
        </w:tc>
        <w:tc>
          <w:tcPr>
            <w:tcW w:w="754" w:type="dxa"/>
            <w:tcBorders>
              <w:bottom w:val="single" w:sz="4" w:space="0" w:color="auto"/>
            </w:tcBorders>
          </w:tcPr>
          <w:p w:rsidR="00E62E66" w:rsidRDefault="00E62E66" w:rsidP="00E62E66">
            <w:pPr>
              <w:jc w:val="center"/>
              <w:rPr>
                <w:lang w:val="en-IE" w:eastAsia="en-IE"/>
              </w:rPr>
            </w:pPr>
            <w:r>
              <w:rPr>
                <w:lang w:val="en-IE" w:eastAsia="en-IE"/>
              </w:rPr>
              <w:t>328</w:t>
            </w:r>
          </w:p>
        </w:tc>
        <w:tc>
          <w:tcPr>
            <w:tcW w:w="754" w:type="dxa"/>
            <w:tcBorders>
              <w:bottom w:val="single" w:sz="4" w:space="0" w:color="auto"/>
            </w:tcBorders>
          </w:tcPr>
          <w:p w:rsidR="00E62E66" w:rsidRDefault="00E62E66" w:rsidP="00E62E66">
            <w:pPr>
              <w:jc w:val="center"/>
              <w:rPr>
                <w:lang w:val="en-IE" w:eastAsia="en-IE"/>
              </w:rPr>
            </w:pPr>
            <w:r>
              <w:rPr>
                <w:lang w:val="en-IE" w:eastAsia="en-IE"/>
              </w:rPr>
              <w:t>311</w:t>
            </w:r>
          </w:p>
        </w:tc>
        <w:tc>
          <w:tcPr>
            <w:tcW w:w="779" w:type="dxa"/>
            <w:tcBorders>
              <w:bottom w:val="single" w:sz="4" w:space="0" w:color="auto"/>
            </w:tcBorders>
          </w:tcPr>
          <w:p w:rsidR="00E62E66" w:rsidRDefault="00E62E66" w:rsidP="00E62E66">
            <w:pPr>
              <w:jc w:val="center"/>
              <w:rPr>
                <w:lang w:val="en-IE" w:eastAsia="en-IE"/>
              </w:rPr>
            </w:pPr>
            <w:r>
              <w:rPr>
                <w:lang w:val="en-IE" w:eastAsia="en-IE"/>
              </w:rPr>
              <w:t>309</w:t>
            </w:r>
          </w:p>
        </w:tc>
      </w:tr>
      <w:tr w:rsidR="00E62E66" w:rsidTr="00AB2494">
        <w:trPr>
          <w:jc w:val="center"/>
        </w:trPr>
        <w:tc>
          <w:tcPr>
            <w:tcW w:w="1535" w:type="dxa"/>
            <w:tcBorders>
              <w:top w:val="single" w:sz="4" w:space="0" w:color="auto"/>
            </w:tcBorders>
          </w:tcPr>
          <w:p w:rsidR="00E62E66" w:rsidRDefault="00E62E66" w:rsidP="00E62E66">
            <w:pPr>
              <w:jc w:val="center"/>
              <w:rPr>
                <w:lang w:val="en-IE" w:eastAsia="en-IE"/>
              </w:rPr>
            </w:pPr>
            <w:r>
              <w:rPr>
                <w:lang w:val="en-IE" w:eastAsia="en-IE"/>
              </w:rPr>
              <w:t>3595 1A</w:t>
            </w:r>
          </w:p>
        </w:tc>
        <w:tc>
          <w:tcPr>
            <w:tcW w:w="3251" w:type="dxa"/>
            <w:tcBorders>
              <w:top w:val="single" w:sz="4" w:space="0" w:color="auto"/>
            </w:tcBorders>
          </w:tcPr>
          <w:p w:rsidR="00E62E66" w:rsidRDefault="00E62E66" w:rsidP="00BF6F78">
            <w:pPr>
              <w:rPr>
                <w:lang w:val="en-IE" w:eastAsia="en-IE"/>
              </w:rPr>
            </w:pPr>
            <w:r>
              <w:rPr>
                <w:lang w:val="en-IE" w:eastAsia="en-IE"/>
              </w:rPr>
              <w:t>Thermocouple with OCTD</w:t>
            </w:r>
          </w:p>
        </w:tc>
        <w:tc>
          <w:tcPr>
            <w:tcW w:w="754" w:type="dxa"/>
            <w:tcBorders>
              <w:top w:val="single" w:sz="4" w:space="0" w:color="auto"/>
            </w:tcBorders>
          </w:tcPr>
          <w:p w:rsidR="00E62E66" w:rsidRDefault="00E62E66" w:rsidP="00E62E66">
            <w:pPr>
              <w:jc w:val="center"/>
              <w:rPr>
                <w:lang w:val="en-IE" w:eastAsia="en-IE"/>
              </w:rPr>
            </w:pPr>
            <w:r>
              <w:rPr>
                <w:lang w:val="en-IE" w:eastAsia="en-IE"/>
              </w:rPr>
              <w:t>403</w:t>
            </w:r>
          </w:p>
        </w:tc>
        <w:tc>
          <w:tcPr>
            <w:tcW w:w="754" w:type="dxa"/>
            <w:tcBorders>
              <w:top w:val="single" w:sz="4" w:space="0" w:color="auto"/>
            </w:tcBorders>
          </w:tcPr>
          <w:p w:rsidR="00E62E66" w:rsidRDefault="00E62E66" w:rsidP="00E62E66">
            <w:pPr>
              <w:jc w:val="center"/>
              <w:rPr>
                <w:lang w:val="en-IE" w:eastAsia="en-IE"/>
              </w:rPr>
            </w:pPr>
            <w:r>
              <w:rPr>
                <w:lang w:val="en-IE" w:eastAsia="en-IE"/>
              </w:rPr>
              <w:t>385</w:t>
            </w:r>
          </w:p>
        </w:tc>
        <w:tc>
          <w:tcPr>
            <w:tcW w:w="754" w:type="dxa"/>
            <w:tcBorders>
              <w:top w:val="single" w:sz="4" w:space="0" w:color="auto"/>
            </w:tcBorders>
          </w:tcPr>
          <w:p w:rsidR="00E62E66" w:rsidRDefault="00E62E66" w:rsidP="00E62E66">
            <w:pPr>
              <w:jc w:val="center"/>
              <w:rPr>
                <w:lang w:val="en-IE" w:eastAsia="en-IE"/>
              </w:rPr>
            </w:pPr>
            <w:r>
              <w:rPr>
                <w:lang w:val="en-IE" w:eastAsia="en-IE"/>
              </w:rPr>
              <w:t>338</w:t>
            </w:r>
          </w:p>
        </w:tc>
        <w:tc>
          <w:tcPr>
            <w:tcW w:w="779" w:type="dxa"/>
            <w:tcBorders>
              <w:top w:val="single" w:sz="4" w:space="0" w:color="auto"/>
            </w:tcBorders>
          </w:tcPr>
          <w:p w:rsidR="00E62E66" w:rsidRDefault="00E62E66" w:rsidP="00E62E66">
            <w:pPr>
              <w:jc w:val="center"/>
              <w:rPr>
                <w:lang w:val="en-IE" w:eastAsia="en-IE"/>
              </w:rPr>
            </w:pPr>
            <w:r>
              <w:rPr>
                <w:lang w:val="en-IE" w:eastAsia="en-IE"/>
              </w:rPr>
              <w:t>335</w:t>
            </w:r>
          </w:p>
        </w:tc>
      </w:tr>
      <w:tr w:rsidR="00E62E66" w:rsidTr="00AB2494">
        <w:trPr>
          <w:jc w:val="center"/>
        </w:trPr>
        <w:tc>
          <w:tcPr>
            <w:tcW w:w="1535" w:type="dxa"/>
            <w:tcBorders>
              <w:bottom w:val="single" w:sz="4" w:space="0" w:color="auto"/>
            </w:tcBorders>
          </w:tcPr>
          <w:p w:rsidR="00E62E66" w:rsidRDefault="00E62E66" w:rsidP="00E62E66">
            <w:pPr>
              <w:jc w:val="center"/>
              <w:rPr>
                <w:lang w:val="en-IE" w:eastAsia="en-IE"/>
              </w:rPr>
            </w:pPr>
            <w:r>
              <w:rPr>
                <w:lang w:val="en-IE" w:eastAsia="en-IE"/>
              </w:rPr>
              <w:t>3595 1C/1E</w:t>
            </w:r>
          </w:p>
        </w:tc>
        <w:tc>
          <w:tcPr>
            <w:tcW w:w="3251" w:type="dxa"/>
            <w:tcBorders>
              <w:bottom w:val="single" w:sz="4" w:space="0" w:color="auto"/>
            </w:tcBorders>
          </w:tcPr>
          <w:p w:rsidR="00E62E66" w:rsidRDefault="00E62E66" w:rsidP="00BF6F78">
            <w:pPr>
              <w:rPr>
                <w:lang w:val="en-IE" w:eastAsia="en-IE"/>
              </w:rPr>
            </w:pPr>
            <w:r>
              <w:rPr>
                <w:lang w:val="en-IE" w:eastAsia="en-IE"/>
              </w:rPr>
              <w:t>Thermocouple with OCTD</w:t>
            </w:r>
          </w:p>
        </w:tc>
        <w:tc>
          <w:tcPr>
            <w:tcW w:w="754" w:type="dxa"/>
            <w:tcBorders>
              <w:bottom w:val="single" w:sz="4" w:space="0" w:color="auto"/>
            </w:tcBorders>
          </w:tcPr>
          <w:p w:rsidR="00E62E66" w:rsidRDefault="00E62E66" w:rsidP="00E62E66">
            <w:pPr>
              <w:jc w:val="center"/>
              <w:rPr>
                <w:lang w:val="en-IE" w:eastAsia="en-IE"/>
              </w:rPr>
            </w:pPr>
            <w:r>
              <w:rPr>
                <w:lang w:val="en-IE" w:eastAsia="en-IE"/>
              </w:rPr>
              <w:t>474</w:t>
            </w:r>
          </w:p>
        </w:tc>
        <w:tc>
          <w:tcPr>
            <w:tcW w:w="754" w:type="dxa"/>
            <w:tcBorders>
              <w:bottom w:val="single" w:sz="4" w:space="0" w:color="auto"/>
            </w:tcBorders>
          </w:tcPr>
          <w:p w:rsidR="00E62E66" w:rsidRDefault="00E62E66" w:rsidP="00E62E66">
            <w:pPr>
              <w:jc w:val="center"/>
              <w:rPr>
                <w:lang w:val="en-IE" w:eastAsia="en-IE"/>
              </w:rPr>
            </w:pPr>
            <w:r>
              <w:rPr>
                <w:lang w:val="en-IE" w:eastAsia="en-IE"/>
              </w:rPr>
              <w:t>454</w:t>
            </w:r>
          </w:p>
        </w:tc>
        <w:tc>
          <w:tcPr>
            <w:tcW w:w="754" w:type="dxa"/>
            <w:tcBorders>
              <w:bottom w:val="single" w:sz="4" w:space="0" w:color="auto"/>
            </w:tcBorders>
          </w:tcPr>
          <w:p w:rsidR="00E62E66" w:rsidRDefault="00E62E66" w:rsidP="00E62E66">
            <w:pPr>
              <w:jc w:val="center"/>
              <w:rPr>
                <w:lang w:val="en-IE" w:eastAsia="en-IE"/>
              </w:rPr>
            </w:pPr>
            <w:r>
              <w:rPr>
                <w:lang w:val="en-IE" w:eastAsia="en-IE"/>
              </w:rPr>
              <w:t>408</w:t>
            </w:r>
          </w:p>
        </w:tc>
        <w:tc>
          <w:tcPr>
            <w:tcW w:w="779" w:type="dxa"/>
            <w:tcBorders>
              <w:bottom w:val="single" w:sz="4" w:space="0" w:color="auto"/>
            </w:tcBorders>
          </w:tcPr>
          <w:p w:rsidR="00E62E66" w:rsidRDefault="00E62E66" w:rsidP="00E62E66">
            <w:pPr>
              <w:jc w:val="center"/>
              <w:rPr>
                <w:lang w:val="en-IE" w:eastAsia="en-IE"/>
              </w:rPr>
            </w:pPr>
            <w:r>
              <w:rPr>
                <w:lang w:val="en-IE" w:eastAsia="en-IE"/>
              </w:rPr>
              <w:t>408</w:t>
            </w:r>
          </w:p>
        </w:tc>
      </w:tr>
      <w:tr w:rsidR="00E62E66" w:rsidTr="00AB2494">
        <w:trPr>
          <w:jc w:val="center"/>
        </w:trPr>
        <w:tc>
          <w:tcPr>
            <w:tcW w:w="1535" w:type="dxa"/>
            <w:tcBorders>
              <w:top w:val="single" w:sz="4" w:space="0" w:color="auto"/>
            </w:tcBorders>
          </w:tcPr>
          <w:p w:rsidR="00E62E66" w:rsidRDefault="00E62E66" w:rsidP="00E62E66">
            <w:pPr>
              <w:jc w:val="center"/>
            </w:pPr>
            <w:r w:rsidRPr="007B3253">
              <w:rPr>
                <w:lang w:val="en-IE" w:eastAsia="en-IE"/>
              </w:rPr>
              <w:t>3595 1B</w:t>
            </w:r>
          </w:p>
        </w:tc>
        <w:tc>
          <w:tcPr>
            <w:tcW w:w="3251" w:type="dxa"/>
            <w:tcBorders>
              <w:top w:val="single" w:sz="4" w:space="0" w:color="auto"/>
            </w:tcBorders>
          </w:tcPr>
          <w:p w:rsidR="00E62E66" w:rsidRDefault="00E62E66" w:rsidP="00BF6F78">
            <w:pPr>
              <w:rPr>
                <w:lang w:val="en-IE" w:eastAsia="en-IE"/>
              </w:rPr>
            </w:pPr>
            <w:r>
              <w:rPr>
                <w:lang w:val="en-IE" w:eastAsia="en-IE"/>
              </w:rPr>
              <w:t>Strain</w:t>
            </w:r>
          </w:p>
        </w:tc>
        <w:tc>
          <w:tcPr>
            <w:tcW w:w="754" w:type="dxa"/>
            <w:tcBorders>
              <w:top w:val="single" w:sz="4" w:space="0" w:color="auto"/>
            </w:tcBorders>
          </w:tcPr>
          <w:p w:rsidR="00E62E66" w:rsidRDefault="00E62E66" w:rsidP="00E62E66">
            <w:pPr>
              <w:jc w:val="center"/>
              <w:rPr>
                <w:lang w:val="en-IE" w:eastAsia="en-IE"/>
              </w:rPr>
            </w:pPr>
            <w:r>
              <w:rPr>
                <w:lang w:val="en-IE" w:eastAsia="en-IE"/>
              </w:rPr>
              <w:t>360</w:t>
            </w:r>
          </w:p>
        </w:tc>
        <w:tc>
          <w:tcPr>
            <w:tcW w:w="754" w:type="dxa"/>
            <w:tcBorders>
              <w:top w:val="single" w:sz="4" w:space="0" w:color="auto"/>
            </w:tcBorders>
          </w:tcPr>
          <w:p w:rsidR="00E62E66" w:rsidRDefault="00E62E66" w:rsidP="00E62E66">
            <w:pPr>
              <w:jc w:val="center"/>
              <w:rPr>
                <w:lang w:val="en-IE" w:eastAsia="en-IE"/>
              </w:rPr>
            </w:pPr>
            <w:r>
              <w:rPr>
                <w:lang w:val="en-IE" w:eastAsia="en-IE"/>
              </w:rPr>
              <w:t>328</w:t>
            </w:r>
          </w:p>
        </w:tc>
        <w:tc>
          <w:tcPr>
            <w:tcW w:w="754" w:type="dxa"/>
            <w:tcBorders>
              <w:top w:val="single" w:sz="4" w:space="0" w:color="auto"/>
            </w:tcBorders>
          </w:tcPr>
          <w:p w:rsidR="00E62E66" w:rsidRDefault="00E62E66" w:rsidP="00E62E66">
            <w:pPr>
              <w:jc w:val="center"/>
              <w:rPr>
                <w:lang w:val="en-IE" w:eastAsia="en-IE"/>
              </w:rPr>
            </w:pPr>
            <w:r>
              <w:rPr>
                <w:lang w:val="en-IE" w:eastAsia="en-IE"/>
              </w:rPr>
              <w:t>238</w:t>
            </w:r>
          </w:p>
        </w:tc>
        <w:tc>
          <w:tcPr>
            <w:tcW w:w="779" w:type="dxa"/>
            <w:tcBorders>
              <w:top w:val="single" w:sz="4" w:space="0" w:color="auto"/>
            </w:tcBorders>
          </w:tcPr>
          <w:p w:rsidR="00E62E66" w:rsidRDefault="00E62E66" w:rsidP="00E62E66">
            <w:pPr>
              <w:jc w:val="center"/>
              <w:rPr>
                <w:lang w:val="en-IE" w:eastAsia="en-IE"/>
              </w:rPr>
            </w:pPr>
            <w:r>
              <w:rPr>
                <w:lang w:val="en-IE" w:eastAsia="en-IE"/>
              </w:rPr>
              <w:t>221</w:t>
            </w:r>
          </w:p>
        </w:tc>
      </w:tr>
      <w:tr w:rsidR="00E62E66" w:rsidTr="00AB2494">
        <w:trPr>
          <w:jc w:val="center"/>
        </w:trPr>
        <w:tc>
          <w:tcPr>
            <w:tcW w:w="1535" w:type="dxa"/>
          </w:tcPr>
          <w:p w:rsidR="00E62E66" w:rsidRDefault="00E62E66" w:rsidP="00E62E66">
            <w:pPr>
              <w:jc w:val="center"/>
            </w:pPr>
            <w:r w:rsidRPr="007B3253">
              <w:rPr>
                <w:lang w:val="en-IE" w:eastAsia="en-IE"/>
              </w:rPr>
              <w:t>3595 1B</w:t>
            </w:r>
          </w:p>
        </w:tc>
        <w:tc>
          <w:tcPr>
            <w:tcW w:w="3251" w:type="dxa"/>
          </w:tcPr>
          <w:p w:rsidR="00E62E66" w:rsidRDefault="00E62E66" w:rsidP="00BF6F78">
            <w:pPr>
              <w:rPr>
                <w:lang w:val="en-IE" w:eastAsia="en-IE"/>
              </w:rPr>
            </w:pPr>
            <w:r>
              <w:rPr>
                <w:lang w:val="en-IE" w:eastAsia="en-IE"/>
              </w:rPr>
              <w:t>Resistance</w:t>
            </w:r>
          </w:p>
        </w:tc>
        <w:tc>
          <w:tcPr>
            <w:tcW w:w="754" w:type="dxa"/>
          </w:tcPr>
          <w:p w:rsidR="00E62E66" w:rsidRDefault="00E62E66" w:rsidP="00E62E66">
            <w:pPr>
              <w:jc w:val="center"/>
              <w:rPr>
                <w:lang w:val="en-IE" w:eastAsia="en-IE"/>
              </w:rPr>
            </w:pPr>
            <w:r>
              <w:rPr>
                <w:lang w:val="en-IE" w:eastAsia="en-IE"/>
              </w:rPr>
              <w:t>284</w:t>
            </w:r>
          </w:p>
        </w:tc>
        <w:tc>
          <w:tcPr>
            <w:tcW w:w="754" w:type="dxa"/>
          </w:tcPr>
          <w:p w:rsidR="00E62E66" w:rsidRDefault="00E62E66" w:rsidP="00E62E66">
            <w:pPr>
              <w:jc w:val="center"/>
              <w:rPr>
                <w:lang w:val="en-IE" w:eastAsia="en-IE"/>
              </w:rPr>
            </w:pPr>
            <w:r>
              <w:rPr>
                <w:lang w:val="en-IE" w:eastAsia="en-IE"/>
              </w:rPr>
              <w:t>254</w:t>
            </w:r>
          </w:p>
        </w:tc>
        <w:tc>
          <w:tcPr>
            <w:tcW w:w="754" w:type="dxa"/>
          </w:tcPr>
          <w:p w:rsidR="00E62E66" w:rsidRDefault="00E62E66" w:rsidP="00E62E66">
            <w:pPr>
              <w:jc w:val="center"/>
              <w:rPr>
                <w:lang w:val="en-IE" w:eastAsia="en-IE"/>
              </w:rPr>
            </w:pPr>
            <w:r>
              <w:rPr>
                <w:lang w:val="en-IE" w:eastAsia="en-IE"/>
              </w:rPr>
              <w:t>168</w:t>
            </w:r>
          </w:p>
        </w:tc>
        <w:tc>
          <w:tcPr>
            <w:tcW w:w="779" w:type="dxa"/>
          </w:tcPr>
          <w:p w:rsidR="00E62E66" w:rsidRDefault="00E62E66" w:rsidP="00E62E66">
            <w:pPr>
              <w:jc w:val="center"/>
              <w:rPr>
                <w:lang w:val="en-IE" w:eastAsia="en-IE"/>
              </w:rPr>
            </w:pPr>
            <w:r>
              <w:rPr>
                <w:lang w:val="en-IE" w:eastAsia="en-IE"/>
              </w:rPr>
              <w:t>151</w:t>
            </w:r>
          </w:p>
        </w:tc>
      </w:tr>
      <w:tr w:rsidR="00E62E66" w:rsidTr="00AB2494">
        <w:trPr>
          <w:jc w:val="center"/>
        </w:trPr>
        <w:tc>
          <w:tcPr>
            <w:tcW w:w="1535" w:type="dxa"/>
            <w:tcBorders>
              <w:bottom w:val="single" w:sz="4" w:space="0" w:color="auto"/>
            </w:tcBorders>
          </w:tcPr>
          <w:p w:rsidR="00E62E66" w:rsidRDefault="00E62E66" w:rsidP="00E62E66">
            <w:pPr>
              <w:jc w:val="center"/>
            </w:pPr>
            <w:r w:rsidRPr="007B3253">
              <w:rPr>
                <w:lang w:val="en-IE" w:eastAsia="en-IE"/>
              </w:rPr>
              <w:t>3595 1B</w:t>
            </w:r>
          </w:p>
        </w:tc>
        <w:tc>
          <w:tcPr>
            <w:tcW w:w="3251" w:type="dxa"/>
            <w:tcBorders>
              <w:bottom w:val="single" w:sz="4" w:space="0" w:color="auto"/>
            </w:tcBorders>
          </w:tcPr>
          <w:p w:rsidR="00E62E66" w:rsidRDefault="00E62E66" w:rsidP="00BF6F78">
            <w:pPr>
              <w:rPr>
                <w:lang w:val="en-IE" w:eastAsia="en-IE"/>
              </w:rPr>
            </w:pPr>
            <w:r>
              <w:rPr>
                <w:lang w:val="en-IE" w:eastAsia="en-IE"/>
              </w:rPr>
              <w:t>Temperature (PRT)</w:t>
            </w:r>
          </w:p>
        </w:tc>
        <w:tc>
          <w:tcPr>
            <w:tcW w:w="754" w:type="dxa"/>
            <w:tcBorders>
              <w:bottom w:val="single" w:sz="4" w:space="0" w:color="auto"/>
            </w:tcBorders>
          </w:tcPr>
          <w:p w:rsidR="00E62E66" w:rsidRDefault="00E62E66" w:rsidP="00E62E66">
            <w:pPr>
              <w:jc w:val="center"/>
              <w:rPr>
                <w:lang w:val="en-IE" w:eastAsia="en-IE"/>
              </w:rPr>
            </w:pPr>
            <w:r>
              <w:rPr>
                <w:lang w:val="en-IE" w:eastAsia="en-IE"/>
              </w:rPr>
              <w:t>355</w:t>
            </w:r>
          </w:p>
        </w:tc>
        <w:tc>
          <w:tcPr>
            <w:tcW w:w="754" w:type="dxa"/>
            <w:tcBorders>
              <w:bottom w:val="single" w:sz="4" w:space="0" w:color="auto"/>
            </w:tcBorders>
          </w:tcPr>
          <w:p w:rsidR="00E62E66" w:rsidRDefault="00E62E66" w:rsidP="00E62E66">
            <w:pPr>
              <w:jc w:val="center"/>
              <w:rPr>
                <w:lang w:val="en-IE" w:eastAsia="en-IE"/>
              </w:rPr>
            </w:pPr>
            <w:r>
              <w:rPr>
                <w:lang w:val="en-IE" w:eastAsia="en-IE"/>
              </w:rPr>
              <w:t>322</w:t>
            </w:r>
          </w:p>
        </w:tc>
        <w:tc>
          <w:tcPr>
            <w:tcW w:w="754" w:type="dxa"/>
            <w:tcBorders>
              <w:bottom w:val="single" w:sz="4" w:space="0" w:color="auto"/>
            </w:tcBorders>
          </w:tcPr>
          <w:p w:rsidR="00E62E66" w:rsidRDefault="00E62E66" w:rsidP="00E62E66">
            <w:pPr>
              <w:jc w:val="center"/>
              <w:rPr>
                <w:lang w:val="en-IE" w:eastAsia="en-IE"/>
              </w:rPr>
            </w:pPr>
            <w:r>
              <w:rPr>
                <w:lang w:val="en-IE" w:eastAsia="en-IE"/>
              </w:rPr>
              <w:t>234</w:t>
            </w:r>
          </w:p>
        </w:tc>
        <w:tc>
          <w:tcPr>
            <w:tcW w:w="779" w:type="dxa"/>
            <w:tcBorders>
              <w:bottom w:val="single" w:sz="4" w:space="0" w:color="auto"/>
            </w:tcBorders>
          </w:tcPr>
          <w:p w:rsidR="00E62E66" w:rsidRDefault="00E62E66" w:rsidP="00E62E66">
            <w:pPr>
              <w:jc w:val="center"/>
              <w:rPr>
                <w:lang w:val="en-IE" w:eastAsia="en-IE"/>
              </w:rPr>
            </w:pPr>
            <w:r>
              <w:rPr>
                <w:lang w:val="en-IE" w:eastAsia="en-IE"/>
              </w:rPr>
              <w:t>121</w:t>
            </w:r>
          </w:p>
        </w:tc>
      </w:tr>
    </w:tbl>
    <w:p w:rsidR="00E62E66" w:rsidRDefault="00E62E66" w:rsidP="00BF6F78">
      <w:pPr>
        <w:rPr>
          <w:lang w:val="en-IE" w:eastAsia="en-IE"/>
        </w:rPr>
      </w:pPr>
    </w:p>
    <w:p w:rsidR="00E62E66" w:rsidRDefault="00E62E66" w:rsidP="00E62E66">
      <w:pPr>
        <w:rPr>
          <w:lang w:val="en-IE" w:eastAsia="en-IE"/>
        </w:rPr>
      </w:pPr>
    </w:p>
    <w:p w:rsidR="00E62E66" w:rsidRDefault="00E62E66" w:rsidP="00E62E66">
      <w:pPr>
        <w:rPr>
          <w:b/>
          <w:lang w:val="en-IE" w:eastAsia="en-IE"/>
        </w:rPr>
      </w:pPr>
      <w:r w:rsidRPr="00E62E66">
        <w:rPr>
          <w:b/>
          <w:lang w:val="en-IE" w:eastAsia="en-IE"/>
        </w:rPr>
        <w:t>Notes on Autoscan Firmware</w:t>
      </w:r>
    </w:p>
    <w:p w:rsidR="00F21157" w:rsidRDefault="00F21157" w:rsidP="00E62E66">
      <w:pPr>
        <w:rPr>
          <w:lang w:val="en-IE" w:eastAsia="en-IE"/>
        </w:rPr>
      </w:pPr>
    </w:p>
    <w:p w:rsidR="00E62E66" w:rsidRPr="00F21157" w:rsidRDefault="00E62E66" w:rsidP="00A73BDC">
      <w:pPr>
        <w:pStyle w:val="ListParagraph"/>
        <w:numPr>
          <w:ilvl w:val="0"/>
          <w:numId w:val="14"/>
        </w:numPr>
        <w:ind w:left="360"/>
        <w:rPr>
          <w:rFonts w:cs="Arial"/>
          <w:lang w:val="en-IE" w:eastAsia="en-IE"/>
        </w:rPr>
      </w:pPr>
      <w:r w:rsidRPr="00F21157">
        <w:rPr>
          <w:rFonts w:cs="Arial"/>
          <w:lang w:val="en-IE" w:eastAsia="en-IE"/>
        </w:rPr>
        <w:t xml:space="preserve">IMP types not fitted with Autoscan firmware will ignore the </w:t>
      </w:r>
      <w:r w:rsidRPr="00F21157">
        <w:rPr>
          <w:lang w:val="en-IE" w:eastAsia="en-IE"/>
        </w:rPr>
        <w:t xml:space="preserve">SP </w:t>
      </w:r>
      <w:r w:rsidRPr="00F21157">
        <w:rPr>
          <w:rFonts w:cs="Arial"/>
          <w:lang w:val="en-IE" w:eastAsia="en-IE"/>
        </w:rPr>
        <w:t>command.</w:t>
      </w:r>
    </w:p>
    <w:p w:rsidR="00F21157" w:rsidRDefault="00F21157" w:rsidP="00F21157">
      <w:pPr>
        <w:rPr>
          <w:rFonts w:cs="Arial"/>
          <w:lang w:val="en-IE" w:eastAsia="en-IE"/>
        </w:rPr>
      </w:pPr>
    </w:p>
    <w:p w:rsidR="00E62E66" w:rsidRDefault="00E62E66" w:rsidP="00A73BDC">
      <w:pPr>
        <w:pStyle w:val="ListParagraph"/>
        <w:numPr>
          <w:ilvl w:val="0"/>
          <w:numId w:val="14"/>
        </w:numPr>
        <w:ind w:left="360"/>
        <w:rPr>
          <w:rFonts w:cs="Arial"/>
          <w:lang w:val="en-IE" w:eastAsia="en-IE"/>
        </w:rPr>
      </w:pPr>
      <w:r w:rsidRPr="00F21157">
        <w:rPr>
          <w:rFonts w:cs="Arial"/>
          <w:lang w:val="en-IE" w:eastAsia="en-IE"/>
        </w:rPr>
        <w:t>IMP types that have the Autoscan firmware are:</w:t>
      </w:r>
    </w:p>
    <w:p w:rsidR="00F21157" w:rsidRPr="00F21157" w:rsidRDefault="00F21157" w:rsidP="00F21157">
      <w:pPr>
        <w:pStyle w:val="ListParagraph"/>
        <w:ind w:left="0"/>
        <w:rPr>
          <w:rFonts w:cs="Arial"/>
          <w:lang w:val="en-IE" w:eastAsia="en-IE"/>
        </w:rPr>
      </w:pPr>
    </w:p>
    <w:p w:rsidR="00F21157" w:rsidRPr="00E62E66" w:rsidRDefault="00F21157" w:rsidP="00F21157">
      <w:pPr>
        <w:ind w:left="360"/>
        <w:rPr>
          <w:rFonts w:cs="Arial"/>
          <w:lang w:val="en-IE" w:eastAsia="en-IE"/>
        </w:rPr>
      </w:pPr>
      <w:r w:rsidRPr="00E62E66">
        <w:rPr>
          <w:rFonts w:cs="Arial"/>
          <w:lang w:val="en-IE" w:eastAsia="en-IE"/>
        </w:rPr>
        <w:t xml:space="preserve">3595 1A/3595 51A </w:t>
      </w:r>
      <w:r>
        <w:rPr>
          <w:rFonts w:cs="Arial"/>
          <w:lang w:val="en-IE" w:eastAsia="en-IE"/>
        </w:rPr>
        <w:tab/>
      </w:r>
      <w:r>
        <w:rPr>
          <w:rFonts w:cs="Arial"/>
          <w:lang w:val="en-IE" w:eastAsia="en-IE"/>
        </w:rPr>
        <w:tab/>
      </w:r>
      <w:r w:rsidRPr="00E62E66">
        <w:rPr>
          <w:rFonts w:cs="Arial"/>
          <w:lang w:val="en-IE" w:eastAsia="en-IE"/>
        </w:rPr>
        <w:t>Mod. Strikes C13/A9</w:t>
      </w:r>
    </w:p>
    <w:p w:rsidR="00F21157" w:rsidRPr="00E62E66" w:rsidRDefault="00F21157" w:rsidP="00F21157">
      <w:pPr>
        <w:ind w:left="360"/>
        <w:rPr>
          <w:rFonts w:cs="Arial"/>
          <w:lang w:val="en-IE" w:eastAsia="en-IE"/>
        </w:rPr>
      </w:pPr>
      <w:r w:rsidRPr="00E62E66">
        <w:rPr>
          <w:rFonts w:cs="Arial"/>
          <w:lang w:val="en-IE" w:eastAsia="en-IE"/>
        </w:rPr>
        <w:t xml:space="preserve">3595 1B/3595 51B </w:t>
      </w:r>
      <w:r>
        <w:rPr>
          <w:rFonts w:cs="Arial"/>
          <w:lang w:val="en-IE" w:eastAsia="en-IE"/>
        </w:rPr>
        <w:tab/>
      </w:r>
      <w:r>
        <w:rPr>
          <w:rFonts w:cs="Arial"/>
          <w:lang w:val="en-IE" w:eastAsia="en-IE"/>
        </w:rPr>
        <w:tab/>
      </w:r>
      <w:r w:rsidRPr="00E62E66">
        <w:rPr>
          <w:rFonts w:cs="Arial"/>
          <w:lang w:val="en-IE" w:eastAsia="en-IE"/>
        </w:rPr>
        <w:t>Mod. Strikes C17/10</w:t>
      </w:r>
    </w:p>
    <w:p w:rsidR="00F21157" w:rsidRPr="00E62E66" w:rsidRDefault="00F21157" w:rsidP="00F21157">
      <w:pPr>
        <w:ind w:left="360"/>
        <w:rPr>
          <w:rFonts w:cs="Arial"/>
          <w:lang w:val="en-IE" w:eastAsia="en-IE"/>
        </w:rPr>
      </w:pPr>
      <w:r w:rsidRPr="00E62E66">
        <w:rPr>
          <w:rFonts w:cs="Arial"/>
          <w:lang w:val="en-IE" w:eastAsia="en-IE"/>
        </w:rPr>
        <w:t xml:space="preserve">3595 1C/3595 51C </w:t>
      </w:r>
      <w:r>
        <w:rPr>
          <w:rFonts w:cs="Arial"/>
          <w:lang w:val="en-IE" w:eastAsia="en-IE"/>
        </w:rPr>
        <w:tab/>
      </w:r>
      <w:r>
        <w:rPr>
          <w:rFonts w:cs="Arial"/>
          <w:lang w:val="en-IE" w:eastAsia="en-IE"/>
        </w:rPr>
        <w:tab/>
      </w:r>
      <w:r w:rsidRPr="00E62E66">
        <w:rPr>
          <w:rFonts w:cs="Arial"/>
          <w:lang w:val="en-IE" w:eastAsia="en-IE"/>
        </w:rPr>
        <w:t>Mod. Strikes C16/A9</w:t>
      </w:r>
    </w:p>
    <w:p w:rsidR="00F21157" w:rsidRPr="00E62E66" w:rsidRDefault="00F21157" w:rsidP="00F21157">
      <w:pPr>
        <w:ind w:left="360"/>
        <w:rPr>
          <w:rFonts w:cs="Arial"/>
          <w:lang w:val="en-IE" w:eastAsia="en-IE"/>
        </w:rPr>
      </w:pPr>
      <w:r w:rsidRPr="00E62E66">
        <w:rPr>
          <w:rFonts w:cs="Arial"/>
          <w:lang w:val="en-IE" w:eastAsia="en-IE"/>
        </w:rPr>
        <w:t xml:space="preserve">3595 2A/3595 52A </w:t>
      </w:r>
      <w:r>
        <w:rPr>
          <w:rFonts w:cs="Arial"/>
          <w:lang w:val="en-IE" w:eastAsia="en-IE"/>
        </w:rPr>
        <w:tab/>
      </w:r>
      <w:r>
        <w:rPr>
          <w:rFonts w:cs="Arial"/>
          <w:lang w:val="en-IE" w:eastAsia="en-IE"/>
        </w:rPr>
        <w:tab/>
      </w:r>
      <w:r w:rsidRPr="00E62E66">
        <w:rPr>
          <w:rFonts w:cs="Arial"/>
          <w:lang w:val="en-IE" w:eastAsia="en-IE"/>
        </w:rPr>
        <w:t>Mod. Strikes B12/A10</w:t>
      </w:r>
    </w:p>
    <w:p w:rsidR="00F21157" w:rsidRPr="00E62E66" w:rsidRDefault="00F21157" w:rsidP="00F21157">
      <w:pPr>
        <w:ind w:left="360"/>
        <w:rPr>
          <w:rFonts w:cs="Arial"/>
          <w:lang w:val="en-IE" w:eastAsia="en-IE"/>
        </w:rPr>
      </w:pPr>
      <w:r w:rsidRPr="00E62E66">
        <w:rPr>
          <w:rFonts w:cs="Arial"/>
          <w:lang w:val="en-IE" w:eastAsia="en-IE"/>
        </w:rPr>
        <w:t xml:space="preserve">3595 1E/3595 51E </w:t>
      </w:r>
      <w:r>
        <w:rPr>
          <w:rFonts w:cs="Arial"/>
          <w:lang w:val="en-IE" w:eastAsia="en-IE"/>
        </w:rPr>
        <w:tab/>
      </w:r>
      <w:r>
        <w:rPr>
          <w:rFonts w:cs="Arial"/>
          <w:lang w:val="en-IE" w:eastAsia="en-IE"/>
        </w:rPr>
        <w:tab/>
      </w:r>
      <w:r w:rsidRPr="00E62E66">
        <w:rPr>
          <w:rFonts w:cs="Arial"/>
          <w:lang w:val="en-IE" w:eastAsia="en-IE"/>
        </w:rPr>
        <w:t>Mod. Strikes A1</w:t>
      </w:r>
    </w:p>
    <w:p w:rsidR="00F21157" w:rsidRPr="00E62E66" w:rsidRDefault="00F21157" w:rsidP="00F21157">
      <w:pPr>
        <w:ind w:left="360"/>
        <w:rPr>
          <w:rFonts w:cs="Arial"/>
          <w:lang w:val="en-IE" w:eastAsia="en-IE"/>
        </w:rPr>
      </w:pPr>
      <w:r w:rsidRPr="00E62E66">
        <w:rPr>
          <w:rFonts w:cs="Arial"/>
          <w:lang w:val="en-IE" w:eastAsia="en-IE"/>
        </w:rPr>
        <w:t xml:space="preserve">3595 2B/3595 52B </w:t>
      </w:r>
      <w:r>
        <w:rPr>
          <w:rFonts w:cs="Arial"/>
          <w:lang w:val="en-IE" w:eastAsia="en-IE"/>
        </w:rPr>
        <w:tab/>
      </w:r>
      <w:r>
        <w:rPr>
          <w:rFonts w:cs="Arial"/>
          <w:lang w:val="en-IE" w:eastAsia="en-IE"/>
        </w:rPr>
        <w:tab/>
      </w:r>
      <w:r w:rsidRPr="00E62E66">
        <w:rPr>
          <w:rFonts w:cs="Arial"/>
          <w:lang w:val="en-IE" w:eastAsia="en-IE"/>
        </w:rPr>
        <w:t>Mod. Strikes A1</w:t>
      </w:r>
    </w:p>
    <w:p w:rsidR="00F21157" w:rsidRPr="00E62E66" w:rsidRDefault="00F21157" w:rsidP="00F21157">
      <w:pPr>
        <w:ind w:left="360"/>
        <w:rPr>
          <w:rFonts w:cs="Arial"/>
          <w:lang w:val="en-IE" w:eastAsia="en-IE"/>
        </w:rPr>
      </w:pPr>
      <w:r w:rsidRPr="00E62E66">
        <w:rPr>
          <w:rFonts w:cs="Arial"/>
          <w:lang w:val="en-IE" w:eastAsia="en-IE"/>
        </w:rPr>
        <w:t xml:space="preserve">3595 1H </w:t>
      </w:r>
      <w:r>
        <w:rPr>
          <w:rFonts w:cs="Arial"/>
          <w:lang w:val="en-IE" w:eastAsia="en-IE"/>
        </w:rPr>
        <w:tab/>
      </w:r>
      <w:r>
        <w:rPr>
          <w:rFonts w:cs="Arial"/>
          <w:lang w:val="en-IE" w:eastAsia="en-IE"/>
        </w:rPr>
        <w:tab/>
      </w:r>
      <w:r>
        <w:rPr>
          <w:rFonts w:cs="Arial"/>
          <w:lang w:val="en-IE" w:eastAsia="en-IE"/>
        </w:rPr>
        <w:tab/>
      </w:r>
      <w:r w:rsidRPr="00E62E66">
        <w:rPr>
          <w:rFonts w:cs="Arial"/>
          <w:lang w:val="en-IE" w:eastAsia="en-IE"/>
        </w:rPr>
        <w:t>Mod. Strikes A1</w:t>
      </w:r>
    </w:p>
    <w:p w:rsidR="00F21157" w:rsidRPr="00E62E66" w:rsidRDefault="00F21157" w:rsidP="00F21157">
      <w:pPr>
        <w:ind w:left="360"/>
        <w:rPr>
          <w:rFonts w:cs="Arial"/>
          <w:lang w:val="en-IE" w:eastAsia="en-IE"/>
        </w:rPr>
      </w:pPr>
      <w:r w:rsidRPr="00E62E66">
        <w:rPr>
          <w:rFonts w:cs="Arial"/>
          <w:lang w:val="en-IE" w:eastAsia="en-IE"/>
        </w:rPr>
        <w:t xml:space="preserve">3595 1J </w:t>
      </w:r>
      <w:r>
        <w:rPr>
          <w:rFonts w:cs="Arial"/>
          <w:lang w:val="en-IE" w:eastAsia="en-IE"/>
        </w:rPr>
        <w:tab/>
      </w:r>
      <w:r>
        <w:rPr>
          <w:rFonts w:cs="Arial"/>
          <w:lang w:val="en-IE" w:eastAsia="en-IE"/>
        </w:rPr>
        <w:tab/>
      </w:r>
      <w:r>
        <w:rPr>
          <w:rFonts w:cs="Arial"/>
          <w:lang w:val="en-IE" w:eastAsia="en-IE"/>
        </w:rPr>
        <w:tab/>
      </w:r>
      <w:r w:rsidRPr="00E62E66">
        <w:rPr>
          <w:rFonts w:cs="Arial"/>
          <w:lang w:val="en-IE" w:eastAsia="en-IE"/>
        </w:rPr>
        <w:t>Mod. Strikes A1</w:t>
      </w:r>
    </w:p>
    <w:p w:rsidR="00F21157" w:rsidRDefault="00F21157" w:rsidP="00F21157">
      <w:pPr>
        <w:rPr>
          <w:rFonts w:cs="Arial"/>
          <w:lang w:val="en-IE" w:eastAsia="en-IE"/>
        </w:rPr>
      </w:pPr>
    </w:p>
    <w:p w:rsidR="00F21157" w:rsidRDefault="00F21157" w:rsidP="00F21157">
      <w:pPr>
        <w:rPr>
          <w:rFonts w:cs="Arial"/>
          <w:lang w:val="en-IE" w:eastAsia="en-IE"/>
        </w:rPr>
      </w:pPr>
    </w:p>
    <w:p w:rsidR="00F21157" w:rsidRDefault="00E62E66" w:rsidP="00A73BDC">
      <w:pPr>
        <w:pStyle w:val="ListParagraph"/>
        <w:numPr>
          <w:ilvl w:val="0"/>
          <w:numId w:val="14"/>
        </w:numPr>
        <w:ind w:left="360"/>
        <w:rPr>
          <w:rFonts w:cs="Arial"/>
          <w:lang w:val="en-IE" w:eastAsia="en-IE"/>
        </w:rPr>
      </w:pPr>
      <w:r w:rsidRPr="00F21157">
        <w:rPr>
          <w:rFonts w:cs="Arial"/>
          <w:lang w:val="en-IE" w:eastAsia="en-IE"/>
        </w:rPr>
        <w:t>IMP devices that may be fitted retrospectively with the Autoscan firmware are:</w:t>
      </w:r>
    </w:p>
    <w:p w:rsidR="00F21157" w:rsidRDefault="00F21157" w:rsidP="00F21157">
      <w:pPr>
        <w:pStyle w:val="ListParagraph"/>
        <w:ind w:left="360"/>
        <w:rPr>
          <w:rFonts w:cs="Arial"/>
          <w:lang w:val="en-IE" w:eastAsia="en-IE"/>
        </w:rPr>
      </w:pPr>
    </w:p>
    <w:p w:rsidR="00F21157" w:rsidRPr="00E62E66" w:rsidRDefault="00F21157" w:rsidP="00F21157">
      <w:pPr>
        <w:ind w:left="-360" w:firstLine="720"/>
        <w:rPr>
          <w:rFonts w:cs="Arial"/>
          <w:lang w:val="en-IE" w:eastAsia="en-IE"/>
        </w:rPr>
      </w:pPr>
      <w:r w:rsidRPr="00E62E66">
        <w:rPr>
          <w:rFonts w:cs="Arial"/>
          <w:lang w:val="en-IE" w:eastAsia="en-IE"/>
        </w:rPr>
        <w:t xml:space="preserve">35952A </w:t>
      </w:r>
      <w:r>
        <w:rPr>
          <w:rFonts w:cs="Arial"/>
          <w:lang w:val="en-IE" w:eastAsia="en-IE"/>
        </w:rPr>
        <w:tab/>
      </w:r>
      <w:r>
        <w:rPr>
          <w:rFonts w:cs="Arial"/>
          <w:lang w:val="en-IE" w:eastAsia="en-IE"/>
        </w:rPr>
        <w:tab/>
      </w:r>
      <w:r>
        <w:rPr>
          <w:rFonts w:cs="Arial"/>
          <w:lang w:val="en-IE" w:eastAsia="en-IE"/>
        </w:rPr>
        <w:tab/>
      </w:r>
      <w:r w:rsidRPr="00E62E66">
        <w:rPr>
          <w:rFonts w:cs="Arial"/>
          <w:lang w:val="en-IE" w:eastAsia="en-IE"/>
        </w:rPr>
        <w:t>Mod. Strike B11, Issue X</w:t>
      </w:r>
    </w:p>
    <w:p w:rsidR="00F21157" w:rsidRDefault="00F21157" w:rsidP="00F21157">
      <w:pPr>
        <w:ind w:left="-360" w:firstLine="720"/>
        <w:rPr>
          <w:rFonts w:cs="Arial"/>
          <w:lang w:val="en-IE" w:eastAsia="en-IE"/>
        </w:rPr>
      </w:pPr>
      <w:r w:rsidRPr="00E62E66">
        <w:rPr>
          <w:rFonts w:cs="Arial"/>
          <w:lang w:val="en-IE" w:eastAsia="en-IE"/>
        </w:rPr>
        <w:t xml:space="preserve">359552A </w:t>
      </w:r>
      <w:r>
        <w:rPr>
          <w:rFonts w:cs="Arial"/>
          <w:lang w:val="en-IE" w:eastAsia="en-IE"/>
        </w:rPr>
        <w:tab/>
      </w:r>
      <w:r>
        <w:rPr>
          <w:rFonts w:cs="Arial"/>
          <w:lang w:val="en-IE" w:eastAsia="en-IE"/>
        </w:rPr>
        <w:tab/>
      </w:r>
      <w:r>
        <w:rPr>
          <w:rFonts w:cs="Arial"/>
          <w:lang w:val="en-IE" w:eastAsia="en-IE"/>
        </w:rPr>
        <w:tab/>
      </w:r>
      <w:r w:rsidRPr="00E62E66">
        <w:rPr>
          <w:rFonts w:cs="Arial"/>
          <w:lang w:val="en-IE" w:eastAsia="en-IE"/>
        </w:rPr>
        <w:t>Mod. Strike A9. Issue X</w:t>
      </w:r>
    </w:p>
    <w:p w:rsidR="00F21157" w:rsidRPr="00F21157" w:rsidRDefault="00F21157" w:rsidP="00F21157">
      <w:pPr>
        <w:pStyle w:val="ListParagraph"/>
        <w:ind w:left="360"/>
        <w:rPr>
          <w:rFonts w:cs="Arial"/>
          <w:lang w:val="en-IE" w:eastAsia="en-IE"/>
        </w:rPr>
      </w:pPr>
    </w:p>
    <w:p w:rsidR="00F21157" w:rsidRPr="00F21157" w:rsidRDefault="00F21157" w:rsidP="00F21157">
      <w:pPr>
        <w:rPr>
          <w:rFonts w:cs="Arial"/>
          <w:lang w:val="en-IE" w:eastAsia="en-IE"/>
        </w:rPr>
      </w:pPr>
    </w:p>
    <w:p w:rsidR="00BF6F78" w:rsidRDefault="00E62E66" w:rsidP="00A73BDC">
      <w:pPr>
        <w:pStyle w:val="ListParagraph"/>
        <w:numPr>
          <w:ilvl w:val="0"/>
          <w:numId w:val="14"/>
        </w:numPr>
        <w:ind w:left="360"/>
        <w:rPr>
          <w:rFonts w:cs="Arial"/>
          <w:lang w:val="en-IE" w:eastAsia="en-IE"/>
        </w:rPr>
      </w:pPr>
      <w:r w:rsidRPr="00F21157">
        <w:rPr>
          <w:rFonts w:cs="Arial"/>
          <w:lang w:val="en-IE" w:eastAsia="en-IE"/>
        </w:rPr>
        <w:t>All IMP interfaces must be fitted with the correct issue of firmware – that is, firmware to issue AE. The type 4B and</w:t>
      </w:r>
      <w:r w:rsidR="00F21157">
        <w:rPr>
          <w:rFonts w:cs="Arial"/>
          <w:lang w:val="en-IE" w:eastAsia="en-IE"/>
        </w:rPr>
        <w:t xml:space="preserve"> t</w:t>
      </w:r>
      <w:r w:rsidRPr="00F21157">
        <w:rPr>
          <w:rFonts w:cs="Arial"/>
          <w:lang w:val="en-IE" w:eastAsia="en-IE"/>
        </w:rPr>
        <w:t>ypes 9A/9B/9D will always have the correct issue of firmware fitted.</w:t>
      </w:r>
    </w:p>
    <w:p w:rsidR="00FE4A42" w:rsidRDefault="00FE4A42" w:rsidP="00FE4A42">
      <w:pPr>
        <w:rPr>
          <w:rFonts w:cs="Arial"/>
          <w:lang w:val="en-IE" w:eastAsia="en-IE"/>
        </w:rPr>
      </w:pPr>
    </w:p>
    <w:p w:rsidR="00FE4A42" w:rsidRDefault="00FE4A42" w:rsidP="00FE4A42">
      <w:pPr>
        <w:rPr>
          <w:rFonts w:cs="Arial"/>
          <w:b/>
          <w:bCs/>
          <w:lang w:val="en-IE" w:eastAsia="en-IE"/>
        </w:rPr>
      </w:pPr>
    </w:p>
    <w:p w:rsidR="00FE4A42" w:rsidRDefault="00FE4A42" w:rsidP="00FE4A42">
      <w:pPr>
        <w:rPr>
          <w:rFonts w:cs="Arial"/>
          <w:b/>
          <w:bCs/>
          <w:lang w:val="en-IE" w:eastAsia="en-IE"/>
        </w:rPr>
      </w:pPr>
    </w:p>
    <w:p w:rsidR="00FE4A42" w:rsidRDefault="00FE4A42" w:rsidP="00FE4A42">
      <w:pPr>
        <w:rPr>
          <w:rFonts w:cs="Arial"/>
          <w:b/>
          <w:bCs/>
          <w:lang w:val="en-IE" w:eastAsia="en-IE"/>
        </w:rPr>
      </w:pPr>
    </w:p>
    <w:p w:rsidR="00FE4A42" w:rsidRDefault="00FE4A42" w:rsidP="00FE4A42">
      <w:pPr>
        <w:rPr>
          <w:rFonts w:cs="Arial"/>
          <w:b/>
          <w:bCs/>
          <w:lang w:val="en-IE" w:eastAsia="en-IE"/>
        </w:rPr>
      </w:pPr>
    </w:p>
    <w:p w:rsidR="00FE4A42" w:rsidRDefault="00FE4A42" w:rsidP="00FE4A42">
      <w:pPr>
        <w:rPr>
          <w:rFonts w:cs="Arial"/>
          <w:b/>
          <w:bCs/>
          <w:lang w:val="en-IE" w:eastAsia="en-IE"/>
        </w:rPr>
      </w:pPr>
    </w:p>
    <w:p w:rsidR="00FE4A42" w:rsidRDefault="00FE4A42" w:rsidP="00FE4A42">
      <w:pPr>
        <w:rPr>
          <w:rFonts w:cs="Arial"/>
          <w:b/>
          <w:bCs/>
          <w:lang w:val="en-IE" w:eastAsia="en-IE"/>
        </w:rPr>
      </w:pPr>
    </w:p>
    <w:p w:rsidR="00FE4A42" w:rsidRDefault="00FE4A42" w:rsidP="00FE4A42">
      <w:pPr>
        <w:rPr>
          <w:rFonts w:cs="Arial"/>
          <w:b/>
          <w:bCs/>
          <w:lang w:val="en-IE" w:eastAsia="en-IE"/>
        </w:rPr>
      </w:pPr>
    </w:p>
    <w:p w:rsidR="00FE4A42" w:rsidRPr="00FE4A42" w:rsidRDefault="00FE4A42" w:rsidP="00FE4A42">
      <w:pPr>
        <w:rPr>
          <w:rFonts w:cs="Arial"/>
          <w:lang w:val="en-IE" w:eastAsia="en-IE"/>
        </w:rPr>
      </w:pPr>
      <w:r w:rsidRPr="00FE4A42">
        <w:rPr>
          <w:rFonts w:cs="Arial"/>
          <w:b/>
          <w:bCs/>
          <w:lang w:val="en-IE" w:eastAsia="en-IE"/>
        </w:rPr>
        <w:t xml:space="preserve">Example: </w:t>
      </w:r>
      <w:r>
        <w:rPr>
          <w:rFonts w:cs="Arial"/>
          <w:b/>
          <w:bCs/>
          <w:lang w:val="en-IE" w:eastAsia="en-IE"/>
        </w:rPr>
        <w:tab/>
      </w:r>
      <w:r w:rsidRPr="00FE4A42">
        <w:rPr>
          <w:rFonts w:cs="Arial"/>
          <w:lang w:val="en-IE" w:eastAsia="en-IE"/>
        </w:rPr>
        <w:t>An example of a command string, in IMPVIEW, using the SP command is:</w:t>
      </w:r>
    </w:p>
    <w:p w:rsidR="00FE4A42" w:rsidRDefault="00FE4A42" w:rsidP="00FE4A42">
      <w:pPr>
        <w:rPr>
          <w:rFonts w:cs="Arial"/>
          <w:lang w:val="en-IE" w:eastAsia="en-IE"/>
        </w:rPr>
      </w:pPr>
    </w:p>
    <w:p w:rsidR="00FE4A42" w:rsidRDefault="00FE4A42" w:rsidP="00FE4A42">
      <w:pPr>
        <w:ind w:left="720" w:firstLine="720"/>
        <w:rPr>
          <w:rFonts w:cs="Arial"/>
          <w:lang w:val="en-IE" w:eastAsia="en-IE"/>
        </w:rPr>
      </w:pPr>
      <w:r w:rsidRPr="00FE4A42">
        <w:rPr>
          <w:rFonts w:cs="Arial"/>
          <w:lang w:val="en-IE" w:eastAsia="en-IE"/>
        </w:rPr>
        <w:t>AR;SP’100’;CO;TR</w:t>
      </w:r>
    </w:p>
    <w:p w:rsidR="00FE4A42" w:rsidRPr="00FE4A42" w:rsidRDefault="00FE4A42" w:rsidP="00FE4A42">
      <w:pPr>
        <w:ind w:left="720" w:firstLine="720"/>
        <w:rPr>
          <w:rFonts w:cs="Arial"/>
          <w:lang w:val="en-IE" w:eastAsia="en-IE"/>
        </w:rPr>
      </w:pPr>
    </w:p>
    <w:p w:rsidR="00FE4A42" w:rsidRPr="00FE4A42" w:rsidRDefault="00FE4A42" w:rsidP="00FE4A42">
      <w:pPr>
        <w:ind w:left="720" w:firstLine="720"/>
        <w:rPr>
          <w:rFonts w:cs="Arial"/>
          <w:lang w:val="en-IE" w:eastAsia="en-IE"/>
        </w:rPr>
      </w:pPr>
      <w:r w:rsidRPr="00FE4A42">
        <w:rPr>
          <w:rFonts w:cs="Arial"/>
          <w:b/>
          <w:lang w:val="en-IE" w:eastAsia="en-IE"/>
        </w:rPr>
        <w:t xml:space="preserve">Where: </w:t>
      </w:r>
      <w:r w:rsidRPr="00FE4A42">
        <w:rPr>
          <w:rFonts w:cs="Arial"/>
          <w:b/>
          <w:lang w:val="en-IE" w:eastAsia="en-IE"/>
        </w:rPr>
        <w:tab/>
      </w:r>
      <w:r>
        <w:rPr>
          <w:rFonts w:cs="Arial"/>
          <w:lang w:val="en-IE" w:eastAsia="en-IE"/>
        </w:rPr>
        <w:tab/>
      </w:r>
      <w:r w:rsidRPr="00FE4A42">
        <w:rPr>
          <w:rFonts w:cs="Arial"/>
          <w:lang w:val="en-IE" w:eastAsia="en-IE"/>
        </w:rPr>
        <w:t>AR arms the IMP,</w:t>
      </w:r>
    </w:p>
    <w:p w:rsidR="00FE4A42" w:rsidRPr="00FE4A42" w:rsidRDefault="00FE4A42" w:rsidP="00FE4A42">
      <w:pPr>
        <w:ind w:left="2160" w:firstLine="720"/>
        <w:rPr>
          <w:rFonts w:cs="Arial"/>
          <w:lang w:val="en-IE" w:eastAsia="en-IE"/>
        </w:rPr>
      </w:pPr>
      <w:r w:rsidRPr="00FE4A42">
        <w:rPr>
          <w:rFonts w:cs="Arial"/>
          <w:lang w:val="en-IE" w:eastAsia="en-IE"/>
        </w:rPr>
        <w:t>SP’100’ sets a scan period of 100ms,</w:t>
      </w:r>
    </w:p>
    <w:p w:rsidR="00FE4A42" w:rsidRPr="00FE4A42" w:rsidRDefault="00FE4A42" w:rsidP="00FE4A42">
      <w:pPr>
        <w:ind w:left="2160" w:firstLine="720"/>
        <w:rPr>
          <w:rFonts w:cs="Arial"/>
          <w:lang w:val="en-IE" w:eastAsia="en-IE"/>
        </w:rPr>
      </w:pPr>
      <w:r w:rsidRPr="00FE4A42">
        <w:rPr>
          <w:rFonts w:cs="Arial"/>
          <w:lang w:val="en-IE" w:eastAsia="en-IE"/>
        </w:rPr>
        <w:t>CO enables the continuous mod, and</w:t>
      </w:r>
    </w:p>
    <w:p w:rsidR="00FE4A42" w:rsidRDefault="00FE4A42" w:rsidP="00FE4A42">
      <w:pPr>
        <w:ind w:left="2160" w:firstLine="720"/>
        <w:rPr>
          <w:rFonts w:cs="Arial"/>
          <w:lang w:val="en-IE" w:eastAsia="en-IE"/>
        </w:rPr>
      </w:pPr>
      <w:r w:rsidRPr="00FE4A42">
        <w:rPr>
          <w:rFonts w:cs="Arial"/>
          <w:lang w:val="en-IE" w:eastAsia="en-IE"/>
        </w:rPr>
        <w:t>TR triggers the IMP</w:t>
      </w:r>
    </w:p>
    <w:p w:rsidR="00FE4A42" w:rsidRPr="00FE4A42" w:rsidRDefault="00FE4A42" w:rsidP="00FE4A42">
      <w:pPr>
        <w:ind w:left="2160" w:firstLine="720"/>
        <w:rPr>
          <w:rFonts w:cs="Arial"/>
          <w:lang w:val="en-IE" w:eastAsia="en-IE"/>
        </w:rPr>
      </w:pPr>
    </w:p>
    <w:p w:rsidR="00FE4A42" w:rsidRPr="00FE4A42" w:rsidRDefault="00FE4A42" w:rsidP="00FE4A42">
      <w:pPr>
        <w:ind w:left="1440"/>
        <w:rPr>
          <w:rFonts w:cs="Arial"/>
          <w:lang w:val="en-IE" w:eastAsia="en-IE"/>
        </w:rPr>
      </w:pPr>
      <w:r w:rsidRPr="00FE4A42">
        <w:rPr>
          <w:rFonts w:cs="Arial"/>
          <w:lang w:val="en-IE" w:eastAsia="en-IE"/>
        </w:rPr>
        <w:t>This command string instructs the IMP to scan all channels of the IMP, continuously every</w:t>
      </w:r>
      <w:r>
        <w:rPr>
          <w:rFonts w:cs="Arial"/>
          <w:lang w:val="en-IE" w:eastAsia="en-IE"/>
        </w:rPr>
        <w:t xml:space="preserve"> </w:t>
      </w:r>
      <w:r w:rsidRPr="00FE4A42">
        <w:rPr>
          <w:rFonts w:cs="Arial"/>
          <w:lang w:val="en-IE" w:eastAsia="en-IE"/>
        </w:rPr>
        <w:t>100ms.</w:t>
      </w:r>
    </w:p>
    <w:p w:rsidR="00C30E7B" w:rsidRDefault="00C30E7B" w:rsidP="00C30E7B">
      <w:pPr>
        <w:pStyle w:val="Heading5"/>
        <w:rPr>
          <w:b/>
          <w:lang w:val="en-IE" w:eastAsia="en-IE"/>
        </w:rPr>
      </w:pPr>
      <w:r w:rsidRPr="00C30E7B">
        <w:rPr>
          <w:b/>
          <w:lang w:val="en-IE" w:eastAsia="en-IE"/>
        </w:rPr>
        <w:t>SCAN SYNCHRONISATION OF THE 1H AND 1J IMP TYPES</w:t>
      </w:r>
    </w:p>
    <w:p w:rsidR="00C30E7B" w:rsidRDefault="00C30E7B" w:rsidP="00C30E7B">
      <w:pPr>
        <w:rPr>
          <w:lang w:val="en-IE" w:eastAsia="en-IE"/>
        </w:rPr>
      </w:pPr>
    </w:p>
    <w:p w:rsidR="00C30E7B" w:rsidRDefault="00C30E7B" w:rsidP="00C30E7B">
      <w:pPr>
        <w:rPr>
          <w:lang w:val="en-IE" w:eastAsia="en-IE"/>
        </w:rPr>
      </w:pPr>
      <w:r>
        <w:rPr>
          <w:lang w:val="en-IE" w:eastAsia="en-IE"/>
        </w:rPr>
        <w:t>To make it possible for scans to be synchronised, the 1H and 1J IMP types are able to delay the start of a scan from the trigger. This is so that, in each IMP, the scan begins at a pre-defined subdivision boundary of a second, minute or hour. Each IMP clock is synchronised to that of the PC. Therefore, all scans will start at the same point in time. The time subdivision used for scan synchronisation equals the scan period, where this is an integral sub-multiple of 100ms (1s), 60000ms (1m) or 3600000 (1h).</w:t>
      </w:r>
    </w:p>
    <w:p w:rsidR="00C30E7B" w:rsidRDefault="00C30E7B" w:rsidP="00C30E7B">
      <w:pPr>
        <w:rPr>
          <w:lang w:val="en-IE" w:eastAsia="en-IE"/>
        </w:rPr>
      </w:pPr>
    </w:p>
    <w:p w:rsidR="00C30E7B" w:rsidRDefault="00C30E7B" w:rsidP="00C30E7B">
      <w:pPr>
        <w:rPr>
          <w:lang w:val="en-IE" w:eastAsia="en-IE"/>
        </w:rPr>
      </w:pPr>
      <w:r>
        <w:rPr>
          <w:lang w:val="en-IE" w:eastAsia="en-IE"/>
        </w:rPr>
        <w:t xml:space="preserve">The algorithm that each 1H and 1J IMP uses for scan synchronisation operates as shown in Figure </w:t>
      </w:r>
      <w:r w:rsidR="00982B91">
        <w:rPr>
          <w:lang w:val="en-IE" w:eastAsia="en-IE"/>
        </w:rPr>
        <w:t>2</w:t>
      </w:r>
      <w:r>
        <w:rPr>
          <w:lang w:val="en-IE" w:eastAsia="en-IE"/>
        </w:rPr>
        <w:t>.2.</w:t>
      </w:r>
    </w:p>
    <w:p w:rsidR="00C30E7B" w:rsidRDefault="00C30E7B" w:rsidP="00C30E7B">
      <w:pPr>
        <w:rPr>
          <w:lang w:val="en-IE" w:eastAsia="en-IE"/>
        </w:rPr>
      </w:pPr>
    </w:p>
    <w:p w:rsidR="00C30E7B" w:rsidRDefault="00C30E7B" w:rsidP="00C30E7B">
      <w:pPr>
        <w:jc w:val="center"/>
        <w:rPr>
          <w:lang w:val="en-IE" w:eastAsia="en-IE"/>
        </w:rPr>
      </w:pPr>
      <w:r>
        <w:rPr>
          <w:noProof/>
          <w:lang w:val="en-GB" w:eastAsia="en-GB"/>
        </w:rPr>
        <w:drawing>
          <wp:inline distT="0" distB="0" distL="0" distR="0" wp14:anchorId="7349B082" wp14:editId="6D0554CC">
            <wp:extent cx="3776353" cy="51063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sync.bmp"/>
                    <pic:cNvPicPr/>
                  </pic:nvPicPr>
                  <pic:blipFill>
                    <a:blip r:embed="rId21">
                      <a:extLst>
                        <a:ext uri="{28A0092B-C50C-407E-A947-70E740481C1C}">
                          <a14:useLocalDpi xmlns:a14="http://schemas.microsoft.com/office/drawing/2010/main" val="0"/>
                        </a:ext>
                      </a:extLst>
                    </a:blip>
                    <a:stretch>
                      <a:fillRect/>
                    </a:stretch>
                  </pic:blipFill>
                  <pic:spPr>
                    <a:xfrm>
                      <a:off x="0" y="0"/>
                      <a:ext cx="3776712" cy="5106875"/>
                    </a:xfrm>
                    <a:prstGeom prst="rect">
                      <a:avLst/>
                    </a:prstGeom>
                  </pic:spPr>
                </pic:pic>
              </a:graphicData>
            </a:graphic>
          </wp:inline>
        </w:drawing>
      </w:r>
    </w:p>
    <w:p w:rsidR="00531A99" w:rsidRDefault="00531A99" w:rsidP="00C30E7B">
      <w:pPr>
        <w:jc w:val="center"/>
        <w:rPr>
          <w:b/>
          <w:lang w:val="en-IE" w:eastAsia="en-IE"/>
        </w:rPr>
      </w:pPr>
      <w:r w:rsidRPr="00531A99">
        <w:rPr>
          <w:b/>
          <w:lang w:val="en-IE" w:eastAsia="en-IE"/>
        </w:rPr>
        <w:t xml:space="preserve">Figure </w:t>
      </w:r>
      <w:r w:rsidR="00982B91">
        <w:rPr>
          <w:b/>
          <w:lang w:val="en-IE" w:eastAsia="en-IE"/>
        </w:rPr>
        <w:t>2</w:t>
      </w:r>
      <w:r w:rsidRPr="00531A99">
        <w:rPr>
          <w:b/>
          <w:lang w:val="en-IE" w:eastAsia="en-IE"/>
        </w:rPr>
        <w:t>.2: Scan synchronisation of 1H and 1J IMP types</w:t>
      </w:r>
    </w:p>
    <w:p w:rsidR="00AB2494" w:rsidRDefault="00AB2494" w:rsidP="00AB2494">
      <w:pPr>
        <w:rPr>
          <w:lang w:val="en-IE" w:eastAsia="en-IE"/>
        </w:rPr>
      </w:pPr>
      <w:r>
        <w:rPr>
          <w:b/>
          <w:lang w:val="en-IE" w:eastAsia="en-IE"/>
        </w:rPr>
        <w:t xml:space="preserve">Example: </w:t>
      </w:r>
      <w:r>
        <w:rPr>
          <w:lang w:val="en-IE" w:eastAsia="en-IE"/>
        </w:rPr>
        <w:tab/>
        <w:t>The command SP ‘250’ is given, which specifies a scan every 250m.</w:t>
      </w:r>
    </w:p>
    <w:p w:rsidR="00AB2494" w:rsidRDefault="00AB2494" w:rsidP="00AB2494">
      <w:pPr>
        <w:rPr>
          <w:lang w:val="en-IE" w:eastAsia="en-IE"/>
        </w:rPr>
      </w:pPr>
    </w:p>
    <w:p w:rsidR="00AB2494" w:rsidRPr="00AB2494" w:rsidRDefault="00AB2494" w:rsidP="00AB2494">
      <w:pPr>
        <w:rPr>
          <w:rFonts w:cs="Arial"/>
          <w:lang w:val="en-IE" w:eastAsia="en-IE"/>
        </w:rPr>
      </w:pPr>
      <w:r w:rsidRPr="00AB2494">
        <w:rPr>
          <w:rFonts w:cs="Arial"/>
          <w:lang w:val="en-IE" w:eastAsia="en-IE"/>
        </w:rPr>
        <w:t>1000</w:t>
      </w:r>
      <w:r w:rsidRPr="00AB2494">
        <w:rPr>
          <w:rFonts w:eastAsia="SymbolMT" w:cs="Arial"/>
          <w:lang w:val="en-IE" w:eastAsia="en-IE"/>
        </w:rPr>
        <w:t>÷</w:t>
      </w:r>
      <w:r w:rsidRPr="00AB2494">
        <w:rPr>
          <w:rFonts w:cs="Arial"/>
          <w:lang w:val="en-IE" w:eastAsia="en-IE"/>
        </w:rPr>
        <w:t>250 = 4 (remainder 0). Therefore, depending on the time at which the trigger occurs, the scan is</w:t>
      </w:r>
    </w:p>
    <w:p w:rsidR="00AB2494" w:rsidRDefault="00AB2494" w:rsidP="00AB2494">
      <w:pPr>
        <w:rPr>
          <w:rFonts w:cs="Arial"/>
          <w:lang w:val="en-IE" w:eastAsia="en-IE"/>
        </w:rPr>
      </w:pPr>
      <w:r w:rsidRPr="00AB2494">
        <w:rPr>
          <w:rFonts w:cs="Arial"/>
          <w:lang w:val="en-IE" w:eastAsia="en-IE"/>
        </w:rPr>
        <w:t>delayed until 0ms, 250ms, 500ms or 750ms past the second:</w:t>
      </w:r>
    </w:p>
    <w:p w:rsidR="00AB2494" w:rsidRDefault="00AB2494" w:rsidP="00AB2494">
      <w:pPr>
        <w:rPr>
          <w:rFonts w:cs="Arial"/>
          <w:lang w:val="en-IE" w:eastAsia="en-IE"/>
        </w:rPr>
      </w:pPr>
    </w:p>
    <w:p w:rsidR="00AB2494" w:rsidRDefault="00AB2494" w:rsidP="00AB2494">
      <w:pPr>
        <w:jc w:val="center"/>
        <w:rPr>
          <w:rFonts w:cs="Arial"/>
          <w:lang w:val="en-IE" w:eastAsia="en-IE"/>
        </w:rPr>
      </w:pPr>
      <w:r>
        <w:rPr>
          <w:rFonts w:cs="Arial"/>
          <w:noProof/>
          <w:lang w:val="en-GB" w:eastAsia="en-GB"/>
        </w:rPr>
        <w:drawing>
          <wp:inline distT="0" distB="0" distL="0" distR="0" wp14:anchorId="009313C5" wp14:editId="256A1135">
            <wp:extent cx="4999512" cy="148441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250_cmd_example.PNG"/>
                    <pic:cNvPicPr/>
                  </pic:nvPicPr>
                  <pic:blipFill>
                    <a:blip r:embed="rId22">
                      <a:extLst>
                        <a:ext uri="{28A0092B-C50C-407E-A947-70E740481C1C}">
                          <a14:useLocalDpi xmlns:a14="http://schemas.microsoft.com/office/drawing/2010/main" val="0"/>
                        </a:ext>
                      </a:extLst>
                    </a:blip>
                    <a:stretch>
                      <a:fillRect/>
                    </a:stretch>
                  </pic:blipFill>
                  <pic:spPr>
                    <a:xfrm>
                      <a:off x="0" y="0"/>
                      <a:ext cx="5002929" cy="1485430"/>
                    </a:xfrm>
                    <a:prstGeom prst="rect">
                      <a:avLst/>
                    </a:prstGeom>
                  </pic:spPr>
                </pic:pic>
              </a:graphicData>
            </a:graphic>
          </wp:inline>
        </w:drawing>
      </w:r>
    </w:p>
    <w:p w:rsidR="00AB2494" w:rsidRPr="00AB2494" w:rsidRDefault="00AB2494" w:rsidP="00AB2494">
      <w:pPr>
        <w:rPr>
          <w:rFonts w:cs="Arial"/>
          <w:lang w:val="en-IE" w:eastAsia="en-IE"/>
        </w:rPr>
      </w:pPr>
    </w:p>
    <w:p w:rsidR="00AB2494" w:rsidRDefault="00AB2494" w:rsidP="00AB2494">
      <w:pPr>
        <w:jc w:val="center"/>
        <w:rPr>
          <w:rFonts w:cs="Arial"/>
          <w:b/>
          <w:lang w:val="en-IE" w:eastAsia="en-IE"/>
        </w:rPr>
      </w:pPr>
      <w:r w:rsidRPr="00AB2494">
        <w:rPr>
          <w:rFonts w:cs="Arial"/>
          <w:b/>
          <w:lang w:val="en-IE" w:eastAsia="en-IE"/>
        </w:rPr>
        <w:t xml:space="preserve">Figure </w:t>
      </w:r>
      <w:r w:rsidR="00982B91">
        <w:rPr>
          <w:rFonts w:cs="Arial"/>
          <w:b/>
          <w:lang w:val="en-IE" w:eastAsia="en-IE"/>
        </w:rPr>
        <w:t>2</w:t>
      </w:r>
      <w:r w:rsidRPr="00AB2494">
        <w:rPr>
          <w:rFonts w:cs="Arial"/>
          <w:b/>
          <w:lang w:val="en-IE" w:eastAsia="en-IE"/>
        </w:rPr>
        <w:t>.3: SP ‘250’ Command Example</w:t>
      </w:r>
    </w:p>
    <w:p w:rsidR="00AB2494" w:rsidRDefault="00AB2494" w:rsidP="00AB2494">
      <w:pPr>
        <w:jc w:val="center"/>
        <w:rPr>
          <w:rFonts w:cs="Arial"/>
          <w:b/>
          <w:lang w:val="en-IE" w:eastAsia="en-IE"/>
        </w:rPr>
      </w:pPr>
    </w:p>
    <w:p w:rsidR="00AB2494" w:rsidRDefault="00AB2494" w:rsidP="00AB2494">
      <w:pPr>
        <w:rPr>
          <w:lang w:val="en-IE" w:eastAsia="en-IE"/>
        </w:rPr>
      </w:pPr>
      <w:r>
        <w:rPr>
          <w:lang w:val="en-IE" w:eastAsia="en-IE"/>
        </w:rPr>
        <w:t>A scan starts within 50ms (worst case) of the required time.</w:t>
      </w:r>
    </w:p>
    <w:p w:rsidR="00AB2494" w:rsidRDefault="00AB2494" w:rsidP="00AB2494">
      <w:pPr>
        <w:rPr>
          <w:lang w:val="en-IE" w:eastAsia="en-IE"/>
        </w:rPr>
      </w:pPr>
    </w:p>
    <w:p w:rsidR="00AB2494" w:rsidRDefault="00AB2494" w:rsidP="00AB2494">
      <w:pPr>
        <w:rPr>
          <w:lang w:val="en-IE" w:eastAsia="en-IE"/>
        </w:rPr>
      </w:pPr>
      <w:r>
        <w:rPr>
          <w:lang w:val="en-IE" w:eastAsia="en-IE"/>
        </w:rPr>
        <w:t>Only the first scan is aligned. Thereafter, scans are started at the beginning of each scan period – unless the system runs out of output buffers, in which case scan alignment will be lost.</w:t>
      </w:r>
    </w:p>
    <w:p w:rsidR="00AB2494" w:rsidRDefault="00AB2494">
      <w:pPr>
        <w:rPr>
          <w:lang w:val="en-IE" w:eastAsia="en-IE"/>
        </w:rPr>
      </w:pPr>
      <w:r>
        <w:rPr>
          <w:lang w:val="en-IE" w:eastAsia="en-IE"/>
        </w:rPr>
        <w:br w:type="page"/>
      </w:r>
    </w:p>
    <w:p w:rsidR="00AB2494" w:rsidRDefault="00AB2494" w:rsidP="00AB2494">
      <w:pPr>
        <w:pStyle w:val="Heading4"/>
        <w:rPr>
          <w:b w:val="0"/>
          <w:lang w:val="en-IE" w:eastAsia="en-IE"/>
        </w:rPr>
      </w:pPr>
      <w:r>
        <w:rPr>
          <w:lang w:val="en-IE" w:eastAsia="en-IE"/>
        </w:rPr>
        <w:lastRenderedPageBreak/>
        <w:t xml:space="preserve">ST </w:t>
      </w:r>
      <w:r>
        <w:rPr>
          <w:b w:val="0"/>
          <w:lang w:val="en-IE" w:eastAsia="en-IE"/>
        </w:rPr>
        <w:t>(</w:t>
      </w:r>
      <w:r>
        <w:rPr>
          <w:lang w:val="en-IE" w:eastAsia="en-IE"/>
        </w:rPr>
        <w:t>ST</w:t>
      </w:r>
      <w:r>
        <w:rPr>
          <w:b w:val="0"/>
          <w:lang w:val="en-IE" w:eastAsia="en-IE"/>
        </w:rPr>
        <w:t>atus)</w:t>
      </w:r>
    </w:p>
    <w:p w:rsidR="00AB2494" w:rsidRDefault="00AB2494" w:rsidP="00AB2494">
      <w:pPr>
        <w:rPr>
          <w:lang w:val="en-IE" w:eastAsia="en-IE"/>
        </w:rPr>
      </w:pPr>
      <w:r w:rsidRPr="00AB2494">
        <w:rPr>
          <w:noProof/>
          <w:lang w:val="en-GB" w:eastAsia="en-GB"/>
        </w:rPr>
        <mc:AlternateContent>
          <mc:Choice Requires="wps">
            <w:drawing>
              <wp:anchor distT="0" distB="0" distL="114300" distR="114300" simplePos="0" relativeHeight="251775488" behindDoc="0" locked="0" layoutInCell="1" allowOverlap="1" wp14:anchorId="7122F146" wp14:editId="648EF9A9">
                <wp:simplePos x="0" y="0"/>
                <wp:positionH relativeFrom="column">
                  <wp:posOffset>2991485</wp:posOffset>
                </wp:positionH>
                <wp:positionV relativeFrom="paragraph">
                  <wp:posOffset>242570</wp:posOffset>
                </wp:positionV>
                <wp:extent cx="593725" cy="0"/>
                <wp:effectExtent l="0" t="0" r="15875" b="19050"/>
                <wp:wrapNone/>
                <wp:docPr id="107" name="Straight Connector 107"/>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7728A5" id="Straight Connector 107" o:spid="_x0000_s1026" style="position:absolute;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5pt,19.1pt" to="282.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" strokecolor="black [3213]"/>
            </w:pict>
          </mc:Fallback>
        </mc:AlternateContent>
      </w:r>
      <w:r w:rsidRPr="00AB2494">
        <w:rPr>
          <w:noProof/>
          <w:lang w:val="en-GB" w:eastAsia="en-GB"/>
        </w:rPr>
        <mc:AlternateContent>
          <mc:Choice Requires="wps">
            <w:drawing>
              <wp:anchor distT="0" distB="0" distL="114300" distR="114300" simplePos="0" relativeHeight="251774464" behindDoc="0" locked="0" layoutInCell="1" allowOverlap="1" wp14:anchorId="5C0CA7C7" wp14:editId="6C8D5FE5">
                <wp:simplePos x="0" y="0"/>
                <wp:positionH relativeFrom="column">
                  <wp:posOffset>1826895</wp:posOffset>
                </wp:positionH>
                <wp:positionV relativeFrom="paragraph">
                  <wp:posOffset>242570</wp:posOffset>
                </wp:positionV>
                <wp:extent cx="570230" cy="0"/>
                <wp:effectExtent l="0" t="0" r="20320" b="19050"/>
                <wp:wrapNone/>
                <wp:docPr id="106" name="Straight Connector 106"/>
                <wp:cNvGraphicFramePr/>
                <a:graphic xmlns:a="http://schemas.openxmlformats.org/drawingml/2006/main">
                  <a:graphicData uri="http://schemas.microsoft.com/office/word/2010/wordprocessingShape">
                    <wps:wsp>
                      <wps:cNvCnPr/>
                      <wps:spPr>
                        <a:xfrm>
                          <a:off x="0" y="0"/>
                          <a:ext cx="570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23CE5A" id="Straight Connector 106" o:spid="_x0000_s1026" style="position:absolute;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85pt,19.1pt" to="188.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" strokecolor="black [3213]"/>
            </w:pict>
          </mc:Fallback>
        </mc:AlternateContent>
      </w:r>
      <w:r w:rsidRPr="00AB2494">
        <w:rPr>
          <w:noProof/>
          <w:lang w:val="en-GB" w:eastAsia="en-GB"/>
        </w:rPr>
        <mc:AlternateContent>
          <mc:Choice Requires="wps">
            <w:drawing>
              <wp:anchor distT="0" distB="0" distL="114300" distR="114300" simplePos="0" relativeHeight="251773440" behindDoc="0" locked="0" layoutInCell="1" allowOverlap="1" wp14:anchorId="06A4D5E5" wp14:editId="7CAE75D9">
                <wp:simplePos x="0" y="0"/>
                <wp:positionH relativeFrom="column">
                  <wp:posOffset>2406576</wp:posOffset>
                </wp:positionH>
                <wp:positionV relativeFrom="paragraph">
                  <wp:posOffset>75029</wp:posOffset>
                </wp:positionV>
                <wp:extent cx="590550" cy="33337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735997" w:rsidRDefault="00727D9E" w:rsidP="00AB2494">
                            <w:pPr>
                              <w:jc w:val="center"/>
                              <w:rPr>
                                <w:b/>
                                <w:lang w:val="en-IE"/>
                              </w:rPr>
                            </w:pPr>
                            <w:r>
                              <w:rPr>
                                <w:b/>
                                <w:lang w:val="en-IE"/>
                              </w:rPr>
                              <w:t>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4D5E5" id="Rectangle 105" o:spid="_x0000_s1098" style="position:absolute;margin-left:189.5pt;margin-top:5.9pt;width:46.5pt;height:26.2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" fillcolor="white [3201]" strokecolor="black [3200]" strokeweight="2pt">
                <v:textbox>
                  <w:txbxContent>
                    <w:p w:rsidR="00727D9E" w:rsidRPr="00735997" w:rsidRDefault="00727D9E" w:rsidP="00AB2494">
                      <w:pPr>
                        <w:jc w:val="center"/>
                        <w:rPr>
                          <w:b/>
                          <w:lang w:val="en-IE"/>
                        </w:rPr>
                      </w:pPr>
                      <w:r>
                        <w:rPr>
                          <w:b/>
                          <w:lang w:val="en-IE"/>
                        </w:rPr>
                        <w:t>ST</w:t>
                      </w:r>
                    </w:p>
                  </w:txbxContent>
                </v:textbox>
              </v:rect>
            </w:pict>
          </mc:Fallback>
        </mc:AlternateContent>
      </w:r>
    </w:p>
    <w:p w:rsidR="00AB2494" w:rsidRPr="00AB2494" w:rsidRDefault="00AB2494" w:rsidP="00AB2494">
      <w:pPr>
        <w:rPr>
          <w:lang w:val="en-IE" w:eastAsia="en-IE"/>
        </w:rPr>
      </w:pPr>
    </w:p>
    <w:p w:rsidR="00AB2494" w:rsidRPr="00AB2494" w:rsidRDefault="00AB2494" w:rsidP="00AB2494">
      <w:pPr>
        <w:rPr>
          <w:lang w:val="en-IE" w:eastAsia="en-IE"/>
        </w:rPr>
      </w:pPr>
    </w:p>
    <w:p w:rsidR="00AB2494" w:rsidRDefault="00AB2494" w:rsidP="00AB2494">
      <w:pPr>
        <w:rPr>
          <w:lang w:val="en-IE" w:eastAsia="en-IE"/>
        </w:rPr>
      </w:pPr>
    </w:p>
    <w:p w:rsidR="00AB2494" w:rsidRDefault="00AB2494" w:rsidP="00AB2494">
      <w:pPr>
        <w:rPr>
          <w:lang w:val="en-IE" w:eastAsia="en-IE"/>
        </w:rPr>
      </w:pPr>
    </w:p>
    <w:p w:rsidR="00AB2494" w:rsidRPr="00AB2494" w:rsidRDefault="00AB2494" w:rsidP="00AB2494">
      <w:pPr>
        <w:rPr>
          <w:rFonts w:cs="Arial"/>
          <w:lang w:val="en-IE" w:eastAsia="en-IE"/>
        </w:rPr>
      </w:pPr>
      <w:r w:rsidRPr="00AB2494">
        <w:rPr>
          <w:rFonts w:cs="Arial"/>
          <w:b/>
          <w:bCs/>
          <w:lang w:val="en-IE" w:eastAsia="en-IE"/>
        </w:rPr>
        <w:t xml:space="preserve">Function: </w:t>
      </w:r>
      <w:r>
        <w:rPr>
          <w:rFonts w:cs="Arial"/>
          <w:b/>
          <w:bCs/>
          <w:lang w:val="en-IE" w:eastAsia="en-IE"/>
        </w:rPr>
        <w:tab/>
      </w:r>
      <w:r w:rsidRPr="00AB2494">
        <w:rPr>
          <w:rFonts w:cs="Arial"/>
          <w:lang w:val="en-IE" w:eastAsia="en-IE"/>
        </w:rPr>
        <w:t>Instructs the IMP to respond with information on type of IMP, connector block, and</w:t>
      </w:r>
    </w:p>
    <w:p w:rsidR="00AB2494" w:rsidRPr="00AB2494" w:rsidRDefault="00AB2494" w:rsidP="00AB2494">
      <w:pPr>
        <w:ind w:left="720" w:firstLine="720"/>
        <w:rPr>
          <w:rFonts w:cs="Arial"/>
          <w:lang w:val="en-IE" w:eastAsia="en-IE"/>
        </w:rPr>
      </w:pPr>
      <w:r w:rsidRPr="00AB2494">
        <w:rPr>
          <w:rFonts w:cs="Arial"/>
          <w:lang w:val="en-IE" w:eastAsia="en-IE"/>
        </w:rPr>
        <w:t>firmware fitted.</w:t>
      </w:r>
    </w:p>
    <w:p w:rsidR="00AB2494" w:rsidRDefault="00AB2494" w:rsidP="00AB2494">
      <w:pPr>
        <w:rPr>
          <w:rFonts w:cs="Arial"/>
          <w:b/>
          <w:bCs/>
          <w:lang w:val="en-IE" w:eastAsia="en-IE"/>
        </w:rPr>
      </w:pPr>
    </w:p>
    <w:p w:rsidR="00AB2494" w:rsidRDefault="00AB2494" w:rsidP="00AB2494">
      <w:pPr>
        <w:rPr>
          <w:rFonts w:cs="Arial"/>
          <w:lang w:val="en-IE" w:eastAsia="en-IE"/>
        </w:rPr>
      </w:pPr>
      <w:r w:rsidRPr="00AB2494">
        <w:rPr>
          <w:rFonts w:cs="Arial"/>
          <w:b/>
          <w:bCs/>
          <w:lang w:val="en-IE" w:eastAsia="en-IE"/>
        </w:rPr>
        <w:t xml:space="preserve">Response: </w:t>
      </w:r>
      <w:r>
        <w:rPr>
          <w:rFonts w:cs="Arial"/>
          <w:b/>
          <w:bCs/>
          <w:lang w:val="en-IE" w:eastAsia="en-IE"/>
        </w:rPr>
        <w:tab/>
      </w:r>
      <w:r w:rsidRPr="00AB2494">
        <w:rPr>
          <w:rFonts w:cs="Arial"/>
          <w:lang w:val="en-IE" w:eastAsia="en-IE"/>
        </w:rPr>
        <w:t>Stream 3, 12 characters:</w:t>
      </w:r>
    </w:p>
    <w:p w:rsidR="00AB2494" w:rsidRDefault="00AB2494" w:rsidP="00AB2494">
      <w:pPr>
        <w:rPr>
          <w:rFonts w:cs="Arial"/>
          <w:lang w:val="en-IE" w:eastAsia="en-IE"/>
        </w:rPr>
      </w:pPr>
      <w:r>
        <w:rPr>
          <w:rFonts w:cs="Arial"/>
          <w:noProof/>
          <w:lang w:val="en-GB" w:eastAsia="en-GB"/>
        </w:rPr>
        <mc:AlternateContent>
          <mc:Choice Requires="wps">
            <w:drawing>
              <wp:anchor distT="0" distB="0" distL="114300" distR="114300" simplePos="0" relativeHeight="251778560" behindDoc="0" locked="0" layoutInCell="1" allowOverlap="1" wp14:anchorId="4BEC06DC" wp14:editId="38CFF785">
                <wp:simplePos x="0" y="0"/>
                <wp:positionH relativeFrom="column">
                  <wp:posOffset>1303020</wp:posOffset>
                </wp:positionH>
                <wp:positionV relativeFrom="paragraph">
                  <wp:posOffset>132080</wp:posOffset>
                </wp:positionV>
                <wp:extent cx="379730" cy="356235"/>
                <wp:effectExtent l="0" t="0" r="20320" b="24765"/>
                <wp:wrapNone/>
                <wp:docPr id="120" name="Rectangle 120"/>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AB2494">
                            <w:pPr>
                              <w:jc w:val="center"/>
                              <w:rPr>
                                <w:b/>
                                <w:lang w:val="en-IE"/>
                              </w:rPr>
                            </w:pPr>
                            <w:r w:rsidRPr="008D2002">
                              <w:rPr>
                                <w:b/>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C06DC" id="Rectangle 120" o:spid="_x0000_s1099" style="position:absolute;margin-left:102.6pt;margin-top:10.4pt;width:29.9pt;height:28.05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" fillcolor="white [3201]" strokecolor="black [3200]" strokeweight="2pt">
                <v:textbox>
                  <w:txbxContent>
                    <w:p w:rsidR="00727D9E" w:rsidRPr="008D2002" w:rsidRDefault="00727D9E" w:rsidP="00AB2494">
                      <w:pPr>
                        <w:jc w:val="center"/>
                        <w:rPr>
                          <w:b/>
                          <w:lang w:val="en-IE"/>
                        </w:rPr>
                      </w:pPr>
                      <w:r w:rsidRPr="008D2002">
                        <w:rPr>
                          <w:b/>
                          <w:lang w:val="en-IE"/>
                        </w:rPr>
                        <w:t>x</w:t>
                      </w:r>
                    </w:p>
                  </w:txbxContent>
                </v:textbox>
              </v:rect>
            </w:pict>
          </mc:Fallback>
        </mc:AlternateContent>
      </w:r>
      <w:r>
        <w:rPr>
          <w:rFonts w:cs="Arial"/>
          <w:noProof/>
          <w:lang w:val="en-GB" w:eastAsia="en-GB"/>
        </w:rPr>
        <mc:AlternateContent>
          <mc:Choice Requires="wps">
            <w:drawing>
              <wp:anchor distT="0" distB="0" distL="114300" distR="114300" simplePos="0" relativeHeight="251799040" behindDoc="0" locked="0" layoutInCell="1" allowOverlap="1" wp14:anchorId="1D577BBD" wp14:editId="4032D402">
                <wp:simplePos x="0" y="0"/>
                <wp:positionH relativeFrom="column">
                  <wp:posOffset>5103684</wp:posOffset>
                </wp:positionH>
                <wp:positionV relativeFrom="paragraph">
                  <wp:posOffset>132640</wp:posOffset>
                </wp:positionV>
                <wp:extent cx="379730" cy="356235"/>
                <wp:effectExtent l="0" t="0" r="20320" b="24765"/>
                <wp:wrapNone/>
                <wp:docPr id="130" name="Rectangle 130"/>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4B0E82">
                            <w:pPr>
                              <w:jc w:val="center"/>
                              <w:rPr>
                                <w:b/>
                                <w:lang w:val="en-IE"/>
                              </w:rPr>
                            </w:pPr>
                            <w:r w:rsidRPr="008D2002">
                              <w:rPr>
                                <w:b/>
                                <w:lang w:val="en-IE"/>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77BBD" id="Rectangle 130" o:spid="_x0000_s1100" style="position:absolute;margin-left:401.85pt;margin-top:10.45pt;width:29.9pt;height:28.05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" fillcolor="white [3201]" strokecolor="black [3200]" strokeweight="2pt">
                <v:textbox>
                  <w:txbxContent>
                    <w:p w:rsidR="00727D9E" w:rsidRPr="008D2002" w:rsidRDefault="00727D9E" w:rsidP="004B0E82">
                      <w:pPr>
                        <w:jc w:val="center"/>
                        <w:rPr>
                          <w:b/>
                          <w:lang w:val="en-IE"/>
                        </w:rPr>
                      </w:pPr>
                      <w:r w:rsidRPr="008D2002">
                        <w:rPr>
                          <w:b/>
                          <w:lang w:val="en-IE"/>
                        </w:rPr>
                        <w:t>z</w:t>
                      </w:r>
                    </w:p>
                  </w:txbxContent>
                </v:textbox>
              </v:rect>
            </w:pict>
          </mc:Fallback>
        </mc:AlternateContent>
      </w:r>
      <w:r>
        <w:rPr>
          <w:rFonts w:cs="Arial"/>
          <w:noProof/>
          <w:lang w:val="en-GB" w:eastAsia="en-GB"/>
        </w:rPr>
        <mc:AlternateContent>
          <mc:Choice Requires="wps">
            <w:drawing>
              <wp:anchor distT="0" distB="0" distL="114300" distR="114300" simplePos="0" relativeHeight="251796992" behindDoc="0" locked="0" layoutInCell="1" allowOverlap="1" wp14:anchorId="78FC1C1A" wp14:editId="7ACF074E">
                <wp:simplePos x="0" y="0"/>
                <wp:positionH relativeFrom="column">
                  <wp:posOffset>4723674</wp:posOffset>
                </wp:positionH>
                <wp:positionV relativeFrom="paragraph">
                  <wp:posOffset>132640</wp:posOffset>
                </wp:positionV>
                <wp:extent cx="379730" cy="356235"/>
                <wp:effectExtent l="0" t="0" r="20320" b="24765"/>
                <wp:wrapNone/>
                <wp:docPr id="129" name="Rectangle 129"/>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4B0E82">
                            <w:pPr>
                              <w:jc w:val="center"/>
                              <w:rPr>
                                <w:b/>
                                <w:lang w:val="en-IE"/>
                              </w:rPr>
                            </w:pPr>
                            <w:r w:rsidRPr="008D2002">
                              <w:rPr>
                                <w:b/>
                                <w:lang w:val="en-IE"/>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FC1C1A" id="Rectangle 129" o:spid="_x0000_s1101" style="position:absolute;margin-left:371.95pt;margin-top:10.45pt;width:29.9pt;height:28.05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" fillcolor="white [3201]" strokecolor="black [3200]" strokeweight="2pt">
                <v:textbox>
                  <w:txbxContent>
                    <w:p w:rsidR="00727D9E" w:rsidRPr="008D2002" w:rsidRDefault="00727D9E" w:rsidP="004B0E82">
                      <w:pPr>
                        <w:jc w:val="center"/>
                        <w:rPr>
                          <w:b/>
                          <w:lang w:val="en-IE"/>
                        </w:rPr>
                      </w:pPr>
                      <w:r w:rsidRPr="008D2002">
                        <w:rPr>
                          <w:b/>
                          <w:lang w:val="en-IE"/>
                        </w:rPr>
                        <w:t>y</w:t>
                      </w:r>
                    </w:p>
                  </w:txbxContent>
                </v:textbox>
              </v:rect>
            </w:pict>
          </mc:Fallback>
        </mc:AlternateContent>
      </w:r>
      <w:r>
        <w:rPr>
          <w:rFonts w:cs="Arial"/>
          <w:noProof/>
          <w:lang w:val="en-GB" w:eastAsia="en-GB"/>
        </w:rPr>
        <mc:AlternateContent>
          <mc:Choice Requires="wps">
            <w:drawing>
              <wp:anchor distT="0" distB="0" distL="114300" distR="114300" simplePos="0" relativeHeight="251794944" behindDoc="0" locked="0" layoutInCell="1" allowOverlap="1" wp14:anchorId="735830E5" wp14:editId="1958C13F">
                <wp:simplePos x="0" y="0"/>
                <wp:positionH relativeFrom="column">
                  <wp:posOffset>4343663</wp:posOffset>
                </wp:positionH>
                <wp:positionV relativeFrom="paragraph">
                  <wp:posOffset>132640</wp:posOffset>
                </wp:positionV>
                <wp:extent cx="379730" cy="356235"/>
                <wp:effectExtent l="0" t="0" r="20320" b="24765"/>
                <wp:wrapNone/>
                <wp:docPr id="128" name="Rectangle 128"/>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4B0E82">
                            <w:pPr>
                              <w:jc w:val="center"/>
                              <w:rPr>
                                <w:b/>
                                <w:lang w:val="en-IE"/>
                              </w:rPr>
                            </w:pPr>
                            <w:r w:rsidRPr="008D2002">
                              <w:rPr>
                                <w:b/>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830E5" id="Rectangle 128" o:spid="_x0000_s1102" style="position:absolute;margin-left:342pt;margin-top:10.45pt;width:29.9pt;height:28.05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" fillcolor="white [3201]" strokecolor="black [3200]" strokeweight="2pt">
                <v:textbox>
                  <w:txbxContent>
                    <w:p w:rsidR="00727D9E" w:rsidRPr="008D2002" w:rsidRDefault="00727D9E" w:rsidP="004B0E82">
                      <w:pPr>
                        <w:jc w:val="center"/>
                        <w:rPr>
                          <w:b/>
                          <w:lang w:val="en-IE"/>
                        </w:rPr>
                      </w:pPr>
                      <w:r w:rsidRPr="008D2002">
                        <w:rPr>
                          <w:b/>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1792896" behindDoc="0" locked="0" layoutInCell="1" allowOverlap="1" wp14:anchorId="7CFA51B2" wp14:editId="2A1D0244">
                <wp:simplePos x="0" y="0"/>
                <wp:positionH relativeFrom="column">
                  <wp:posOffset>3963653</wp:posOffset>
                </wp:positionH>
                <wp:positionV relativeFrom="paragraph">
                  <wp:posOffset>132640</wp:posOffset>
                </wp:positionV>
                <wp:extent cx="379730" cy="356235"/>
                <wp:effectExtent l="0" t="0" r="20320" b="24765"/>
                <wp:wrapNone/>
                <wp:docPr id="127" name="Rectangle 127"/>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AB2494">
                            <w:pPr>
                              <w:jc w:val="center"/>
                              <w:rPr>
                                <w:b/>
                                <w:lang w:val="en-IE"/>
                              </w:rPr>
                            </w:pPr>
                            <w:r w:rsidRPr="008D2002">
                              <w:rPr>
                                <w:b/>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FA51B2" id="Rectangle 127" o:spid="_x0000_s1103" style="position:absolute;margin-left:312.1pt;margin-top:10.45pt;width:29.9pt;height:28.0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" fillcolor="white [3201]" strokecolor="black [3200]" strokeweight="2pt">
                <v:textbox>
                  <w:txbxContent>
                    <w:p w:rsidR="00727D9E" w:rsidRPr="008D2002" w:rsidRDefault="00727D9E" w:rsidP="00AB2494">
                      <w:pPr>
                        <w:jc w:val="center"/>
                        <w:rPr>
                          <w:b/>
                          <w:lang w:val="en-IE"/>
                        </w:rPr>
                      </w:pPr>
                      <w:r w:rsidRPr="008D2002">
                        <w:rPr>
                          <w:b/>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1790848" behindDoc="0" locked="0" layoutInCell="1" allowOverlap="1" wp14:anchorId="35ECB40F" wp14:editId="54C4769E">
                <wp:simplePos x="0" y="0"/>
                <wp:positionH relativeFrom="column">
                  <wp:posOffset>3583643</wp:posOffset>
                </wp:positionH>
                <wp:positionV relativeFrom="paragraph">
                  <wp:posOffset>132640</wp:posOffset>
                </wp:positionV>
                <wp:extent cx="379730" cy="356235"/>
                <wp:effectExtent l="0" t="0" r="20320" b="24765"/>
                <wp:wrapNone/>
                <wp:docPr id="126" name="Rectangle 126"/>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48BD4E" id="Rectangle 126" o:spid="_x0000_s1026" style="position:absolute;margin-left:282.2pt;margin-top:10.45pt;width:29.9pt;height:28.0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" fillcolor="white [3201]" strokecolor="black [3200]" strokeweight="2pt"/>
            </w:pict>
          </mc:Fallback>
        </mc:AlternateContent>
      </w:r>
      <w:r>
        <w:rPr>
          <w:rFonts w:cs="Arial"/>
          <w:noProof/>
          <w:lang w:val="en-GB" w:eastAsia="en-GB"/>
        </w:rPr>
        <mc:AlternateContent>
          <mc:Choice Requires="wps">
            <w:drawing>
              <wp:anchor distT="0" distB="0" distL="114300" distR="114300" simplePos="0" relativeHeight="251788800" behindDoc="0" locked="0" layoutInCell="1" allowOverlap="1" wp14:anchorId="10077D11" wp14:editId="0A55BDB6">
                <wp:simplePos x="0" y="0"/>
                <wp:positionH relativeFrom="column">
                  <wp:posOffset>3204152</wp:posOffset>
                </wp:positionH>
                <wp:positionV relativeFrom="paragraph">
                  <wp:posOffset>132640</wp:posOffset>
                </wp:positionV>
                <wp:extent cx="379730" cy="356235"/>
                <wp:effectExtent l="0" t="0" r="20320" b="24765"/>
                <wp:wrapNone/>
                <wp:docPr id="125" name="Rectangle 125"/>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AB2494">
                            <w:pPr>
                              <w:jc w:val="center"/>
                              <w:rPr>
                                <w:b/>
                                <w:lang w:val="en-IE"/>
                              </w:rPr>
                            </w:pPr>
                            <w:r w:rsidRPr="008D2002">
                              <w:rPr>
                                <w:b/>
                                <w:lang w:val="en-I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77D11" id="Rectangle 125" o:spid="_x0000_s1104" style="position:absolute;margin-left:252.3pt;margin-top:10.45pt;width:29.9pt;height:28.05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" fillcolor="white [3201]" strokecolor="black [3200]" strokeweight="2pt">
                <v:textbox>
                  <w:txbxContent>
                    <w:p w:rsidR="00727D9E" w:rsidRPr="008D2002" w:rsidRDefault="00727D9E" w:rsidP="00AB2494">
                      <w:pPr>
                        <w:jc w:val="center"/>
                        <w:rPr>
                          <w:b/>
                          <w:lang w:val="en-IE"/>
                        </w:rPr>
                      </w:pPr>
                      <w:r w:rsidRPr="008D2002">
                        <w:rPr>
                          <w:b/>
                          <w:lang w:val="en-IE"/>
                        </w:rPr>
                        <w:t>f</w:t>
                      </w:r>
                    </w:p>
                  </w:txbxContent>
                </v:textbox>
              </v:rect>
            </w:pict>
          </mc:Fallback>
        </mc:AlternateContent>
      </w:r>
      <w:r>
        <w:rPr>
          <w:rFonts w:cs="Arial"/>
          <w:noProof/>
          <w:lang w:val="en-GB" w:eastAsia="en-GB"/>
        </w:rPr>
        <mc:AlternateContent>
          <mc:Choice Requires="wps">
            <w:drawing>
              <wp:anchor distT="0" distB="0" distL="114300" distR="114300" simplePos="0" relativeHeight="251786752" behindDoc="0" locked="0" layoutInCell="1" allowOverlap="1" wp14:anchorId="165B9C01" wp14:editId="537C7E45">
                <wp:simplePos x="0" y="0"/>
                <wp:positionH relativeFrom="column">
                  <wp:posOffset>2823622</wp:posOffset>
                </wp:positionH>
                <wp:positionV relativeFrom="paragraph">
                  <wp:posOffset>132640</wp:posOffset>
                </wp:positionV>
                <wp:extent cx="379730" cy="356235"/>
                <wp:effectExtent l="0" t="0" r="20320" b="24765"/>
                <wp:wrapNone/>
                <wp:docPr id="124" name="Rectangle 124"/>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AB2494">
                            <w:pPr>
                              <w:jc w:val="center"/>
                              <w:rPr>
                                <w:b/>
                                <w:lang w:val="en-IE"/>
                              </w:rPr>
                            </w:pPr>
                            <w:r w:rsidRPr="008D2002">
                              <w:rPr>
                                <w:b/>
                                <w:lang w:val="en-I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B9C01" id="Rectangle 124" o:spid="_x0000_s1105" style="position:absolute;margin-left:222.35pt;margin-top:10.45pt;width:29.9pt;height:28.05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" fillcolor="white [3201]" strokecolor="black [3200]" strokeweight="2pt">
                <v:textbox>
                  <w:txbxContent>
                    <w:p w:rsidR="00727D9E" w:rsidRPr="008D2002" w:rsidRDefault="00727D9E" w:rsidP="00AB2494">
                      <w:pPr>
                        <w:jc w:val="center"/>
                        <w:rPr>
                          <w:b/>
                          <w:lang w:val="en-IE"/>
                        </w:rPr>
                      </w:pPr>
                      <w:r w:rsidRPr="008D2002">
                        <w:rPr>
                          <w:b/>
                          <w:lang w:val="en-IE"/>
                        </w:rPr>
                        <w:t>r</w:t>
                      </w:r>
                    </w:p>
                  </w:txbxContent>
                </v:textbox>
              </v:rect>
            </w:pict>
          </mc:Fallback>
        </mc:AlternateContent>
      </w:r>
      <w:r>
        <w:rPr>
          <w:rFonts w:cs="Arial"/>
          <w:noProof/>
          <w:lang w:val="en-GB" w:eastAsia="en-GB"/>
        </w:rPr>
        <mc:AlternateContent>
          <mc:Choice Requires="wps">
            <w:drawing>
              <wp:anchor distT="0" distB="0" distL="114300" distR="114300" simplePos="0" relativeHeight="251784704" behindDoc="0" locked="0" layoutInCell="1" allowOverlap="1" wp14:anchorId="6A0507D6" wp14:editId="5E0A96B9">
                <wp:simplePos x="0" y="0"/>
                <wp:positionH relativeFrom="column">
                  <wp:posOffset>2443611</wp:posOffset>
                </wp:positionH>
                <wp:positionV relativeFrom="paragraph">
                  <wp:posOffset>132640</wp:posOffset>
                </wp:positionV>
                <wp:extent cx="379730" cy="356235"/>
                <wp:effectExtent l="0" t="0" r="20320" b="24765"/>
                <wp:wrapNone/>
                <wp:docPr id="123" name="Rectangle 123"/>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FFAD00" id="Rectangle 123" o:spid="_x0000_s1026" style="position:absolute;margin-left:192.4pt;margin-top:10.45pt;width:29.9pt;height:28.05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" fillcolor="white [3201]" strokecolor="black [3200]" strokeweight="2pt"/>
            </w:pict>
          </mc:Fallback>
        </mc:AlternateContent>
      </w:r>
      <w:r>
        <w:rPr>
          <w:rFonts w:cs="Arial"/>
          <w:noProof/>
          <w:lang w:val="en-GB" w:eastAsia="en-GB"/>
        </w:rPr>
        <mc:AlternateContent>
          <mc:Choice Requires="wps">
            <w:drawing>
              <wp:anchor distT="0" distB="0" distL="114300" distR="114300" simplePos="0" relativeHeight="251782656" behindDoc="0" locked="0" layoutInCell="1" allowOverlap="1" wp14:anchorId="57452C52" wp14:editId="13C21BF6">
                <wp:simplePos x="0" y="0"/>
                <wp:positionH relativeFrom="column">
                  <wp:posOffset>2063601</wp:posOffset>
                </wp:positionH>
                <wp:positionV relativeFrom="paragraph">
                  <wp:posOffset>132640</wp:posOffset>
                </wp:positionV>
                <wp:extent cx="379730" cy="356235"/>
                <wp:effectExtent l="0" t="0" r="20320" b="24765"/>
                <wp:wrapNone/>
                <wp:docPr id="122" name="Rectangle 122"/>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AB2494">
                            <w:pPr>
                              <w:jc w:val="center"/>
                              <w:rPr>
                                <w:b/>
                                <w:lang w:val="en-IE"/>
                              </w:rPr>
                            </w:pPr>
                            <w:r w:rsidRPr="008D2002">
                              <w:rPr>
                                <w:b/>
                                <w:lang w:val="en-I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52C52" id="Rectangle 122" o:spid="_x0000_s1106" style="position:absolute;margin-left:162.5pt;margin-top:10.45pt;width:29.9pt;height:28.05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" fillcolor="white [3201]" strokecolor="black [3200]" strokeweight="2pt">
                <v:textbox>
                  <w:txbxContent>
                    <w:p w:rsidR="00727D9E" w:rsidRPr="008D2002" w:rsidRDefault="00727D9E" w:rsidP="00AB2494">
                      <w:pPr>
                        <w:jc w:val="center"/>
                        <w:rPr>
                          <w:b/>
                          <w:lang w:val="en-IE"/>
                        </w:rPr>
                      </w:pPr>
                      <w:r w:rsidRPr="008D2002">
                        <w:rPr>
                          <w:b/>
                          <w:lang w:val="en-IE"/>
                        </w:rPr>
                        <w:t>c</w:t>
                      </w:r>
                    </w:p>
                  </w:txbxContent>
                </v:textbox>
              </v:rect>
            </w:pict>
          </mc:Fallback>
        </mc:AlternateContent>
      </w:r>
      <w:r>
        <w:rPr>
          <w:rFonts w:cs="Arial"/>
          <w:noProof/>
          <w:lang w:val="en-GB" w:eastAsia="en-GB"/>
        </w:rPr>
        <mc:AlternateContent>
          <mc:Choice Requires="wps">
            <w:drawing>
              <wp:anchor distT="0" distB="0" distL="114300" distR="114300" simplePos="0" relativeHeight="251780608" behindDoc="0" locked="0" layoutInCell="1" allowOverlap="1" wp14:anchorId="18B75B80" wp14:editId="4D3DFAA4">
                <wp:simplePos x="0" y="0"/>
                <wp:positionH relativeFrom="column">
                  <wp:posOffset>1683385</wp:posOffset>
                </wp:positionH>
                <wp:positionV relativeFrom="paragraph">
                  <wp:posOffset>132080</wp:posOffset>
                </wp:positionV>
                <wp:extent cx="379730" cy="356235"/>
                <wp:effectExtent l="0" t="0" r="20320" b="24765"/>
                <wp:wrapNone/>
                <wp:docPr id="121" name="Rectangle 121"/>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AB2494">
                            <w:pPr>
                              <w:jc w:val="center"/>
                              <w:rPr>
                                <w:b/>
                                <w:lang w:val="en-IE"/>
                              </w:rPr>
                            </w:pPr>
                            <w:r w:rsidRPr="008D2002">
                              <w:rPr>
                                <w:b/>
                                <w:lang w:val="en-I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B75B80" id="Rectangle 121" o:spid="_x0000_s1107" style="position:absolute;margin-left:132.55pt;margin-top:10.4pt;width:29.9pt;height:28.0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" fillcolor="white [3201]" strokecolor="black [3200]" strokeweight="2pt">
                <v:textbox>
                  <w:txbxContent>
                    <w:p w:rsidR="00727D9E" w:rsidRPr="008D2002" w:rsidRDefault="00727D9E" w:rsidP="00AB2494">
                      <w:pPr>
                        <w:jc w:val="center"/>
                        <w:rPr>
                          <w:b/>
                          <w:lang w:val="en-IE"/>
                        </w:rPr>
                      </w:pPr>
                      <w:r w:rsidRPr="008D2002">
                        <w:rPr>
                          <w:b/>
                          <w:lang w:val="en-IE"/>
                        </w:rPr>
                        <w:t>b</w:t>
                      </w:r>
                    </w:p>
                  </w:txbxContent>
                </v:textbox>
              </v:rect>
            </w:pict>
          </mc:Fallback>
        </mc:AlternateContent>
      </w:r>
      <w:r>
        <w:rPr>
          <w:rFonts w:cs="Arial"/>
          <w:noProof/>
          <w:lang w:val="en-GB" w:eastAsia="en-GB"/>
        </w:rPr>
        <mc:AlternateContent>
          <mc:Choice Requires="wps">
            <w:drawing>
              <wp:anchor distT="0" distB="0" distL="114300" distR="114300" simplePos="0" relativeHeight="251776512" behindDoc="0" locked="0" layoutInCell="1" allowOverlap="1" wp14:anchorId="5DC547CF" wp14:editId="7460AF0E">
                <wp:simplePos x="0" y="0"/>
                <wp:positionH relativeFrom="column">
                  <wp:posOffset>925830</wp:posOffset>
                </wp:positionH>
                <wp:positionV relativeFrom="paragraph">
                  <wp:posOffset>134620</wp:posOffset>
                </wp:positionV>
                <wp:extent cx="379730" cy="356235"/>
                <wp:effectExtent l="0" t="0" r="20320" b="24765"/>
                <wp:wrapNone/>
                <wp:docPr id="108" name="Rectangle 108"/>
                <wp:cNvGraphicFramePr/>
                <a:graphic xmlns:a="http://schemas.openxmlformats.org/drawingml/2006/main">
                  <a:graphicData uri="http://schemas.microsoft.com/office/word/2010/wordprocessingShape">
                    <wps:wsp>
                      <wps:cNvSpPr/>
                      <wps:spPr>
                        <a:xfrm>
                          <a:off x="0" y="0"/>
                          <a:ext cx="379730" cy="35623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D2002" w:rsidRDefault="00727D9E" w:rsidP="00AB2494">
                            <w:pPr>
                              <w:jc w:val="center"/>
                              <w:rPr>
                                <w:b/>
                                <w:lang w:val="en-IE"/>
                              </w:rPr>
                            </w:pPr>
                            <w:r w:rsidRPr="008D2002">
                              <w:rPr>
                                <w:b/>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547CF" id="Rectangle 108" o:spid="_x0000_s1108" style="position:absolute;margin-left:72.9pt;margin-top:10.6pt;width:29.9pt;height:28.05pt;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" fillcolor="white [3201]" strokecolor="black [3200]" strokeweight="2pt">
                <v:textbox>
                  <w:txbxContent>
                    <w:p w:rsidR="00727D9E" w:rsidRPr="008D2002" w:rsidRDefault="00727D9E" w:rsidP="00AB2494">
                      <w:pPr>
                        <w:jc w:val="center"/>
                        <w:rPr>
                          <w:b/>
                          <w:lang w:val="en-IE"/>
                        </w:rPr>
                      </w:pPr>
                      <w:r w:rsidRPr="008D2002">
                        <w:rPr>
                          <w:b/>
                          <w:lang w:val="en-IE"/>
                        </w:rPr>
                        <w:t>x</w:t>
                      </w:r>
                    </w:p>
                  </w:txbxContent>
                </v:textbox>
              </v:rect>
            </w:pict>
          </mc:Fallback>
        </mc:AlternateContent>
      </w:r>
    </w:p>
    <w:p w:rsidR="004B0E82" w:rsidRDefault="00AB2494" w:rsidP="00AB2494">
      <w:pPr>
        <w:rPr>
          <w:rFonts w:cs="Arial"/>
          <w:lang w:val="en-IE" w:eastAsia="en-IE"/>
        </w:rPr>
      </w:pPr>
      <w:r>
        <w:rPr>
          <w:rFonts w:cs="Arial"/>
          <w:lang w:val="en-IE" w:eastAsia="en-IE"/>
        </w:rPr>
        <w:tab/>
      </w:r>
      <w:r>
        <w:rPr>
          <w:rFonts w:cs="Arial"/>
          <w:lang w:val="en-IE" w:eastAsia="en-IE"/>
        </w:rPr>
        <w:tab/>
      </w:r>
    </w:p>
    <w:p w:rsidR="004B0E82" w:rsidRPr="004B0E82" w:rsidRDefault="004B0E82" w:rsidP="004B0E82">
      <w:pPr>
        <w:rPr>
          <w:rFonts w:cs="Arial"/>
          <w:lang w:val="en-IE" w:eastAsia="en-IE"/>
        </w:rPr>
      </w:pPr>
    </w:p>
    <w:p w:rsidR="004B0E82" w:rsidRDefault="004B0E82" w:rsidP="004B0E82">
      <w:pPr>
        <w:rPr>
          <w:rFonts w:cs="Arial"/>
          <w:lang w:val="en-IE" w:eastAsia="en-IE"/>
        </w:rPr>
      </w:pPr>
    </w:p>
    <w:p w:rsidR="004B0E82" w:rsidRDefault="004B0E82" w:rsidP="004B0E82">
      <w:pPr>
        <w:autoSpaceDE w:val="0"/>
        <w:autoSpaceDN w:val="0"/>
        <w:adjustRightInd w:val="0"/>
        <w:ind w:left="720" w:firstLine="720"/>
        <w:rPr>
          <w:rFonts w:cs="Arial"/>
          <w:sz w:val="18"/>
          <w:szCs w:val="18"/>
          <w:lang w:val="en-IE" w:eastAsia="en-IE"/>
        </w:rPr>
      </w:pPr>
    </w:p>
    <w:p w:rsidR="004B0E82" w:rsidRPr="004B0E82" w:rsidRDefault="004B0E82" w:rsidP="004B0E82">
      <w:pPr>
        <w:ind w:left="1440"/>
        <w:rPr>
          <w:rFonts w:cs="Arial"/>
          <w:lang w:val="en-IE" w:eastAsia="en-IE"/>
        </w:rPr>
      </w:pPr>
      <w:r w:rsidRPr="008D2002">
        <w:rPr>
          <w:rFonts w:cs="Arial"/>
          <w:b/>
          <w:lang w:val="en-IE" w:eastAsia="en-IE"/>
        </w:rPr>
        <w:t>Where</w:t>
      </w:r>
      <w:r w:rsidRPr="004B0E82">
        <w:rPr>
          <w:rFonts w:cs="Arial"/>
          <w:lang w:val="en-IE" w:eastAsia="en-IE"/>
        </w:rPr>
        <w:t>:</w:t>
      </w:r>
    </w:p>
    <w:p w:rsidR="004B0E82" w:rsidRPr="004B0E82" w:rsidRDefault="004B0E82" w:rsidP="004B0E82">
      <w:pPr>
        <w:ind w:left="1440"/>
        <w:rPr>
          <w:rFonts w:cs="Arial"/>
          <w:lang w:val="en-IE" w:eastAsia="en-IE"/>
        </w:rPr>
      </w:pPr>
    </w:p>
    <w:p w:rsidR="004B0E82" w:rsidRPr="004B0E82" w:rsidRDefault="004B0E82" w:rsidP="004B0E82">
      <w:pPr>
        <w:ind w:left="1440"/>
        <w:rPr>
          <w:rFonts w:cs="Arial"/>
          <w:lang w:val="en-IE" w:eastAsia="en-IE"/>
        </w:rPr>
      </w:pPr>
      <w:r w:rsidRPr="008D2002">
        <w:rPr>
          <w:rFonts w:cs="Arial"/>
          <w:b/>
          <w:i/>
          <w:iCs/>
          <w:lang w:val="en-IE" w:eastAsia="en-IE"/>
        </w:rPr>
        <w:t>xx</w:t>
      </w:r>
      <w:r w:rsidRPr="004B0E82">
        <w:rPr>
          <w:rFonts w:cs="Arial"/>
          <w:i/>
          <w:iCs/>
          <w:lang w:val="en-IE" w:eastAsia="en-IE"/>
        </w:rPr>
        <w:t xml:space="preserve"> </w:t>
      </w:r>
      <w:r>
        <w:rPr>
          <w:rFonts w:cs="Arial"/>
          <w:i/>
          <w:iCs/>
          <w:lang w:val="en-IE" w:eastAsia="en-IE"/>
        </w:rPr>
        <w:tab/>
      </w:r>
      <w:r w:rsidRPr="004B0E82">
        <w:rPr>
          <w:rFonts w:cs="Arial"/>
          <w:lang w:val="en-IE" w:eastAsia="en-IE"/>
        </w:rPr>
        <w:t xml:space="preserve">IMP code; indicates IMP type (See Table </w:t>
      </w:r>
      <w:r w:rsidR="00982B91">
        <w:rPr>
          <w:rFonts w:cs="Arial"/>
          <w:lang w:val="en-IE" w:eastAsia="en-IE"/>
        </w:rPr>
        <w:t>2</w:t>
      </w:r>
      <w:r w:rsidRPr="004B0E82">
        <w:rPr>
          <w:rFonts w:cs="Arial"/>
          <w:lang w:val="en-IE" w:eastAsia="en-IE"/>
        </w:rPr>
        <w:t>.11)</w:t>
      </w:r>
    </w:p>
    <w:p w:rsidR="004B0E82" w:rsidRPr="004B0E82" w:rsidRDefault="004B0E82" w:rsidP="004B0E82">
      <w:pPr>
        <w:ind w:left="1440"/>
        <w:rPr>
          <w:rFonts w:cs="Arial"/>
          <w:i/>
          <w:iCs/>
          <w:lang w:val="en-IE" w:eastAsia="en-IE"/>
        </w:rPr>
      </w:pPr>
    </w:p>
    <w:p w:rsidR="004B0E82" w:rsidRPr="004B0E82" w:rsidRDefault="004B0E82" w:rsidP="004B0E82">
      <w:pPr>
        <w:ind w:left="1440"/>
        <w:rPr>
          <w:rFonts w:cs="Arial"/>
          <w:lang w:val="en-IE" w:eastAsia="en-IE"/>
        </w:rPr>
      </w:pPr>
      <w:r w:rsidRPr="008D2002">
        <w:rPr>
          <w:rFonts w:cs="Arial"/>
          <w:b/>
          <w:i/>
          <w:iCs/>
          <w:lang w:val="en-IE" w:eastAsia="en-IE"/>
        </w:rPr>
        <w:t>b</w:t>
      </w:r>
      <w:r w:rsidRPr="004B0E82">
        <w:rPr>
          <w:rFonts w:cs="Arial"/>
          <w:i/>
          <w:iCs/>
          <w:lang w:val="en-IE" w:eastAsia="en-IE"/>
        </w:rPr>
        <w:t xml:space="preserve"> </w:t>
      </w:r>
      <w:r>
        <w:rPr>
          <w:rFonts w:cs="Arial"/>
          <w:i/>
          <w:iCs/>
          <w:lang w:val="en-IE" w:eastAsia="en-IE"/>
        </w:rPr>
        <w:tab/>
      </w:r>
      <w:r w:rsidRPr="004B0E82">
        <w:rPr>
          <w:rFonts w:cs="Arial"/>
          <w:lang w:val="en-IE" w:eastAsia="en-IE"/>
        </w:rPr>
        <w:t xml:space="preserve">Connector block code; indicates connector block type. (See Table </w:t>
      </w:r>
      <w:r w:rsidR="00982B91">
        <w:rPr>
          <w:rFonts w:cs="Arial"/>
          <w:lang w:val="en-IE" w:eastAsia="en-IE"/>
        </w:rPr>
        <w:t>2</w:t>
      </w:r>
      <w:r w:rsidRPr="004B0E82">
        <w:rPr>
          <w:rFonts w:cs="Arial"/>
          <w:lang w:val="en-IE" w:eastAsia="en-IE"/>
        </w:rPr>
        <w:t>.12)</w:t>
      </w:r>
    </w:p>
    <w:p w:rsidR="004B0E82" w:rsidRPr="004B0E82" w:rsidRDefault="004B0E82" w:rsidP="004B0E82">
      <w:pPr>
        <w:ind w:left="1440"/>
        <w:rPr>
          <w:rFonts w:cs="Arial"/>
          <w:i/>
          <w:iCs/>
          <w:lang w:val="en-IE" w:eastAsia="en-IE"/>
        </w:rPr>
      </w:pPr>
    </w:p>
    <w:p w:rsidR="004B0E82" w:rsidRPr="004B0E82" w:rsidRDefault="004B0E82" w:rsidP="004B0E82">
      <w:pPr>
        <w:ind w:left="2160" w:hanging="720"/>
        <w:rPr>
          <w:rFonts w:cs="Arial"/>
          <w:lang w:val="en-IE" w:eastAsia="en-IE"/>
        </w:rPr>
      </w:pPr>
      <w:r w:rsidRPr="008D2002">
        <w:rPr>
          <w:rFonts w:cs="Arial"/>
          <w:b/>
          <w:i/>
          <w:iCs/>
          <w:lang w:val="en-IE" w:eastAsia="en-IE"/>
        </w:rPr>
        <w:t>c</w:t>
      </w:r>
      <w:r w:rsidRPr="004B0E82">
        <w:rPr>
          <w:rFonts w:cs="Arial"/>
          <w:i/>
          <w:iCs/>
          <w:lang w:val="en-IE" w:eastAsia="en-IE"/>
        </w:rPr>
        <w:t xml:space="preserve"> </w:t>
      </w:r>
      <w:r>
        <w:rPr>
          <w:rFonts w:cs="Arial"/>
          <w:i/>
          <w:iCs/>
          <w:lang w:val="en-IE" w:eastAsia="en-IE"/>
        </w:rPr>
        <w:tab/>
      </w:r>
      <w:r w:rsidRPr="004B0E82">
        <w:rPr>
          <w:rFonts w:cs="Arial"/>
          <w:lang w:val="en-IE" w:eastAsia="en-IE"/>
        </w:rPr>
        <w:t>Bit function depends on the type of IMP. For the 35951D Analogue Output IMP,</w:t>
      </w:r>
      <w:r>
        <w:rPr>
          <w:rFonts w:cs="Arial"/>
          <w:lang w:val="en-IE" w:eastAsia="en-IE"/>
        </w:rPr>
        <w:t xml:space="preserve"> </w:t>
      </w:r>
      <w:r w:rsidRPr="004B0E82">
        <w:rPr>
          <w:rFonts w:cs="Arial"/>
          <w:i/>
          <w:iCs/>
          <w:lang w:val="en-IE" w:eastAsia="en-IE"/>
        </w:rPr>
        <w:t xml:space="preserve">c </w:t>
      </w:r>
      <w:r w:rsidRPr="004B0E82">
        <w:rPr>
          <w:rFonts w:cs="Arial"/>
          <w:lang w:val="en-IE" w:eastAsia="en-IE"/>
        </w:rPr>
        <w:t>indicates the minimum output current, ‘0’ for 0A or ‘4’ for 4mA. For all other</w:t>
      </w:r>
      <w:r>
        <w:rPr>
          <w:rFonts w:cs="Arial"/>
          <w:lang w:val="en-IE" w:eastAsia="en-IE"/>
        </w:rPr>
        <w:t xml:space="preserve"> </w:t>
      </w:r>
      <w:r w:rsidRPr="004B0E82">
        <w:rPr>
          <w:rFonts w:cs="Arial"/>
          <w:lang w:val="en-IE" w:eastAsia="en-IE"/>
        </w:rPr>
        <w:t xml:space="preserve">IMP types, </w:t>
      </w:r>
      <w:r w:rsidRPr="004B0E82">
        <w:rPr>
          <w:rFonts w:cs="Arial"/>
          <w:i/>
          <w:iCs/>
          <w:lang w:val="en-IE" w:eastAsia="en-IE"/>
        </w:rPr>
        <w:t xml:space="preserve">c </w:t>
      </w:r>
      <w:r w:rsidRPr="004B0E82">
        <w:rPr>
          <w:rFonts w:cs="Arial"/>
          <w:lang w:val="en-IE" w:eastAsia="en-IE"/>
        </w:rPr>
        <w:t xml:space="preserve">is set to ‘A’ if the IMP is capable of responding to a </w:t>
      </w:r>
      <w:r w:rsidRPr="004B0E82">
        <w:rPr>
          <w:rFonts w:cs="Arial"/>
          <w:b/>
          <w:bCs/>
          <w:lang w:val="en-IE" w:eastAsia="en-IE"/>
        </w:rPr>
        <w:t xml:space="preserve">SP </w:t>
      </w:r>
      <w:r w:rsidRPr="004B0E82">
        <w:rPr>
          <w:rFonts w:cs="Arial"/>
          <w:lang w:val="en-IE" w:eastAsia="en-IE"/>
        </w:rPr>
        <w:t>command.</w:t>
      </w:r>
    </w:p>
    <w:p w:rsidR="004B0E82" w:rsidRPr="004B0E82" w:rsidRDefault="004B0E82" w:rsidP="004B0E82">
      <w:pPr>
        <w:ind w:left="1440"/>
        <w:rPr>
          <w:rFonts w:cs="Arial"/>
          <w:i/>
          <w:iCs/>
          <w:lang w:val="en-IE" w:eastAsia="en-IE"/>
        </w:rPr>
      </w:pPr>
    </w:p>
    <w:p w:rsidR="004B0E82" w:rsidRPr="004B0E82" w:rsidRDefault="004B0E82" w:rsidP="004B0E82">
      <w:pPr>
        <w:ind w:left="1440"/>
        <w:rPr>
          <w:rFonts w:cs="Arial"/>
          <w:lang w:val="en-IE" w:eastAsia="en-IE"/>
        </w:rPr>
      </w:pPr>
      <w:r w:rsidRPr="008D2002">
        <w:rPr>
          <w:rFonts w:cs="Arial"/>
          <w:b/>
          <w:i/>
          <w:iCs/>
          <w:lang w:val="en-IE" w:eastAsia="en-IE"/>
        </w:rPr>
        <w:t>r</w:t>
      </w:r>
      <w:r w:rsidRPr="004B0E82">
        <w:rPr>
          <w:rFonts w:cs="Arial"/>
          <w:i/>
          <w:iCs/>
          <w:lang w:val="en-IE" w:eastAsia="en-IE"/>
        </w:rPr>
        <w:t xml:space="preserve"> </w:t>
      </w:r>
      <w:r>
        <w:rPr>
          <w:rFonts w:cs="Arial"/>
          <w:i/>
          <w:iCs/>
          <w:lang w:val="en-IE" w:eastAsia="en-IE"/>
        </w:rPr>
        <w:tab/>
      </w:r>
      <w:r w:rsidRPr="004B0E82">
        <w:rPr>
          <w:rFonts w:cs="Arial"/>
          <w:lang w:val="en-IE" w:eastAsia="en-IE"/>
        </w:rPr>
        <w:t>binary counter of the number of communication retries.</w:t>
      </w:r>
    </w:p>
    <w:p w:rsidR="004B0E82" w:rsidRPr="004B0E82" w:rsidRDefault="004B0E82" w:rsidP="004B0E82">
      <w:pPr>
        <w:ind w:left="1440"/>
        <w:rPr>
          <w:rFonts w:cs="Arial"/>
          <w:i/>
          <w:iCs/>
          <w:lang w:val="en-IE" w:eastAsia="en-IE"/>
        </w:rPr>
      </w:pPr>
    </w:p>
    <w:p w:rsidR="004B0E82" w:rsidRPr="004B0E82" w:rsidRDefault="004B0E82" w:rsidP="004B0E82">
      <w:pPr>
        <w:ind w:left="1440"/>
        <w:rPr>
          <w:rFonts w:cs="Arial"/>
          <w:lang w:val="en-IE" w:eastAsia="en-IE"/>
        </w:rPr>
      </w:pPr>
      <w:r w:rsidRPr="008D2002">
        <w:rPr>
          <w:rFonts w:cs="Arial"/>
          <w:b/>
          <w:i/>
          <w:iCs/>
          <w:lang w:val="en-IE" w:eastAsia="en-IE"/>
        </w:rPr>
        <w:t xml:space="preserve">f </w:t>
      </w:r>
      <w:r>
        <w:rPr>
          <w:rFonts w:cs="Arial"/>
          <w:i/>
          <w:iCs/>
          <w:lang w:val="en-IE" w:eastAsia="en-IE"/>
        </w:rPr>
        <w:tab/>
      </w:r>
      <w:r w:rsidRPr="004B0E82">
        <w:rPr>
          <w:rFonts w:cs="Arial"/>
          <w:lang w:val="en-IE" w:eastAsia="en-IE"/>
        </w:rPr>
        <w:t xml:space="preserve">If </w:t>
      </w:r>
      <w:r w:rsidRPr="004B0E82">
        <w:rPr>
          <w:rFonts w:cs="Arial"/>
          <w:i/>
          <w:iCs/>
          <w:lang w:val="en-IE" w:eastAsia="en-IE"/>
        </w:rPr>
        <w:t xml:space="preserve">f </w:t>
      </w:r>
      <w:r w:rsidRPr="004B0E82">
        <w:rPr>
          <w:rFonts w:cs="Arial"/>
          <w:lang w:val="en-IE" w:eastAsia="en-IE"/>
        </w:rPr>
        <w:t xml:space="preserve">= F, the IMP is capable of responding to an </w:t>
      </w:r>
      <w:r w:rsidRPr="004B0E82">
        <w:rPr>
          <w:rFonts w:cs="Arial"/>
          <w:b/>
          <w:bCs/>
          <w:lang w:val="en-IE" w:eastAsia="en-IE"/>
        </w:rPr>
        <w:t>FR</w:t>
      </w:r>
      <w:r w:rsidRPr="004B0E82">
        <w:rPr>
          <w:rFonts w:cs="Arial"/>
          <w:lang w:val="en-IE" w:eastAsia="en-IE"/>
        </w:rPr>
        <w:t xml:space="preserve">0 or </w:t>
      </w:r>
      <w:r w:rsidRPr="004B0E82">
        <w:rPr>
          <w:rFonts w:cs="Arial"/>
          <w:b/>
          <w:bCs/>
          <w:lang w:val="en-IE" w:eastAsia="en-IE"/>
        </w:rPr>
        <w:t>FR</w:t>
      </w:r>
      <w:r w:rsidRPr="004B0E82">
        <w:rPr>
          <w:rFonts w:cs="Arial"/>
          <w:lang w:val="en-IE" w:eastAsia="en-IE"/>
        </w:rPr>
        <w:t>1 command.</w:t>
      </w:r>
    </w:p>
    <w:p w:rsidR="004B0E82" w:rsidRDefault="004B0E82" w:rsidP="004B0E82">
      <w:pPr>
        <w:rPr>
          <w:rFonts w:cs="Arial"/>
          <w:i/>
          <w:iCs/>
          <w:lang w:val="en-IE" w:eastAsia="en-IE"/>
        </w:rPr>
      </w:pPr>
    </w:p>
    <w:p w:rsidR="00AB2494" w:rsidRDefault="004B0E82" w:rsidP="004B0E82">
      <w:pPr>
        <w:ind w:left="2160" w:hanging="720"/>
        <w:rPr>
          <w:rFonts w:cs="Arial"/>
          <w:lang w:val="en-IE" w:eastAsia="en-IE"/>
        </w:rPr>
      </w:pPr>
      <w:r w:rsidRPr="008D2002">
        <w:rPr>
          <w:rFonts w:cs="Arial"/>
          <w:b/>
          <w:i/>
          <w:iCs/>
          <w:lang w:val="en-IE" w:eastAsia="en-IE"/>
        </w:rPr>
        <w:t>nnyz</w:t>
      </w:r>
      <w:r w:rsidRPr="004B0E82">
        <w:rPr>
          <w:rFonts w:cs="Arial"/>
          <w:i/>
          <w:iCs/>
          <w:lang w:val="en-IE" w:eastAsia="en-IE"/>
        </w:rPr>
        <w:t xml:space="preserve"> </w:t>
      </w:r>
      <w:r>
        <w:rPr>
          <w:rFonts w:cs="Arial"/>
          <w:i/>
          <w:iCs/>
          <w:lang w:val="en-IE" w:eastAsia="en-IE"/>
        </w:rPr>
        <w:tab/>
      </w:r>
      <w:r w:rsidRPr="004B0E82">
        <w:rPr>
          <w:rFonts w:cs="Arial"/>
          <w:lang w:val="en-IE" w:eastAsia="en-IE"/>
        </w:rPr>
        <w:t>The software number, status and issue. The software numbers are related to the</w:t>
      </w:r>
      <w:r>
        <w:rPr>
          <w:rFonts w:cs="Arial"/>
          <w:lang w:val="en-IE" w:eastAsia="en-IE"/>
        </w:rPr>
        <w:t xml:space="preserve"> </w:t>
      </w:r>
      <w:r w:rsidRPr="004B0E82">
        <w:rPr>
          <w:rFonts w:cs="Arial"/>
          <w:lang w:val="en-IE" w:eastAsia="en-IE"/>
        </w:rPr>
        <w:t xml:space="preserve">IMP type and are listed in Table </w:t>
      </w:r>
      <w:r w:rsidR="00982B91">
        <w:rPr>
          <w:rFonts w:cs="Arial"/>
          <w:lang w:val="en-IE" w:eastAsia="en-IE"/>
        </w:rPr>
        <w:t>2</w:t>
      </w:r>
      <w:r w:rsidRPr="004B0E82">
        <w:rPr>
          <w:rFonts w:cs="Arial"/>
          <w:lang w:val="en-IE" w:eastAsia="en-IE"/>
        </w:rPr>
        <w:t>.11.</w:t>
      </w:r>
    </w:p>
    <w:p w:rsidR="004B0E82" w:rsidRDefault="004B0E82" w:rsidP="004B0E82">
      <w:pPr>
        <w:rPr>
          <w:rFonts w:cs="Arial"/>
          <w:lang w:val="en-IE" w:eastAsia="en-IE"/>
        </w:rPr>
      </w:pPr>
    </w:p>
    <w:p w:rsidR="004B0E82" w:rsidRDefault="004B0E82" w:rsidP="004B0E82">
      <w:pPr>
        <w:ind w:left="1440" w:hanging="1440"/>
        <w:rPr>
          <w:rFonts w:cs="Arial"/>
          <w:lang w:val="en-IE" w:eastAsia="en-IE"/>
        </w:rPr>
      </w:pPr>
      <w:r w:rsidRPr="004B0E82">
        <w:rPr>
          <w:rFonts w:cs="Arial"/>
          <w:b/>
          <w:bCs/>
          <w:lang w:val="en-IE" w:eastAsia="en-IE"/>
        </w:rPr>
        <w:t xml:space="preserve">Example: </w:t>
      </w:r>
      <w:r>
        <w:rPr>
          <w:rFonts w:cs="Arial"/>
          <w:b/>
          <w:bCs/>
          <w:lang w:val="en-IE" w:eastAsia="en-IE"/>
        </w:rPr>
        <w:tab/>
      </w:r>
      <w:r w:rsidRPr="004B0E82">
        <w:rPr>
          <w:rFonts w:cs="Arial"/>
          <w:lang w:val="en-IE" w:eastAsia="en-IE"/>
        </w:rPr>
        <w:t>A response of 1CDA—F-03FB indicates a ‘3595 1G reed relay thermocouple’ IMP with a</w:t>
      </w:r>
      <w:r>
        <w:rPr>
          <w:rFonts w:cs="Arial"/>
          <w:lang w:val="en-IE" w:eastAsia="en-IE"/>
        </w:rPr>
        <w:t xml:space="preserve"> </w:t>
      </w:r>
      <w:r w:rsidRPr="004B0E82">
        <w:rPr>
          <w:rFonts w:cs="Arial"/>
          <w:lang w:val="en-IE" w:eastAsia="en-IE"/>
        </w:rPr>
        <w:t>‘3595 3D attenuator’ connector block and firmware version 03FB. The IMP can respond</w:t>
      </w:r>
      <w:r>
        <w:rPr>
          <w:rFonts w:cs="Arial"/>
          <w:lang w:val="en-IE" w:eastAsia="en-IE"/>
        </w:rPr>
        <w:t xml:space="preserve"> </w:t>
      </w:r>
      <w:r w:rsidRPr="004B0E82">
        <w:rPr>
          <w:rFonts w:cs="Arial"/>
          <w:lang w:val="en-IE" w:eastAsia="en-IE"/>
        </w:rPr>
        <w:t xml:space="preserve">both to the </w:t>
      </w:r>
      <w:r w:rsidRPr="004B0E82">
        <w:rPr>
          <w:rFonts w:cs="Arial"/>
          <w:b/>
          <w:bCs/>
          <w:lang w:val="en-IE" w:eastAsia="en-IE"/>
        </w:rPr>
        <w:t xml:space="preserve">SP </w:t>
      </w:r>
      <w:r w:rsidRPr="004B0E82">
        <w:rPr>
          <w:rFonts w:cs="Arial"/>
          <w:lang w:val="en-IE" w:eastAsia="en-IE"/>
        </w:rPr>
        <w:t xml:space="preserve">command and to the </w:t>
      </w:r>
      <w:r w:rsidRPr="004B0E82">
        <w:rPr>
          <w:rFonts w:cs="Arial"/>
          <w:b/>
          <w:bCs/>
          <w:lang w:val="en-IE" w:eastAsia="en-IE"/>
        </w:rPr>
        <w:t xml:space="preserve">FR </w:t>
      </w:r>
      <w:r w:rsidRPr="004B0E82">
        <w:rPr>
          <w:rFonts w:cs="Arial"/>
          <w:lang w:val="en-IE" w:eastAsia="en-IE"/>
        </w:rPr>
        <w:t>command.</w:t>
      </w:r>
    </w:p>
    <w:p w:rsidR="004B0E82" w:rsidRDefault="004B0E82" w:rsidP="004B0E82">
      <w:pPr>
        <w:ind w:left="1440" w:hanging="1440"/>
        <w:rPr>
          <w:rFonts w:cs="Arial"/>
          <w:lang w:val="en-IE" w:eastAsia="en-IE"/>
        </w:rPr>
      </w:pPr>
    </w:p>
    <w:p w:rsidR="004B0E82" w:rsidRDefault="004B0E82" w:rsidP="004B0E82">
      <w:pPr>
        <w:pStyle w:val="Heading5"/>
        <w:rPr>
          <w:b/>
          <w:lang w:val="en-IE" w:eastAsia="en-IE"/>
        </w:rPr>
      </w:pPr>
      <w:r w:rsidRPr="004B0E82">
        <w:rPr>
          <w:b/>
          <w:lang w:val="en-IE" w:eastAsia="en-IE"/>
        </w:rPr>
        <w:t xml:space="preserve">Table </w:t>
      </w:r>
      <w:r w:rsidR="00982B91">
        <w:rPr>
          <w:b/>
          <w:lang w:val="en-IE" w:eastAsia="en-IE"/>
        </w:rPr>
        <w:t>2</w:t>
      </w:r>
      <w:r w:rsidRPr="004B0E82">
        <w:rPr>
          <w:b/>
          <w:lang w:val="en-IE" w:eastAsia="en-IE"/>
        </w:rPr>
        <w:t>.11: IMP Codes</w:t>
      </w:r>
    </w:p>
    <w:p w:rsidR="004B0E82" w:rsidRDefault="004B0E82" w:rsidP="004B0E82">
      <w:pPr>
        <w:rPr>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683"/>
        <w:gridCol w:w="3888"/>
        <w:gridCol w:w="1985"/>
      </w:tblGrid>
      <w:tr w:rsidR="004B0E82" w:rsidRPr="004B0E82" w:rsidTr="004B0E82">
        <w:tc>
          <w:tcPr>
            <w:tcW w:w="1341" w:type="dxa"/>
            <w:tcBorders>
              <w:top w:val="single" w:sz="4" w:space="0" w:color="auto"/>
              <w:bottom w:val="single" w:sz="4" w:space="0" w:color="auto"/>
            </w:tcBorders>
            <w:vAlign w:val="center"/>
          </w:tcPr>
          <w:p w:rsidR="004B0E82" w:rsidRPr="004B0E82" w:rsidRDefault="004B0E82" w:rsidP="004B0E82">
            <w:pPr>
              <w:jc w:val="center"/>
              <w:rPr>
                <w:b/>
                <w:lang w:val="en-IE" w:eastAsia="en-IE"/>
              </w:rPr>
            </w:pPr>
            <w:r w:rsidRPr="004B0E82">
              <w:rPr>
                <w:b/>
                <w:lang w:val="en-IE" w:eastAsia="en-IE"/>
              </w:rPr>
              <w:t>IMP Code</w:t>
            </w:r>
          </w:p>
          <w:p w:rsidR="004B0E82" w:rsidRPr="004B0E82" w:rsidRDefault="004B0E82" w:rsidP="004B0E82">
            <w:pPr>
              <w:jc w:val="center"/>
              <w:rPr>
                <w:b/>
                <w:lang w:val="en-IE" w:eastAsia="en-IE"/>
              </w:rPr>
            </w:pPr>
            <w:r w:rsidRPr="004B0E82">
              <w:rPr>
                <w:b/>
                <w:lang w:val="en-IE" w:eastAsia="en-IE"/>
              </w:rPr>
              <w:t>(xx)</w:t>
            </w:r>
          </w:p>
        </w:tc>
        <w:tc>
          <w:tcPr>
            <w:tcW w:w="1683" w:type="dxa"/>
            <w:tcBorders>
              <w:top w:val="single" w:sz="4" w:space="0" w:color="auto"/>
              <w:bottom w:val="single" w:sz="4" w:space="0" w:color="auto"/>
            </w:tcBorders>
            <w:vAlign w:val="center"/>
          </w:tcPr>
          <w:p w:rsidR="004B0E82" w:rsidRPr="004B0E82" w:rsidRDefault="004B0E82" w:rsidP="004B0E82">
            <w:pPr>
              <w:jc w:val="center"/>
              <w:rPr>
                <w:b/>
                <w:lang w:val="en-IE" w:eastAsia="en-IE"/>
              </w:rPr>
            </w:pPr>
            <w:r w:rsidRPr="004B0E82">
              <w:rPr>
                <w:b/>
                <w:lang w:val="en-IE" w:eastAsia="en-IE"/>
              </w:rPr>
              <w:t>Software No.</w:t>
            </w:r>
          </w:p>
          <w:p w:rsidR="004B0E82" w:rsidRPr="004B0E82" w:rsidRDefault="004B0E82" w:rsidP="004B0E82">
            <w:pPr>
              <w:jc w:val="center"/>
              <w:rPr>
                <w:b/>
                <w:lang w:val="en-IE" w:eastAsia="en-IE"/>
              </w:rPr>
            </w:pPr>
            <w:r w:rsidRPr="004B0E82">
              <w:rPr>
                <w:b/>
                <w:lang w:val="en-IE" w:eastAsia="en-IE"/>
              </w:rPr>
              <w:t>(mm)</w:t>
            </w:r>
          </w:p>
        </w:tc>
        <w:tc>
          <w:tcPr>
            <w:tcW w:w="3888" w:type="dxa"/>
            <w:tcBorders>
              <w:top w:val="single" w:sz="4" w:space="0" w:color="auto"/>
              <w:bottom w:val="single" w:sz="4" w:space="0" w:color="auto"/>
            </w:tcBorders>
            <w:vAlign w:val="center"/>
          </w:tcPr>
          <w:p w:rsidR="004B0E82" w:rsidRPr="004B0E82" w:rsidRDefault="004B0E82" w:rsidP="004B0E82">
            <w:pPr>
              <w:jc w:val="center"/>
              <w:rPr>
                <w:b/>
                <w:lang w:val="en-IE" w:eastAsia="en-IE"/>
              </w:rPr>
            </w:pPr>
            <w:r w:rsidRPr="004B0E82">
              <w:rPr>
                <w:b/>
                <w:lang w:val="en-IE" w:eastAsia="en-IE"/>
              </w:rPr>
              <w:t>IMP Type</w:t>
            </w:r>
          </w:p>
        </w:tc>
        <w:tc>
          <w:tcPr>
            <w:tcW w:w="1985" w:type="dxa"/>
            <w:tcBorders>
              <w:top w:val="single" w:sz="4" w:space="0" w:color="auto"/>
              <w:bottom w:val="single" w:sz="4" w:space="0" w:color="auto"/>
            </w:tcBorders>
            <w:vAlign w:val="center"/>
          </w:tcPr>
          <w:p w:rsidR="004B0E82" w:rsidRPr="004B0E82" w:rsidRDefault="004B0E82" w:rsidP="004B0E82">
            <w:pPr>
              <w:jc w:val="center"/>
              <w:rPr>
                <w:b/>
                <w:lang w:val="en-IE" w:eastAsia="en-IE"/>
              </w:rPr>
            </w:pPr>
            <w:r w:rsidRPr="004B0E82">
              <w:rPr>
                <w:b/>
                <w:lang w:val="en-IE" w:eastAsia="en-IE"/>
              </w:rPr>
              <w:t>Software IMP</w:t>
            </w:r>
          </w:p>
          <w:p w:rsidR="004B0E82" w:rsidRPr="004B0E82" w:rsidRDefault="004B0E82" w:rsidP="004B0E82">
            <w:pPr>
              <w:jc w:val="center"/>
              <w:rPr>
                <w:b/>
                <w:lang w:val="en-IE" w:eastAsia="en-IE"/>
              </w:rPr>
            </w:pPr>
            <w:r w:rsidRPr="004B0E82">
              <w:rPr>
                <w:b/>
                <w:lang w:val="en-IE" w:eastAsia="en-IE"/>
              </w:rPr>
              <w:t>Part Number</w:t>
            </w:r>
          </w:p>
        </w:tc>
      </w:tr>
      <w:tr w:rsidR="004B0E82" w:rsidTr="004B0E82">
        <w:tc>
          <w:tcPr>
            <w:tcW w:w="1341" w:type="dxa"/>
            <w:tcBorders>
              <w:top w:val="single" w:sz="4" w:space="0" w:color="auto"/>
            </w:tcBorders>
          </w:tcPr>
          <w:p w:rsidR="004B0E82" w:rsidRDefault="004B0E82" w:rsidP="004B0E82">
            <w:pPr>
              <w:jc w:val="center"/>
              <w:rPr>
                <w:lang w:val="en-IE" w:eastAsia="en-IE"/>
              </w:rPr>
            </w:pPr>
            <w:r>
              <w:rPr>
                <w:lang w:val="en-IE" w:eastAsia="en-IE"/>
              </w:rPr>
              <w:t>1A</w:t>
            </w:r>
          </w:p>
        </w:tc>
        <w:tc>
          <w:tcPr>
            <w:tcW w:w="1683" w:type="dxa"/>
            <w:tcBorders>
              <w:top w:val="single" w:sz="4" w:space="0" w:color="auto"/>
            </w:tcBorders>
          </w:tcPr>
          <w:p w:rsidR="004B0E82" w:rsidRDefault="004B0E82" w:rsidP="004B0E82">
            <w:pPr>
              <w:jc w:val="center"/>
              <w:rPr>
                <w:lang w:val="en-IE" w:eastAsia="en-IE"/>
              </w:rPr>
            </w:pPr>
            <w:r>
              <w:rPr>
                <w:lang w:val="en-IE" w:eastAsia="en-IE"/>
              </w:rPr>
              <w:t>01</w:t>
            </w:r>
          </w:p>
        </w:tc>
        <w:tc>
          <w:tcPr>
            <w:tcW w:w="3888" w:type="dxa"/>
            <w:tcBorders>
              <w:top w:val="single" w:sz="4" w:space="0" w:color="auto"/>
            </w:tcBorders>
          </w:tcPr>
          <w:p w:rsidR="004B0E82" w:rsidRDefault="004B0E82" w:rsidP="004B0E82">
            <w:pPr>
              <w:jc w:val="center"/>
              <w:rPr>
                <w:lang w:val="en-IE" w:eastAsia="en-IE"/>
              </w:rPr>
            </w:pPr>
            <w:r>
              <w:rPr>
                <w:lang w:val="en-IE" w:eastAsia="en-IE"/>
              </w:rPr>
              <w:t>Solid State (thermocouple)</w:t>
            </w:r>
          </w:p>
        </w:tc>
        <w:tc>
          <w:tcPr>
            <w:tcW w:w="1985" w:type="dxa"/>
            <w:tcBorders>
              <w:top w:val="single" w:sz="4" w:space="0" w:color="auto"/>
            </w:tcBorders>
          </w:tcPr>
          <w:p w:rsidR="004B0E82" w:rsidRDefault="004B0E82" w:rsidP="004B0E82">
            <w:pPr>
              <w:jc w:val="center"/>
              <w:rPr>
                <w:lang w:val="en-IE" w:eastAsia="en-IE"/>
              </w:rPr>
            </w:pPr>
            <w:r>
              <w:rPr>
                <w:lang w:val="en-IE" w:eastAsia="en-IE"/>
              </w:rPr>
              <w:t>3595 1A</w:t>
            </w:r>
          </w:p>
        </w:tc>
      </w:tr>
      <w:tr w:rsidR="004B0E82" w:rsidTr="004B0E82">
        <w:tc>
          <w:tcPr>
            <w:tcW w:w="1341" w:type="dxa"/>
          </w:tcPr>
          <w:p w:rsidR="004B0E82" w:rsidRDefault="004B0E82" w:rsidP="004B0E82">
            <w:pPr>
              <w:jc w:val="center"/>
              <w:rPr>
                <w:lang w:val="en-IE" w:eastAsia="en-IE"/>
              </w:rPr>
            </w:pPr>
            <w:r>
              <w:rPr>
                <w:lang w:val="en-IE" w:eastAsia="en-IE"/>
              </w:rPr>
              <w:t>1B</w:t>
            </w:r>
          </w:p>
        </w:tc>
        <w:tc>
          <w:tcPr>
            <w:tcW w:w="1683" w:type="dxa"/>
          </w:tcPr>
          <w:p w:rsidR="004B0E82" w:rsidRDefault="004B0E82" w:rsidP="004B0E82">
            <w:pPr>
              <w:jc w:val="center"/>
              <w:rPr>
                <w:lang w:val="en-IE" w:eastAsia="en-IE"/>
              </w:rPr>
            </w:pPr>
            <w:r>
              <w:rPr>
                <w:lang w:val="en-IE" w:eastAsia="en-IE"/>
              </w:rPr>
              <w:t>02</w:t>
            </w:r>
          </w:p>
        </w:tc>
        <w:tc>
          <w:tcPr>
            <w:tcW w:w="3888" w:type="dxa"/>
          </w:tcPr>
          <w:p w:rsidR="004B0E82" w:rsidRDefault="004B0E82" w:rsidP="004B0E82">
            <w:pPr>
              <w:jc w:val="center"/>
              <w:rPr>
                <w:lang w:val="en-IE" w:eastAsia="en-IE"/>
              </w:rPr>
            </w:pPr>
            <w:r>
              <w:rPr>
                <w:lang w:val="en-IE" w:eastAsia="en-IE"/>
              </w:rPr>
              <w:t>Strain Gauge</w:t>
            </w:r>
          </w:p>
        </w:tc>
        <w:tc>
          <w:tcPr>
            <w:tcW w:w="1985" w:type="dxa"/>
          </w:tcPr>
          <w:p w:rsidR="004B0E82" w:rsidRDefault="004B0E82" w:rsidP="004B0E82">
            <w:pPr>
              <w:jc w:val="center"/>
              <w:rPr>
                <w:lang w:val="en-IE" w:eastAsia="en-IE"/>
              </w:rPr>
            </w:pPr>
            <w:r>
              <w:rPr>
                <w:lang w:val="en-IE" w:eastAsia="en-IE"/>
              </w:rPr>
              <w:t>3595 1B</w:t>
            </w:r>
          </w:p>
        </w:tc>
      </w:tr>
      <w:tr w:rsidR="004B0E82" w:rsidTr="004B0E82">
        <w:tc>
          <w:tcPr>
            <w:tcW w:w="1341" w:type="dxa"/>
          </w:tcPr>
          <w:p w:rsidR="004B0E82" w:rsidRDefault="004B0E82" w:rsidP="004B0E82">
            <w:pPr>
              <w:jc w:val="center"/>
              <w:rPr>
                <w:lang w:val="en-IE" w:eastAsia="en-IE"/>
              </w:rPr>
            </w:pPr>
            <w:r>
              <w:rPr>
                <w:lang w:val="en-IE" w:eastAsia="en-IE"/>
              </w:rPr>
              <w:t>1C</w:t>
            </w:r>
          </w:p>
        </w:tc>
        <w:tc>
          <w:tcPr>
            <w:tcW w:w="1683" w:type="dxa"/>
          </w:tcPr>
          <w:p w:rsidR="004B0E82" w:rsidRDefault="004B0E82" w:rsidP="004B0E82">
            <w:pPr>
              <w:jc w:val="center"/>
              <w:rPr>
                <w:lang w:val="en-IE" w:eastAsia="en-IE"/>
              </w:rPr>
            </w:pPr>
            <w:r>
              <w:rPr>
                <w:lang w:val="en-IE" w:eastAsia="en-IE"/>
              </w:rPr>
              <w:t>03</w:t>
            </w:r>
          </w:p>
        </w:tc>
        <w:tc>
          <w:tcPr>
            <w:tcW w:w="3888" w:type="dxa"/>
          </w:tcPr>
          <w:p w:rsidR="004B0E82" w:rsidRDefault="004B0E82" w:rsidP="004B0E82">
            <w:pPr>
              <w:jc w:val="center"/>
              <w:rPr>
                <w:lang w:val="en-IE" w:eastAsia="en-IE"/>
              </w:rPr>
            </w:pPr>
            <w:r>
              <w:rPr>
                <w:lang w:val="en-IE" w:eastAsia="en-IE"/>
              </w:rPr>
              <w:t>Reed Relay (thermocouple)</w:t>
            </w:r>
          </w:p>
        </w:tc>
        <w:tc>
          <w:tcPr>
            <w:tcW w:w="1985" w:type="dxa"/>
          </w:tcPr>
          <w:p w:rsidR="004B0E82" w:rsidRDefault="004B0E82" w:rsidP="004B0E82">
            <w:pPr>
              <w:jc w:val="center"/>
              <w:rPr>
                <w:lang w:val="en-IE" w:eastAsia="en-IE"/>
              </w:rPr>
            </w:pPr>
            <w:r>
              <w:rPr>
                <w:lang w:val="en-IE" w:eastAsia="en-IE"/>
              </w:rPr>
              <w:t>3595 1C</w:t>
            </w:r>
          </w:p>
        </w:tc>
      </w:tr>
      <w:tr w:rsidR="004B0E82" w:rsidTr="004B0E82">
        <w:tc>
          <w:tcPr>
            <w:tcW w:w="1341" w:type="dxa"/>
          </w:tcPr>
          <w:p w:rsidR="004B0E82" w:rsidRDefault="004B0E82" w:rsidP="004B0E82">
            <w:pPr>
              <w:jc w:val="center"/>
              <w:rPr>
                <w:lang w:val="en-IE" w:eastAsia="en-IE"/>
              </w:rPr>
            </w:pPr>
            <w:r>
              <w:rPr>
                <w:lang w:val="en-IE" w:eastAsia="en-IE"/>
              </w:rPr>
              <w:t>1D</w:t>
            </w:r>
          </w:p>
        </w:tc>
        <w:tc>
          <w:tcPr>
            <w:tcW w:w="1683" w:type="dxa"/>
          </w:tcPr>
          <w:p w:rsidR="004B0E82" w:rsidRDefault="004B0E82" w:rsidP="004B0E82">
            <w:pPr>
              <w:jc w:val="center"/>
              <w:rPr>
                <w:lang w:val="en-IE" w:eastAsia="en-IE"/>
              </w:rPr>
            </w:pPr>
            <w:r>
              <w:rPr>
                <w:lang w:val="en-IE" w:eastAsia="en-IE"/>
              </w:rPr>
              <w:t>11</w:t>
            </w:r>
          </w:p>
        </w:tc>
        <w:tc>
          <w:tcPr>
            <w:tcW w:w="3888" w:type="dxa"/>
          </w:tcPr>
          <w:p w:rsidR="004B0E82" w:rsidRDefault="004B0E82" w:rsidP="004B0E82">
            <w:pPr>
              <w:jc w:val="center"/>
              <w:rPr>
                <w:lang w:val="en-IE" w:eastAsia="en-IE"/>
              </w:rPr>
            </w:pPr>
            <w:r>
              <w:rPr>
                <w:lang w:val="en-IE" w:eastAsia="en-IE"/>
              </w:rPr>
              <w:t>Analogue Output</w:t>
            </w:r>
          </w:p>
        </w:tc>
        <w:tc>
          <w:tcPr>
            <w:tcW w:w="1985" w:type="dxa"/>
          </w:tcPr>
          <w:p w:rsidR="004B0E82" w:rsidRDefault="004B0E82" w:rsidP="004B0E82">
            <w:pPr>
              <w:jc w:val="center"/>
              <w:rPr>
                <w:lang w:val="en-IE" w:eastAsia="en-IE"/>
              </w:rPr>
            </w:pPr>
            <w:r>
              <w:rPr>
                <w:lang w:val="en-IE" w:eastAsia="en-IE"/>
              </w:rPr>
              <w:t>3595 1D</w:t>
            </w:r>
          </w:p>
        </w:tc>
      </w:tr>
      <w:tr w:rsidR="004B0E82" w:rsidTr="004B0E82">
        <w:tc>
          <w:tcPr>
            <w:tcW w:w="1341" w:type="dxa"/>
          </w:tcPr>
          <w:p w:rsidR="004B0E82" w:rsidRDefault="004B0E82" w:rsidP="004B0E82">
            <w:pPr>
              <w:jc w:val="center"/>
              <w:rPr>
                <w:lang w:val="en-IE" w:eastAsia="en-IE"/>
              </w:rPr>
            </w:pPr>
            <w:r>
              <w:rPr>
                <w:lang w:val="en-IE" w:eastAsia="en-IE"/>
              </w:rPr>
              <w:t>1E</w:t>
            </w:r>
          </w:p>
        </w:tc>
        <w:tc>
          <w:tcPr>
            <w:tcW w:w="1683" w:type="dxa"/>
          </w:tcPr>
          <w:p w:rsidR="004B0E82" w:rsidRDefault="004B0E82" w:rsidP="004B0E82">
            <w:pPr>
              <w:jc w:val="center"/>
              <w:rPr>
                <w:lang w:val="en-IE" w:eastAsia="en-IE"/>
              </w:rPr>
            </w:pPr>
            <w:r>
              <w:rPr>
                <w:lang w:val="en-IE" w:eastAsia="en-IE"/>
              </w:rPr>
              <w:t>25</w:t>
            </w:r>
          </w:p>
        </w:tc>
        <w:tc>
          <w:tcPr>
            <w:tcW w:w="3888" w:type="dxa"/>
          </w:tcPr>
          <w:p w:rsidR="004B0E82" w:rsidRDefault="004B0E82" w:rsidP="004B0E82">
            <w:pPr>
              <w:jc w:val="center"/>
              <w:rPr>
                <w:lang w:val="en-IE" w:eastAsia="en-IE"/>
              </w:rPr>
            </w:pPr>
            <w:r>
              <w:rPr>
                <w:lang w:val="en-IE" w:eastAsia="en-IE"/>
              </w:rPr>
              <w:t>500V Reed Relay (thermocouple)</w:t>
            </w:r>
          </w:p>
        </w:tc>
        <w:tc>
          <w:tcPr>
            <w:tcW w:w="1985" w:type="dxa"/>
          </w:tcPr>
          <w:p w:rsidR="004B0E82" w:rsidRDefault="004B0E82" w:rsidP="004B0E82">
            <w:pPr>
              <w:jc w:val="center"/>
              <w:rPr>
                <w:lang w:val="en-IE" w:eastAsia="en-IE"/>
              </w:rPr>
            </w:pPr>
            <w:r>
              <w:rPr>
                <w:lang w:val="en-IE" w:eastAsia="en-IE"/>
              </w:rPr>
              <w:t>3595 1E</w:t>
            </w:r>
          </w:p>
        </w:tc>
      </w:tr>
      <w:tr w:rsidR="004B0E82" w:rsidTr="004B0E82">
        <w:tc>
          <w:tcPr>
            <w:tcW w:w="1341" w:type="dxa"/>
          </w:tcPr>
          <w:p w:rsidR="004B0E82" w:rsidRDefault="004B0E82" w:rsidP="004B0E82">
            <w:pPr>
              <w:jc w:val="center"/>
              <w:rPr>
                <w:lang w:val="en-IE" w:eastAsia="en-IE"/>
              </w:rPr>
            </w:pPr>
            <w:r>
              <w:rPr>
                <w:lang w:val="en-IE" w:eastAsia="en-IE"/>
              </w:rPr>
              <w:t>1H</w:t>
            </w:r>
          </w:p>
        </w:tc>
        <w:tc>
          <w:tcPr>
            <w:tcW w:w="1683" w:type="dxa"/>
          </w:tcPr>
          <w:p w:rsidR="004B0E82" w:rsidRDefault="004B0E82" w:rsidP="004B0E82">
            <w:pPr>
              <w:jc w:val="center"/>
              <w:rPr>
                <w:lang w:val="en-IE" w:eastAsia="en-IE"/>
              </w:rPr>
            </w:pPr>
            <w:r>
              <w:rPr>
                <w:lang w:val="en-IE" w:eastAsia="en-IE"/>
              </w:rPr>
              <w:t>30</w:t>
            </w:r>
          </w:p>
        </w:tc>
        <w:tc>
          <w:tcPr>
            <w:tcW w:w="3888" w:type="dxa"/>
          </w:tcPr>
          <w:p w:rsidR="004B0E82" w:rsidRDefault="004B0E82" w:rsidP="004B0E82">
            <w:pPr>
              <w:jc w:val="center"/>
              <w:rPr>
                <w:lang w:val="en-IE" w:eastAsia="en-IE"/>
              </w:rPr>
            </w:pPr>
            <w:r>
              <w:rPr>
                <w:lang w:val="en-IE" w:eastAsia="en-IE"/>
              </w:rPr>
              <w:t>Universal IMP (200V ch-ch isol.)</w:t>
            </w:r>
          </w:p>
        </w:tc>
        <w:tc>
          <w:tcPr>
            <w:tcW w:w="1985" w:type="dxa"/>
          </w:tcPr>
          <w:p w:rsidR="004B0E82" w:rsidRDefault="004B0E82" w:rsidP="004B0E82">
            <w:pPr>
              <w:jc w:val="center"/>
              <w:rPr>
                <w:lang w:val="en-IE" w:eastAsia="en-IE"/>
              </w:rPr>
            </w:pPr>
            <w:r>
              <w:rPr>
                <w:lang w:val="en-IE" w:eastAsia="en-IE"/>
              </w:rPr>
              <w:t>3595 1H</w:t>
            </w:r>
          </w:p>
        </w:tc>
      </w:tr>
      <w:tr w:rsidR="004B0E82" w:rsidTr="004B0E82">
        <w:tc>
          <w:tcPr>
            <w:tcW w:w="1341" w:type="dxa"/>
          </w:tcPr>
          <w:p w:rsidR="004B0E82" w:rsidRDefault="004B0E82" w:rsidP="004B0E82">
            <w:pPr>
              <w:jc w:val="center"/>
              <w:rPr>
                <w:lang w:val="en-IE" w:eastAsia="en-IE"/>
              </w:rPr>
            </w:pPr>
            <w:r>
              <w:rPr>
                <w:lang w:val="en-IE" w:eastAsia="en-IE"/>
              </w:rPr>
              <w:t>2J</w:t>
            </w:r>
          </w:p>
        </w:tc>
        <w:tc>
          <w:tcPr>
            <w:tcW w:w="1683" w:type="dxa"/>
          </w:tcPr>
          <w:p w:rsidR="004B0E82" w:rsidRDefault="004B0E82" w:rsidP="004B0E82">
            <w:pPr>
              <w:jc w:val="center"/>
              <w:rPr>
                <w:lang w:val="en-IE" w:eastAsia="en-IE"/>
              </w:rPr>
            </w:pPr>
            <w:r>
              <w:rPr>
                <w:lang w:val="en-IE" w:eastAsia="en-IE"/>
              </w:rPr>
              <w:t>30</w:t>
            </w:r>
          </w:p>
        </w:tc>
        <w:tc>
          <w:tcPr>
            <w:tcW w:w="3888" w:type="dxa"/>
          </w:tcPr>
          <w:p w:rsidR="004B0E82" w:rsidRDefault="004B0E82" w:rsidP="004B0E82">
            <w:pPr>
              <w:jc w:val="center"/>
              <w:rPr>
                <w:lang w:val="en-IE" w:eastAsia="en-IE"/>
              </w:rPr>
            </w:pPr>
            <w:r>
              <w:rPr>
                <w:lang w:val="en-IE" w:eastAsia="en-IE"/>
              </w:rPr>
              <w:t>Universal IMP (500V ch-ch isol.)</w:t>
            </w:r>
          </w:p>
        </w:tc>
        <w:tc>
          <w:tcPr>
            <w:tcW w:w="1985" w:type="dxa"/>
          </w:tcPr>
          <w:p w:rsidR="004B0E82" w:rsidRDefault="004B0E82" w:rsidP="004B0E82">
            <w:pPr>
              <w:jc w:val="center"/>
              <w:rPr>
                <w:lang w:val="en-IE" w:eastAsia="en-IE"/>
              </w:rPr>
            </w:pPr>
            <w:r>
              <w:rPr>
                <w:lang w:val="en-IE" w:eastAsia="en-IE"/>
              </w:rPr>
              <w:t>3595 1J</w:t>
            </w:r>
          </w:p>
        </w:tc>
      </w:tr>
      <w:tr w:rsidR="004B0E82" w:rsidTr="004B0E82">
        <w:tc>
          <w:tcPr>
            <w:tcW w:w="1341" w:type="dxa"/>
          </w:tcPr>
          <w:p w:rsidR="004B0E82" w:rsidRDefault="004B0E82" w:rsidP="004B0E82">
            <w:pPr>
              <w:jc w:val="center"/>
              <w:rPr>
                <w:lang w:val="en-IE" w:eastAsia="en-IE"/>
              </w:rPr>
            </w:pPr>
            <w:r>
              <w:rPr>
                <w:lang w:val="en-IE" w:eastAsia="en-IE"/>
              </w:rPr>
              <w:t>2A</w:t>
            </w:r>
          </w:p>
        </w:tc>
        <w:tc>
          <w:tcPr>
            <w:tcW w:w="1683" w:type="dxa"/>
          </w:tcPr>
          <w:p w:rsidR="004B0E82" w:rsidRDefault="004B0E82" w:rsidP="004B0E82">
            <w:pPr>
              <w:jc w:val="center"/>
              <w:rPr>
                <w:lang w:val="en-IE" w:eastAsia="en-IE"/>
              </w:rPr>
            </w:pPr>
            <w:r>
              <w:rPr>
                <w:lang w:val="en-IE" w:eastAsia="en-IE"/>
              </w:rPr>
              <w:t>04</w:t>
            </w:r>
          </w:p>
        </w:tc>
        <w:tc>
          <w:tcPr>
            <w:tcW w:w="3888" w:type="dxa"/>
          </w:tcPr>
          <w:p w:rsidR="004B0E82" w:rsidRDefault="004B0E82" w:rsidP="004B0E82">
            <w:pPr>
              <w:jc w:val="center"/>
              <w:rPr>
                <w:lang w:val="en-IE" w:eastAsia="en-IE"/>
              </w:rPr>
            </w:pPr>
            <w:r>
              <w:rPr>
                <w:lang w:val="en-IE" w:eastAsia="en-IE"/>
              </w:rPr>
              <w:t>Digital</w:t>
            </w:r>
          </w:p>
        </w:tc>
        <w:tc>
          <w:tcPr>
            <w:tcW w:w="1985" w:type="dxa"/>
          </w:tcPr>
          <w:p w:rsidR="004B0E82" w:rsidRDefault="004B0E82" w:rsidP="004B0E82">
            <w:pPr>
              <w:jc w:val="center"/>
              <w:rPr>
                <w:lang w:val="en-IE" w:eastAsia="en-IE"/>
              </w:rPr>
            </w:pPr>
            <w:r>
              <w:rPr>
                <w:lang w:val="en-IE" w:eastAsia="en-IE"/>
              </w:rPr>
              <w:t>3595 2A</w:t>
            </w:r>
          </w:p>
        </w:tc>
      </w:tr>
      <w:tr w:rsidR="004B0E82" w:rsidTr="004B0E82">
        <w:tc>
          <w:tcPr>
            <w:tcW w:w="1341" w:type="dxa"/>
            <w:tcBorders>
              <w:bottom w:val="single" w:sz="4" w:space="0" w:color="auto"/>
            </w:tcBorders>
          </w:tcPr>
          <w:p w:rsidR="004B0E82" w:rsidRDefault="004B0E82" w:rsidP="004B0E82">
            <w:pPr>
              <w:jc w:val="center"/>
              <w:rPr>
                <w:lang w:val="en-IE" w:eastAsia="en-IE"/>
              </w:rPr>
            </w:pPr>
            <w:r>
              <w:rPr>
                <w:lang w:val="en-IE" w:eastAsia="en-IE"/>
              </w:rPr>
              <w:t>2B</w:t>
            </w:r>
          </w:p>
        </w:tc>
        <w:tc>
          <w:tcPr>
            <w:tcW w:w="1683" w:type="dxa"/>
            <w:tcBorders>
              <w:bottom w:val="single" w:sz="4" w:space="0" w:color="auto"/>
            </w:tcBorders>
          </w:tcPr>
          <w:p w:rsidR="004B0E82" w:rsidRDefault="004B0E82" w:rsidP="004B0E82">
            <w:pPr>
              <w:jc w:val="center"/>
              <w:rPr>
                <w:lang w:val="en-IE" w:eastAsia="en-IE"/>
              </w:rPr>
            </w:pPr>
            <w:r>
              <w:rPr>
                <w:lang w:val="en-IE" w:eastAsia="en-IE"/>
              </w:rPr>
              <w:t>18</w:t>
            </w:r>
          </w:p>
        </w:tc>
        <w:tc>
          <w:tcPr>
            <w:tcW w:w="3888" w:type="dxa"/>
            <w:tcBorders>
              <w:bottom w:val="single" w:sz="4" w:space="0" w:color="auto"/>
            </w:tcBorders>
          </w:tcPr>
          <w:p w:rsidR="004B0E82" w:rsidRDefault="004B0E82" w:rsidP="004B0E82">
            <w:pPr>
              <w:jc w:val="center"/>
              <w:rPr>
                <w:lang w:val="en-IE" w:eastAsia="en-IE"/>
              </w:rPr>
            </w:pPr>
            <w:r>
              <w:rPr>
                <w:lang w:val="en-IE" w:eastAsia="en-IE"/>
              </w:rPr>
              <w:t>Switch</w:t>
            </w:r>
          </w:p>
        </w:tc>
        <w:tc>
          <w:tcPr>
            <w:tcW w:w="1985" w:type="dxa"/>
            <w:tcBorders>
              <w:bottom w:val="single" w:sz="4" w:space="0" w:color="auto"/>
            </w:tcBorders>
          </w:tcPr>
          <w:p w:rsidR="004B0E82" w:rsidRDefault="004B0E82" w:rsidP="004B0E82">
            <w:pPr>
              <w:jc w:val="center"/>
              <w:rPr>
                <w:lang w:val="en-IE" w:eastAsia="en-IE"/>
              </w:rPr>
            </w:pPr>
            <w:r>
              <w:rPr>
                <w:lang w:val="en-IE" w:eastAsia="en-IE"/>
              </w:rPr>
              <w:t>3595 2B</w:t>
            </w:r>
          </w:p>
        </w:tc>
      </w:tr>
    </w:tbl>
    <w:p w:rsidR="004B0E82" w:rsidRDefault="004B0E82" w:rsidP="004B0E82">
      <w:pPr>
        <w:rPr>
          <w:lang w:val="en-IE" w:eastAsia="en-IE"/>
        </w:rPr>
      </w:pPr>
    </w:p>
    <w:p w:rsidR="008D2002" w:rsidRDefault="008D2002" w:rsidP="004B0E82">
      <w:pPr>
        <w:rPr>
          <w:lang w:val="en-IE" w:eastAsia="en-IE"/>
        </w:rPr>
      </w:pPr>
    </w:p>
    <w:p w:rsidR="008D2002" w:rsidRDefault="008D2002" w:rsidP="004B0E82">
      <w:pPr>
        <w:rPr>
          <w:lang w:val="en-IE" w:eastAsia="en-IE"/>
        </w:rPr>
      </w:pPr>
    </w:p>
    <w:p w:rsidR="008D2002" w:rsidRDefault="008D2002" w:rsidP="004B0E82">
      <w:pPr>
        <w:rPr>
          <w:lang w:val="en-IE" w:eastAsia="en-IE"/>
        </w:rPr>
      </w:pPr>
    </w:p>
    <w:p w:rsidR="008D2002" w:rsidRDefault="008D2002" w:rsidP="004B0E82">
      <w:pPr>
        <w:rPr>
          <w:lang w:val="en-IE" w:eastAsia="en-IE"/>
        </w:rPr>
      </w:pPr>
    </w:p>
    <w:p w:rsidR="008D2002" w:rsidRDefault="008D2002" w:rsidP="004B0E82">
      <w:pPr>
        <w:rPr>
          <w:lang w:val="en-IE" w:eastAsia="en-IE"/>
        </w:rPr>
      </w:pPr>
    </w:p>
    <w:p w:rsidR="008D2002" w:rsidRDefault="008D2002" w:rsidP="004B0E82">
      <w:pPr>
        <w:rPr>
          <w:lang w:val="en-IE" w:eastAsia="en-IE"/>
        </w:rPr>
      </w:pPr>
    </w:p>
    <w:p w:rsidR="008D2002" w:rsidRDefault="008D2002" w:rsidP="008D2002">
      <w:pPr>
        <w:pStyle w:val="Heading5"/>
        <w:rPr>
          <w:b/>
          <w:lang w:val="en-IE" w:eastAsia="en-IE"/>
        </w:rPr>
      </w:pPr>
      <w:r w:rsidRPr="008D2002">
        <w:rPr>
          <w:b/>
          <w:lang w:val="en-IE" w:eastAsia="en-IE"/>
        </w:rPr>
        <w:lastRenderedPageBreak/>
        <w:t xml:space="preserve">Table </w:t>
      </w:r>
      <w:r w:rsidR="00982B91">
        <w:rPr>
          <w:b/>
          <w:lang w:val="en-IE" w:eastAsia="en-IE"/>
        </w:rPr>
        <w:t>2</w:t>
      </w:r>
      <w:r w:rsidRPr="008D2002">
        <w:rPr>
          <w:b/>
          <w:lang w:val="en-IE" w:eastAsia="en-IE"/>
        </w:rPr>
        <w:t>.12: Connector block codes</w:t>
      </w:r>
    </w:p>
    <w:p w:rsidR="008D2002" w:rsidRPr="008D2002" w:rsidRDefault="008D2002" w:rsidP="008D2002">
      <w:pPr>
        <w:rPr>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3049"/>
        <w:gridCol w:w="1843"/>
        <w:gridCol w:w="2042"/>
      </w:tblGrid>
      <w:tr w:rsidR="008D2002" w:rsidRPr="008D2002" w:rsidTr="008D2002">
        <w:tc>
          <w:tcPr>
            <w:tcW w:w="1879" w:type="dxa"/>
            <w:vMerge w:val="restart"/>
            <w:tcBorders>
              <w:top w:val="single" w:sz="4" w:space="0" w:color="auto"/>
            </w:tcBorders>
            <w:vAlign w:val="center"/>
          </w:tcPr>
          <w:p w:rsidR="008D2002" w:rsidRPr="008D2002" w:rsidRDefault="008D2002" w:rsidP="008D2002">
            <w:pPr>
              <w:jc w:val="center"/>
              <w:rPr>
                <w:b/>
                <w:lang w:val="en-IE" w:eastAsia="en-IE"/>
              </w:rPr>
            </w:pPr>
            <w:r w:rsidRPr="008D2002">
              <w:rPr>
                <w:b/>
                <w:lang w:val="en-IE" w:eastAsia="en-IE"/>
              </w:rPr>
              <w:t>Connect Block</w:t>
            </w:r>
          </w:p>
          <w:p w:rsidR="008D2002" w:rsidRPr="008D2002" w:rsidRDefault="008D2002" w:rsidP="008D2002">
            <w:pPr>
              <w:jc w:val="center"/>
              <w:rPr>
                <w:b/>
                <w:lang w:val="en-IE" w:eastAsia="en-IE"/>
              </w:rPr>
            </w:pPr>
            <w:r w:rsidRPr="008D2002">
              <w:rPr>
                <w:b/>
                <w:lang w:val="en-IE" w:eastAsia="en-IE"/>
              </w:rPr>
              <w:t>Code (b)</w:t>
            </w:r>
          </w:p>
        </w:tc>
        <w:tc>
          <w:tcPr>
            <w:tcW w:w="3049" w:type="dxa"/>
            <w:vMerge w:val="restart"/>
            <w:tcBorders>
              <w:top w:val="single" w:sz="4" w:space="0" w:color="auto"/>
            </w:tcBorders>
            <w:vAlign w:val="center"/>
          </w:tcPr>
          <w:p w:rsidR="008D2002" w:rsidRPr="008D2002" w:rsidRDefault="008D2002" w:rsidP="008D2002">
            <w:pPr>
              <w:jc w:val="center"/>
              <w:rPr>
                <w:b/>
                <w:lang w:val="en-IE" w:eastAsia="en-IE"/>
              </w:rPr>
            </w:pPr>
            <w:r w:rsidRPr="008D2002">
              <w:rPr>
                <w:b/>
                <w:lang w:val="en-IE" w:eastAsia="en-IE"/>
              </w:rPr>
              <w:t>Connector Block Type</w:t>
            </w:r>
          </w:p>
        </w:tc>
        <w:tc>
          <w:tcPr>
            <w:tcW w:w="3885" w:type="dxa"/>
            <w:gridSpan w:val="2"/>
            <w:tcBorders>
              <w:top w:val="single" w:sz="4" w:space="0" w:color="auto"/>
            </w:tcBorders>
            <w:vAlign w:val="center"/>
          </w:tcPr>
          <w:p w:rsidR="008D2002" w:rsidRPr="008D2002" w:rsidRDefault="008D2002" w:rsidP="008D2002">
            <w:pPr>
              <w:jc w:val="center"/>
              <w:rPr>
                <w:b/>
                <w:lang w:val="en-IE" w:eastAsia="en-IE"/>
              </w:rPr>
            </w:pPr>
            <w:r w:rsidRPr="008D2002">
              <w:rPr>
                <w:b/>
                <w:lang w:val="en-IE" w:eastAsia="en-IE"/>
              </w:rPr>
              <w:t>Connector Block P/N</w:t>
            </w:r>
          </w:p>
        </w:tc>
      </w:tr>
      <w:tr w:rsidR="008D2002" w:rsidTr="008D2002">
        <w:tc>
          <w:tcPr>
            <w:tcW w:w="1879" w:type="dxa"/>
            <w:vMerge/>
            <w:tcBorders>
              <w:bottom w:val="single" w:sz="4" w:space="0" w:color="auto"/>
            </w:tcBorders>
          </w:tcPr>
          <w:p w:rsidR="008D2002" w:rsidRDefault="008D2002" w:rsidP="008D2002">
            <w:pPr>
              <w:rPr>
                <w:lang w:val="en-IE" w:eastAsia="en-IE"/>
              </w:rPr>
            </w:pPr>
          </w:p>
        </w:tc>
        <w:tc>
          <w:tcPr>
            <w:tcW w:w="3049" w:type="dxa"/>
            <w:vMerge/>
            <w:tcBorders>
              <w:bottom w:val="single" w:sz="4" w:space="0" w:color="auto"/>
            </w:tcBorders>
          </w:tcPr>
          <w:p w:rsidR="008D2002" w:rsidRDefault="008D2002" w:rsidP="008D2002">
            <w:pPr>
              <w:rPr>
                <w:lang w:val="en-IE" w:eastAsia="en-IE"/>
              </w:rPr>
            </w:pPr>
          </w:p>
        </w:tc>
        <w:tc>
          <w:tcPr>
            <w:tcW w:w="1843" w:type="dxa"/>
            <w:tcBorders>
              <w:bottom w:val="single" w:sz="4" w:space="0" w:color="auto"/>
            </w:tcBorders>
          </w:tcPr>
          <w:p w:rsidR="008D2002" w:rsidRPr="008D2002" w:rsidRDefault="008D2002" w:rsidP="008D2002">
            <w:pPr>
              <w:jc w:val="center"/>
              <w:rPr>
                <w:b/>
                <w:lang w:val="en-IE" w:eastAsia="en-IE"/>
              </w:rPr>
            </w:pPr>
            <w:r w:rsidRPr="008D2002">
              <w:rPr>
                <w:b/>
                <w:lang w:val="en-IE" w:eastAsia="en-IE"/>
              </w:rPr>
              <w:t>Standard Block</w:t>
            </w:r>
          </w:p>
        </w:tc>
        <w:tc>
          <w:tcPr>
            <w:tcW w:w="2042" w:type="dxa"/>
            <w:tcBorders>
              <w:bottom w:val="single" w:sz="4" w:space="0" w:color="auto"/>
            </w:tcBorders>
          </w:tcPr>
          <w:p w:rsidR="008D2002" w:rsidRPr="008D2002" w:rsidRDefault="008D2002" w:rsidP="008D2002">
            <w:pPr>
              <w:jc w:val="center"/>
              <w:rPr>
                <w:b/>
                <w:lang w:val="en-IE" w:eastAsia="en-IE"/>
              </w:rPr>
            </w:pPr>
            <w:r w:rsidRPr="008D2002">
              <w:rPr>
                <w:b/>
                <w:lang w:val="en-IE" w:eastAsia="en-IE"/>
              </w:rPr>
              <w:t>Glanded Block</w:t>
            </w:r>
          </w:p>
        </w:tc>
      </w:tr>
      <w:tr w:rsidR="008D2002" w:rsidTr="008D2002">
        <w:tc>
          <w:tcPr>
            <w:tcW w:w="1879" w:type="dxa"/>
            <w:tcBorders>
              <w:top w:val="single" w:sz="4" w:space="0" w:color="auto"/>
            </w:tcBorders>
          </w:tcPr>
          <w:p w:rsidR="008D2002" w:rsidRDefault="008D2002" w:rsidP="008D2002">
            <w:pPr>
              <w:jc w:val="center"/>
              <w:rPr>
                <w:lang w:val="en-IE" w:eastAsia="en-IE"/>
              </w:rPr>
            </w:pPr>
            <w:r>
              <w:rPr>
                <w:lang w:val="en-IE" w:eastAsia="en-IE"/>
              </w:rPr>
              <w:t>A</w:t>
            </w:r>
          </w:p>
        </w:tc>
        <w:tc>
          <w:tcPr>
            <w:tcW w:w="3049" w:type="dxa"/>
            <w:tcBorders>
              <w:top w:val="single" w:sz="4" w:space="0" w:color="auto"/>
            </w:tcBorders>
          </w:tcPr>
          <w:p w:rsidR="008D2002" w:rsidRDefault="008D2002" w:rsidP="008D2002">
            <w:pPr>
              <w:rPr>
                <w:lang w:val="en-IE" w:eastAsia="en-IE"/>
              </w:rPr>
            </w:pPr>
            <w:r>
              <w:rPr>
                <w:lang w:val="en-IE" w:eastAsia="en-IE"/>
              </w:rPr>
              <w:t>Thermocouple</w:t>
            </w:r>
          </w:p>
        </w:tc>
        <w:tc>
          <w:tcPr>
            <w:tcW w:w="1843" w:type="dxa"/>
            <w:tcBorders>
              <w:top w:val="single" w:sz="4" w:space="0" w:color="auto"/>
            </w:tcBorders>
          </w:tcPr>
          <w:p w:rsidR="008D2002" w:rsidRDefault="008D2002" w:rsidP="008D2002">
            <w:pPr>
              <w:jc w:val="center"/>
              <w:rPr>
                <w:lang w:val="en-IE" w:eastAsia="en-IE"/>
              </w:rPr>
            </w:pPr>
            <w:r>
              <w:rPr>
                <w:lang w:val="en-IE" w:eastAsia="en-IE"/>
              </w:rPr>
              <w:t>3595 3A</w:t>
            </w:r>
          </w:p>
        </w:tc>
        <w:tc>
          <w:tcPr>
            <w:tcW w:w="2042" w:type="dxa"/>
            <w:tcBorders>
              <w:top w:val="single" w:sz="4" w:space="0" w:color="auto"/>
            </w:tcBorders>
          </w:tcPr>
          <w:p w:rsidR="008D2002" w:rsidRDefault="008D2002" w:rsidP="008D2002">
            <w:pPr>
              <w:jc w:val="center"/>
              <w:rPr>
                <w:lang w:val="en-IE" w:eastAsia="en-IE"/>
              </w:rPr>
            </w:pPr>
            <w:r>
              <w:rPr>
                <w:lang w:val="en-IE" w:eastAsia="en-IE"/>
              </w:rPr>
              <w:t>3596 3A</w:t>
            </w:r>
          </w:p>
        </w:tc>
      </w:tr>
      <w:tr w:rsidR="008D2002" w:rsidTr="008D2002">
        <w:tc>
          <w:tcPr>
            <w:tcW w:w="1879" w:type="dxa"/>
          </w:tcPr>
          <w:p w:rsidR="008D2002" w:rsidRDefault="008D2002" w:rsidP="008D2002">
            <w:pPr>
              <w:jc w:val="center"/>
              <w:rPr>
                <w:lang w:val="en-IE" w:eastAsia="en-IE"/>
              </w:rPr>
            </w:pPr>
            <w:r>
              <w:rPr>
                <w:lang w:val="en-IE" w:eastAsia="en-IE"/>
              </w:rPr>
              <w:t>B</w:t>
            </w:r>
          </w:p>
        </w:tc>
        <w:tc>
          <w:tcPr>
            <w:tcW w:w="3049" w:type="dxa"/>
          </w:tcPr>
          <w:p w:rsidR="008D2002" w:rsidRDefault="008D2002" w:rsidP="008D2002">
            <w:pPr>
              <w:rPr>
                <w:lang w:val="en-IE" w:eastAsia="en-IE"/>
              </w:rPr>
            </w:pPr>
            <w:r>
              <w:rPr>
                <w:lang w:val="en-IE" w:eastAsia="en-IE"/>
              </w:rPr>
              <w:t>Strain Gauge</w:t>
            </w:r>
          </w:p>
        </w:tc>
        <w:tc>
          <w:tcPr>
            <w:tcW w:w="1843" w:type="dxa"/>
          </w:tcPr>
          <w:p w:rsidR="008D2002" w:rsidRDefault="008D2002" w:rsidP="008D2002">
            <w:pPr>
              <w:jc w:val="center"/>
              <w:rPr>
                <w:lang w:val="en-IE" w:eastAsia="en-IE"/>
              </w:rPr>
            </w:pPr>
            <w:r>
              <w:rPr>
                <w:lang w:val="en-IE" w:eastAsia="en-IE"/>
              </w:rPr>
              <w:t>3595 3B</w:t>
            </w:r>
          </w:p>
        </w:tc>
        <w:tc>
          <w:tcPr>
            <w:tcW w:w="2042" w:type="dxa"/>
          </w:tcPr>
          <w:p w:rsidR="008D2002" w:rsidRDefault="008D2002" w:rsidP="008D2002">
            <w:pPr>
              <w:jc w:val="center"/>
              <w:rPr>
                <w:lang w:val="en-IE" w:eastAsia="en-IE"/>
              </w:rPr>
            </w:pPr>
            <w:r>
              <w:rPr>
                <w:lang w:val="en-IE" w:eastAsia="en-IE"/>
              </w:rPr>
              <w:t>3596 3B</w:t>
            </w:r>
          </w:p>
        </w:tc>
      </w:tr>
      <w:tr w:rsidR="008D2002" w:rsidTr="008D2002">
        <w:tc>
          <w:tcPr>
            <w:tcW w:w="1879" w:type="dxa"/>
          </w:tcPr>
          <w:p w:rsidR="008D2002" w:rsidRDefault="008D2002" w:rsidP="008D2002">
            <w:pPr>
              <w:jc w:val="center"/>
              <w:rPr>
                <w:lang w:val="en-IE" w:eastAsia="en-IE"/>
              </w:rPr>
            </w:pPr>
            <w:r>
              <w:rPr>
                <w:lang w:val="en-IE" w:eastAsia="en-IE"/>
              </w:rPr>
              <w:t>C</w:t>
            </w:r>
          </w:p>
        </w:tc>
        <w:tc>
          <w:tcPr>
            <w:tcW w:w="3049" w:type="dxa"/>
          </w:tcPr>
          <w:p w:rsidR="008D2002" w:rsidRDefault="008D2002" w:rsidP="008D2002">
            <w:pPr>
              <w:rPr>
                <w:lang w:val="en-IE" w:eastAsia="en-IE"/>
              </w:rPr>
            </w:pPr>
            <w:r>
              <w:rPr>
                <w:lang w:val="en-IE" w:eastAsia="en-IE"/>
              </w:rPr>
              <w:t>Digital</w:t>
            </w:r>
          </w:p>
        </w:tc>
        <w:tc>
          <w:tcPr>
            <w:tcW w:w="1843" w:type="dxa"/>
          </w:tcPr>
          <w:p w:rsidR="008D2002" w:rsidRDefault="008D2002" w:rsidP="008D2002">
            <w:pPr>
              <w:jc w:val="center"/>
              <w:rPr>
                <w:lang w:val="en-IE" w:eastAsia="en-IE"/>
              </w:rPr>
            </w:pPr>
            <w:r>
              <w:rPr>
                <w:lang w:val="en-IE" w:eastAsia="en-IE"/>
              </w:rPr>
              <w:t>3595 3C</w:t>
            </w:r>
          </w:p>
        </w:tc>
        <w:tc>
          <w:tcPr>
            <w:tcW w:w="2042" w:type="dxa"/>
          </w:tcPr>
          <w:p w:rsidR="008D2002" w:rsidRDefault="008D2002" w:rsidP="008D2002">
            <w:pPr>
              <w:jc w:val="center"/>
              <w:rPr>
                <w:lang w:val="en-IE" w:eastAsia="en-IE"/>
              </w:rPr>
            </w:pPr>
            <w:r>
              <w:rPr>
                <w:lang w:val="en-IE" w:eastAsia="en-IE"/>
              </w:rPr>
              <w:t>3596 3C</w:t>
            </w:r>
          </w:p>
        </w:tc>
      </w:tr>
      <w:tr w:rsidR="008D2002" w:rsidTr="008D2002">
        <w:tc>
          <w:tcPr>
            <w:tcW w:w="1879" w:type="dxa"/>
          </w:tcPr>
          <w:p w:rsidR="008D2002" w:rsidRDefault="008D2002" w:rsidP="008D2002">
            <w:pPr>
              <w:jc w:val="center"/>
              <w:rPr>
                <w:lang w:val="en-IE" w:eastAsia="en-IE"/>
              </w:rPr>
            </w:pPr>
            <w:r>
              <w:rPr>
                <w:lang w:val="en-IE" w:eastAsia="en-IE"/>
              </w:rPr>
              <w:t>D</w:t>
            </w:r>
          </w:p>
        </w:tc>
        <w:tc>
          <w:tcPr>
            <w:tcW w:w="3049" w:type="dxa"/>
          </w:tcPr>
          <w:p w:rsidR="008D2002" w:rsidRDefault="008D2002" w:rsidP="008D2002">
            <w:pPr>
              <w:rPr>
                <w:lang w:val="en-IE" w:eastAsia="en-IE"/>
              </w:rPr>
            </w:pPr>
            <w:r>
              <w:rPr>
                <w:lang w:val="en-IE" w:eastAsia="en-IE"/>
              </w:rPr>
              <w:t>Reed Relay Attenuator</w:t>
            </w:r>
          </w:p>
        </w:tc>
        <w:tc>
          <w:tcPr>
            <w:tcW w:w="1843" w:type="dxa"/>
          </w:tcPr>
          <w:p w:rsidR="008D2002" w:rsidRDefault="008D2002" w:rsidP="008D2002">
            <w:pPr>
              <w:jc w:val="center"/>
              <w:rPr>
                <w:lang w:val="en-IE" w:eastAsia="en-IE"/>
              </w:rPr>
            </w:pPr>
            <w:r>
              <w:rPr>
                <w:lang w:val="en-IE" w:eastAsia="en-IE"/>
              </w:rPr>
              <w:t>3595 3D</w:t>
            </w:r>
          </w:p>
        </w:tc>
        <w:tc>
          <w:tcPr>
            <w:tcW w:w="2042" w:type="dxa"/>
          </w:tcPr>
          <w:p w:rsidR="008D2002" w:rsidRDefault="008D2002" w:rsidP="008D2002">
            <w:pPr>
              <w:jc w:val="center"/>
              <w:rPr>
                <w:lang w:val="en-IE" w:eastAsia="en-IE"/>
              </w:rPr>
            </w:pPr>
            <w:r>
              <w:rPr>
                <w:lang w:val="en-IE" w:eastAsia="en-IE"/>
              </w:rPr>
              <w:t>-</w:t>
            </w:r>
          </w:p>
        </w:tc>
      </w:tr>
      <w:tr w:rsidR="008D2002" w:rsidTr="008D2002">
        <w:tc>
          <w:tcPr>
            <w:tcW w:w="1879" w:type="dxa"/>
          </w:tcPr>
          <w:p w:rsidR="008D2002" w:rsidRDefault="008D2002" w:rsidP="008D2002">
            <w:pPr>
              <w:jc w:val="center"/>
              <w:rPr>
                <w:lang w:val="en-IE" w:eastAsia="en-IE"/>
              </w:rPr>
            </w:pPr>
            <w:r>
              <w:rPr>
                <w:lang w:val="en-IE" w:eastAsia="en-IE"/>
              </w:rPr>
              <w:t>E</w:t>
            </w:r>
          </w:p>
        </w:tc>
        <w:tc>
          <w:tcPr>
            <w:tcW w:w="3049" w:type="dxa"/>
          </w:tcPr>
          <w:p w:rsidR="008D2002" w:rsidRDefault="008D2002" w:rsidP="008D2002">
            <w:pPr>
              <w:rPr>
                <w:lang w:val="en-IE" w:eastAsia="en-IE"/>
              </w:rPr>
            </w:pPr>
            <w:r>
              <w:rPr>
                <w:lang w:val="en-IE" w:eastAsia="en-IE"/>
              </w:rPr>
              <w:t>Analogue Output</w:t>
            </w:r>
          </w:p>
        </w:tc>
        <w:tc>
          <w:tcPr>
            <w:tcW w:w="1843" w:type="dxa"/>
          </w:tcPr>
          <w:p w:rsidR="008D2002" w:rsidRDefault="008D2002" w:rsidP="008D2002">
            <w:pPr>
              <w:jc w:val="center"/>
              <w:rPr>
                <w:lang w:val="en-IE" w:eastAsia="en-IE"/>
              </w:rPr>
            </w:pPr>
            <w:r>
              <w:rPr>
                <w:lang w:val="en-IE" w:eastAsia="en-IE"/>
              </w:rPr>
              <w:t>3595 3E</w:t>
            </w:r>
          </w:p>
        </w:tc>
        <w:tc>
          <w:tcPr>
            <w:tcW w:w="2042" w:type="dxa"/>
          </w:tcPr>
          <w:p w:rsidR="008D2002" w:rsidRDefault="008D2002" w:rsidP="008D2002">
            <w:pPr>
              <w:jc w:val="center"/>
              <w:rPr>
                <w:lang w:val="en-IE" w:eastAsia="en-IE"/>
              </w:rPr>
            </w:pPr>
            <w:r>
              <w:rPr>
                <w:lang w:val="en-IE" w:eastAsia="en-IE"/>
              </w:rPr>
              <w:t>-</w:t>
            </w:r>
          </w:p>
        </w:tc>
      </w:tr>
      <w:tr w:rsidR="008D2002" w:rsidTr="008D2002">
        <w:tc>
          <w:tcPr>
            <w:tcW w:w="1879" w:type="dxa"/>
          </w:tcPr>
          <w:p w:rsidR="008D2002" w:rsidRDefault="008D2002" w:rsidP="008D2002">
            <w:pPr>
              <w:jc w:val="center"/>
              <w:rPr>
                <w:lang w:val="en-IE" w:eastAsia="en-IE"/>
              </w:rPr>
            </w:pPr>
            <w:r>
              <w:rPr>
                <w:lang w:val="en-IE" w:eastAsia="en-IE"/>
              </w:rPr>
              <w:t>F</w:t>
            </w:r>
          </w:p>
        </w:tc>
        <w:tc>
          <w:tcPr>
            <w:tcW w:w="3049" w:type="dxa"/>
          </w:tcPr>
          <w:p w:rsidR="008D2002" w:rsidRDefault="008D2002" w:rsidP="008D2002">
            <w:pPr>
              <w:rPr>
                <w:lang w:val="en-IE" w:eastAsia="en-IE"/>
              </w:rPr>
            </w:pPr>
            <w:r>
              <w:rPr>
                <w:lang w:val="en-IE" w:eastAsia="en-IE"/>
              </w:rPr>
              <w:t>Switch</w:t>
            </w:r>
          </w:p>
        </w:tc>
        <w:tc>
          <w:tcPr>
            <w:tcW w:w="1843" w:type="dxa"/>
          </w:tcPr>
          <w:p w:rsidR="008D2002" w:rsidRDefault="008D2002" w:rsidP="008D2002">
            <w:pPr>
              <w:jc w:val="center"/>
              <w:rPr>
                <w:lang w:val="en-IE" w:eastAsia="en-IE"/>
              </w:rPr>
            </w:pPr>
            <w:r>
              <w:rPr>
                <w:lang w:val="en-IE" w:eastAsia="en-IE"/>
              </w:rPr>
              <w:t>3595 3F</w:t>
            </w:r>
          </w:p>
        </w:tc>
        <w:tc>
          <w:tcPr>
            <w:tcW w:w="2042" w:type="dxa"/>
          </w:tcPr>
          <w:p w:rsidR="008D2002" w:rsidRDefault="008D2002" w:rsidP="008D2002">
            <w:pPr>
              <w:jc w:val="center"/>
              <w:rPr>
                <w:lang w:val="en-IE" w:eastAsia="en-IE"/>
              </w:rPr>
            </w:pPr>
            <w:r>
              <w:rPr>
                <w:lang w:val="en-IE" w:eastAsia="en-IE"/>
              </w:rPr>
              <w:t>-</w:t>
            </w:r>
          </w:p>
        </w:tc>
      </w:tr>
      <w:tr w:rsidR="008D2002" w:rsidTr="008D2002">
        <w:tc>
          <w:tcPr>
            <w:tcW w:w="1879" w:type="dxa"/>
          </w:tcPr>
          <w:p w:rsidR="008D2002" w:rsidRDefault="008D2002" w:rsidP="008D2002">
            <w:pPr>
              <w:jc w:val="center"/>
              <w:rPr>
                <w:lang w:val="en-IE" w:eastAsia="en-IE"/>
              </w:rPr>
            </w:pPr>
            <w:r>
              <w:rPr>
                <w:lang w:val="en-IE" w:eastAsia="en-IE"/>
              </w:rPr>
              <w:t>J</w:t>
            </w:r>
          </w:p>
        </w:tc>
        <w:tc>
          <w:tcPr>
            <w:tcW w:w="3049" w:type="dxa"/>
          </w:tcPr>
          <w:p w:rsidR="008D2002" w:rsidRDefault="008D2002" w:rsidP="008D2002">
            <w:pPr>
              <w:rPr>
                <w:lang w:val="en-IE" w:eastAsia="en-IE"/>
              </w:rPr>
            </w:pPr>
            <w:r>
              <w:rPr>
                <w:lang w:val="en-IE" w:eastAsia="en-IE"/>
              </w:rPr>
              <w:t>Universal</w:t>
            </w:r>
          </w:p>
        </w:tc>
        <w:tc>
          <w:tcPr>
            <w:tcW w:w="1843" w:type="dxa"/>
          </w:tcPr>
          <w:p w:rsidR="008D2002" w:rsidRDefault="008D2002" w:rsidP="008D2002">
            <w:pPr>
              <w:jc w:val="center"/>
              <w:rPr>
                <w:lang w:val="en-IE" w:eastAsia="en-IE"/>
              </w:rPr>
            </w:pPr>
            <w:r>
              <w:rPr>
                <w:lang w:val="en-IE" w:eastAsia="en-IE"/>
              </w:rPr>
              <w:t>3595 3J</w:t>
            </w:r>
          </w:p>
        </w:tc>
        <w:tc>
          <w:tcPr>
            <w:tcW w:w="2042" w:type="dxa"/>
          </w:tcPr>
          <w:p w:rsidR="008D2002" w:rsidRDefault="008D2002" w:rsidP="008D2002">
            <w:pPr>
              <w:jc w:val="center"/>
              <w:rPr>
                <w:lang w:val="en-IE" w:eastAsia="en-IE"/>
              </w:rPr>
            </w:pPr>
            <w:r>
              <w:rPr>
                <w:lang w:val="en-IE" w:eastAsia="en-IE"/>
              </w:rPr>
              <w:t>-</w:t>
            </w:r>
          </w:p>
        </w:tc>
      </w:tr>
      <w:tr w:rsidR="008D2002" w:rsidTr="008D2002">
        <w:tc>
          <w:tcPr>
            <w:tcW w:w="1879" w:type="dxa"/>
          </w:tcPr>
          <w:p w:rsidR="008D2002" w:rsidRDefault="008D2002" w:rsidP="008D2002">
            <w:pPr>
              <w:jc w:val="center"/>
              <w:rPr>
                <w:lang w:val="en-IE" w:eastAsia="en-IE"/>
              </w:rPr>
            </w:pPr>
            <w:r>
              <w:rPr>
                <w:lang w:val="en-IE" w:eastAsia="en-IE"/>
              </w:rPr>
              <w:t>W</w:t>
            </w:r>
          </w:p>
        </w:tc>
        <w:tc>
          <w:tcPr>
            <w:tcW w:w="3049" w:type="dxa"/>
          </w:tcPr>
          <w:p w:rsidR="008D2002" w:rsidRDefault="008D2002" w:rsidP="008D2002">
            <w:pPr>
              <w:rPr>
                <w:lang w:val="en-IE" w:eastAsia="en-IE"/>
              </w:rPr>
            </w:pPr>
            <w:r>
              <w:rPr>
                <w:lang w:val="en-IE" w:eastAsia="en-IE"/>
              </w:rPr>
              <w:t>Universal Calibration</w:t>
            </w:r>
          </w:p>
        </w:tc>
        <w:tc>
          <w:tcPr>
            <w:tcW w:w="1843" w:type="dxa"/>
          </w:tcPr>
          <w:p w:rsidR="008D2002" w:rsidRDefault="008D2002" w:rsidP="008D2002">
            <w:pPr>
              <w:jc w:val="center"/>
              <w:rPr>
                <w:lang w:val="en-IE" w:eastAsia="en-IE"/>
              </w:rPr>
            </w:pPr>
            <w:r>
              <w:rPr>
                <w:lang w:val="en-IE" w:eastAsia="en-IE"/>
              </w:rPr>
              <w:t>3595 3W</w:t>
            </w:r>
          </w:p>
        </w:tc>
        <w:tc>
          <w:tcPr>
            <w:tcW w:w="2042" w:type="dxa"/>
          </w:tcPr>
          <w:p w:rsidR="008D2002" w:rsidRDefault="008D2002" w:rsidP="008D2002">
            <w:pPr>
              <w:jc w:val="center"/>
              <w:rPr>
                <w:lang w:val="en-IE" w:eastAsia="en-IE"/>
              </w:rPr>
            </w:pPr>
            <w:r>
              <w:rPr>
                <w:lang w:val="en-IE" w:eastAsia="en-IE"/>
              </w:rPr>
              <w:t>-</w:t>
            </w:r>
          </w:p>
        </w:tc>
      </w:tr>
      <w:tr w:rsidR="008D2002" w:rsidTr="008D2002">
        <w:tc>
          <w:tcPr>
            <w:tcW w:w="1879" w:type="dxa"/>
          </w:tcPr>
          <w:p w:rsidR="008D2002" w:rsidRDefault="008D2002" w:rsidP="008D2002">
            <w:pPr>
              <w:jc w:val="center"/>
              <w:rPr>
                <w:lang w:val="en-IE" w:eastAsia="en-IE"/>
              </w:rPr>
            </w:pPr>
            <w:r>
              <w:rPr>
                <w:lang w:val="en-IE" w:eastAsia="en-IE"/>
              </w:rPr>
              <w:t>Y</w:t>
            </w:r>
          </w:p>
        </w:tc>
        <w:tc>
          <w:tcPr>
            <w:tcW w:w="3049" w:type="dxa"/>
          </w:tcPr>
          <w:p w:rsidR="008D2002" w:rsidRDefault="008D2002" w:rsidP="008D2002">
            <w:pPr>
              <w:rPr>
                <w:lang w:val="en-IE" w:eastAsia="en-IE"/>
              </w:rPr>
            </w:pPr>
            <w:r>
              <w:rPr>
                <w:lang w:val="en-IE" w:eastAsia="en-IE"/>
              </w:rPr>
              <w:t>Analogue Output Calibration</w:t>
            </w:r>
          </w:p>
        </w:tc>
        <w:tc>
          <w:tcPr>
            <w:tcW w:w="1843" w:type="dxa"/>
          </w:tcPr>
          <w:p w:rsidR="008D2002" w:rsidRDefault="008D2002" w:rsidP="008D2002">
            <w:pPr>
              <w:jc w:val="center"/>
              <w:rPr>
                <w:lang w:val="en-IE" w:eastAsia="en-IE"/>
              </w:rPr>
            </w:pPr>
            <w:r>
              <w:rPr>
                <w:lang w:val="en-IE" w:eastAsia="en-IE"/>
              </w:rPr>
              <w:t>3595 3Y</w:t>
            </w:r>
          </w:p>
        </w:tc>
        <w:tc>
          <w:tcPr>
            <w:tcW w:w="2042" w:type="dxa"/>
          </w:tcPr>
          <w:p w:rsidR="008D2002" w:rsidRDefault="008D2002" w:rsidP="008D2002">
            <w:pPr>
              <w:jc w:val="center"/>
              <w:rPr>
                <w:lang w:val="en-IE" w:eastAsia="en-IE"/>
              </w:rPr>
            </w:pPr>
            <w:r>
              <w:rPr>
                <w:lang w:val="en-IE" w:eastAsia="en-IE"/>
              </w:rPr>
              <w:t>-</w:t>
            </w:r>
          </w:p>
        </w:tc>
      </w:tr>
      <w:tr w:rsidR="008D2002" w:rsidTr="008D2002">
        <w:tc>
          <w:tcPr>
            <w:tcW w:w="1879" w:type="dxa"/>
          </w:tcPr>
          <w:p w:rsidR="008D2002" w:rsidRDefault="008D2002" w:rsidP="008D2002">
            <w:pPr>
              <w:jc w:val="center"/>
              <w:rPr>
                <w:lang w:val="en-IE" w:eastAsia="en-IE"/>
              </w:rPr>
            </w:pPr>
            <w:r>
              <w:rPr>
                <w:lang w:val="en-IE" w:eastAsia="en-IE"/>
              </w:rPr>
              <w:t>Z</w:t>
            </w:r>
          </w:p>
        </w:tc>
        <w:tc>
          <w:tcPr>
            <w:tcW w:w="3049" w:type="dxa"/>
          </w:tcPr>
          <w:p w:rsidR="008D2002" w:rsidRDefault="008D2002" w:rsidP="008D2002">
            <w:pPr>
              <w:rPr>
                <w:lang w:val="en-IE" w:eastAsia="en-IE"/>
              </w:rPr>
            </w:pPr>
            <w:r>
              <w:rPr>
                <w:lang w:val="en-IE" w:eastAsia="en-IE"/>
              </w:rPr>
              <w:t>Calibration</w:t>
            </w:r>
          </w:p>
        </w:tc>
        <w:tc>
          <w:tcPr>
            <w:tcW w:w="1843" w:type="dxa"/>
          </w:tcPr>
          <w:p w:rsidR="008D2002" w:rsidRDefault="008D2002" w:rsidP="008D2002">
            <w:pPr>
              <w:jc w:val="center"/>
              <w:rPr>
                <w:lang w:val="en-IE" w:eastAsia="en-IE"/>
              </w:rPr>
            </w:pPr>
            <w:r>
              <w:rPr>
                <w:lang w:val="en-IE" w:eastAsia="en-IE"/>
              </w:rPr>
              <w:t>3595 3Z</w:t>
            </w:r>
          </w:p>
        </w:tc>
        <w:tc>
          <w:tcPr>
            <w:tcW w:w="2042" w:type="dxa"/>
          </w:tcPr>
          <w:p w:rsidR="008D2002" w:rsidRDefault="008D2002" w:rsidP="008D2002">
            <w:pPr>
              <w:jc w:val="center"/>
              <w:rPr>
                <w:lang w:val="en-IE" w:eastAsia="en-IE"/>
              </w:rPr>
            </w:pPr>
            <w:r>
              <w:rPr>
                <w:lang w:val="en-IE" w:eastAsia="en-IE"/>
              </w:rPr>
              <w:t>-</w:t>
            </w:r>
          </w:p>
        </w:tc>
      </w:tr>
      <w:tr w:rsidR="008D2002" w:rsidTr="008D2002">
        <w:tc>
          <w:tcPr>
            <w:tcW w:w="1879" w:type="dxa"/>
            <w:tcBorders>
              <w:bottom w:val="single" w:sz="4" w:space="0" w:color="auto"/>
            </w:tcBorders>
          </w:tcPr>
          <w:p w:rsidR="008D2002" w:rsidRDefault="008D2002" w:rsidP="008D2002">
            <w:pPr>
              <w:jc w:val="center"/>
              <w:rPr>
                <w:lang w:val="en-IE" w:eastAsia="en-IE"/>
              </w:rPr>
            </w:pPr>
            <w:r>
              <w:rPr>
                <w:lang w:val="en-IE" w:eastAsia="en-IE"/>
              </w:rPr>
              <w:t>?</w:t>
            </w:r>
          </w:p>
        </w:tc>
        <w:tc>
          <w:tcPr>
            <w:tcW w:w="3049" w:type="dxa"/>
            <w:tcBorders>
              <w:bottom w:val="single" w:sz="4" w:space="0" w:color="auto"/>
            </w:tcBorders>
          </w:tcPr>
          <w:p w:rsidR="008D2002" w:rsidRDefault="008D2002" w:rsidP="008D2002">
            <w:pPr>
              <w:rPr>
                <w:lang w:val="en-IE" w:eastAsia="en-IE"/>
              </w:rPr>
            </w:pPr>
            <w:r>
              <w:rPr>
                <w:lang w:val="en-IE" w:eastAsia="en-IE"/>
              </w:rPr>
              <w:t>Unknown</w:t>
            </w:r>
          </w:p>
        </w:tc>
        <w:tc>
          <w:tcPr>
            <w:tcW w:w="1843" w:type="dxa"/>
            <w:tcBorders>
              <w:bottom w:val="single" w:sz="4" w:space="0" w:color="auto"/>
            </w:tcBorders>
          </w:tcPr>
          <w:p w:rsidR="008D2002" w:rsidRDefault="008D2002" w:rsidP="008D2002">
            <w:pPr>
              <w:jc w:val="center"/>
              <w:rPr>
                <w:lang w:val="en-IE" w:eastAsia="en-IE"/>
              </w:rPr>
            </w:pPr>
            <w:r>
              <w:rPr>
                <w:lang w:val="en-IE" w:eastAsia="en-IE"/>
              </w:rPr>
              <w:t>-</w:t>
            </w:r>
          </w:p>
        </w:tc>
        <w:tc>
          <w:tcPr>
            <w:tcW w:w="2042" w:type="dxa"/>
            <w:tcBorders>
              <w:bottom w:val="single" w:sz="4" w:space="0" w:color="auto"/>
            </w:tcBorders>
          </w:tcPr>
          <w:p w:rsidR="008D2002" w:rsidRDefault="008D2002" w:rsidP="008D2002">
            <w:pPr>
              <w:jc w:val="center"/>
              <w:rPr>
                <w:lang w:val="en-IE" w:eastAsia="en-IE"/>
              </w:rPr>
            </w:pPr>
            <w:r>
              <w:rPr>
                <w:lang w:val="en-IE" w:eastAsia="en-IE"/>
              </w:rPr>
              <w:t>-</w:t>
            </w:r>
          </w:p>
        </w:tc>
      </w:tr>
    </w:tbl>
    <w:p w:rsidR="008D2002" w:rsidRDefault="008D2002" w:rsidP="008D2002">
      <w:pPr>
        <w:rPr>
          <w:lang w:val="en-IE" w:eastAsia="en-IE"/>
        </w:rPr>
      </w:pPr>
    </w:p>
    <w:p w:rsidR="008D2002" w:rsidRDefault="008D2002" w:rsidP="008D2002">
      <w:pPr>
        <w:rPr>
          <w:lang w:val="en-IE" w:eastAsia="en-IE"/>
        </w:rPr>
      </w:pPr>
    </w:p>
    <w:p w:rsidR="008D2002" w:rsidRDefault="008D2002" w:rsidP="008D2002">
      <w:pPr>
        <w:pStyle w:val="Heading4"/>
        <w:rPr>
          <w:b w:val="0"/>
          <w:lang w:val="en-IE" w:eastAsia="en-IE"/>
        </w:rPr>
      </w:pPr>
      <w:r>
        <w:rPr>
          <w:lang w:val="en-IE" w:eastAsia="en-IE"/>
        </w:rPr>
        <w:t xml:space="preserve">TR </w:t>
      </w:r>
      <w:r>
        <w:rPr>
          <w:b w:val="0"/>
          <w:lang w:val="en-IE" w:eastAsia="en-IE"/>
        </w:rPr>
        <w:t>(</w:t>
      </w:r>
      <w:r>
        <w:rPr>
          <w:lang w:val="en-IE" w:eastAsia="en-IE"/>
        </w:rPr>
        <w:t>TR</w:t>
      </w:r>
      <w:r>
        <w:rPr>
          <w:b w:val="0"/>
          <w:lang w:val="en-IE" w:eastAsia="en-IE"/>
        </w:rPr>
        <w:t>igger scan)</w:t>
      </w:r>
    </w:p>
    <w:p w:rsidR="008D2002" w:rsidRDefault="008D2002" w:rsidP="008D2002">
      <w:pPr>
        <w:rPr>
          <w:lang w:val="en-IE" w:eastAsia="en-IE"/>
        </w:rPr>
      </w:pPr>
      <w:r w:rsidRPr="008D2002">
        <w:rPr>
          <w:noProof/>
          <w:lang w:val="en-GB" w:eastAsia="en-GB"/>
        </w:rPr>
        <mc:AlternateContent>
          <mc:Choice Requires="wps">
            <w:drawing>
              <wp:anchor distT="0" distB="0" distL="114300" distR="114300" simplePos="0" relativeHeight="251803136" behindDoc="0" locked="0" layoutInCell="1" allowOverlap="1" wp14:anchorId="3C28AAA4" wp14:editId="7F272779">
                <wp:simplePos x="0" y="0"/>
                <wp:positionH relativeFrom="column">
                  <wp:posOffset>3143885</wp:posOffset>
                </wp:positionH>
                <wp:positionV relativeFrom="paragraph">
                  <wp:posOffset>323850</wp:posOffset>
                </wp:positionV>
                <wp:extent cx="593725" cy="0"/>
                <wp:effectExtent l="0" t="0" r="15875" b="19050"/>
                <wp:wrapNone/>
                <wp:docPr id="133" name="Straight Connector 133"/>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55FECD" id="Straight Connector 133" o:spid="_x0000_s1026" style="position:absolute;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5pt,25.5pt" to="29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" strokecolor="black [3213]"/>
            </w:pict>
          </mc:Fallback>
        </mc:AlternateContent>
      </w:r>
      <w:r w:rsidRPr="008D2002">
        <w:rPr>
          <w:noProof/>
          <w:lang w:val="en-GB" w:eastAsia="en-GB"/>
        </w:rPr>
        <mc:AlternateContent>
          <mc:Choice Requires="wps">
            <w:drawing>
              <wp:anchor distT="0" distB="0" distL="114300" distR="114300" simplePos="0" relativeHeight="251802112" behindDoc="0" locked="0" layoutInCell="1" allowOverlap="1" wp14:anchorId="1C223B41" wp14:editId="6847EE79">
                <wp:simplePos x="0" y="0"/>
                <wp:positionH relativeFrom="column">
                  <wp:posOffset>1979295</wp:posOffset>
                </wp:positionH>
                <wp:positionV relativeFrom="paragraph">
                  <wp:posOffset>323850</wp:posOffset>
                </wp:positionV>
                <wp:extent cx="570230" cy="0"/>
                <wp:effectExtent l="0" t="0" r="20320" b="19050"/>
                <wp:wrapNone/>
                <wp:docPr id="132" name="Straight Connector 132"/>
                <wp:cNvGraphicFramePr/>
                <a:graphic xmlns:a="http://schemas.openxmlformats.org/drawingml/2006/main">
                  <a:graphicData uri="http://schemas.microsoft.com/office/word/2010/wordprocessingShape">
                    <wps:wsp>
                      <wps:cNvCnPr/>
                      <wps:spPr>
                        <a:xfrm>
                          <a:off x="0" y="0"/>
                          <a:ext cx="570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019B09" id="Straight Connector 132" o:spid="_x0000_s1026" style="position:absolute;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85pt,25.5pt" to="20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" strokecolor="black [3213]"/>
            </w:pict>
          </mc:Fallback>
        </mc:AlternateContent>
      </w:r>
      <w:r w:rsidRPr="008D2002">
        <w:rPr>
          <w:noProof/>
          <w:lang w:val="en-GB" w:eastAsia="en-GB"/>
        </w:rPr>
        <mc:AlternateContent>
          <mc:Choice Requires="wps">
            <w:drawing>
              <wp:anchor distT="0" distB="0" distL="114300" distR="114300" simplePos="0" relativeHeight="251801088" behindDoc="0" locked="0" layoutInCell="1" allowOverlap="1" wp14:anchorId="2A948B33" wp14:editId="1FACE4F1">
                <wp:simplePos x="0" y="0"/>
                <wp:positionH relativeFrom="column">
                  <wp:posOffset>2558415</wp:posOffset>
                </wp:positionH>
                <wp:positionV relativeFrom="paragraph">
                  <wp:posOffset>156787</wp:posOffset>
                </wp:positionV>
                <wp:extent cx="590550" cy="333375"/>
                <wp:effectExtent l="0" t="0" r="19050" b="28575"/>
                <wp:wrapNone/>
                <wp:docPr id="131" name="Rectangle 131"/>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735997" w:rsidRDefault="00727D9E" w:rsidP="008D2002">
                            <w:pPr>
                              <w:jc w:val="center"/>
                              <w:rPr>
                                <w:b/>
                                <w:lang w:val="en-IE"/>
                              </w:rPr>
                            </w:pPr>
                            <w:r>
                              <w:rPr>
                                <w:b/>
                                <w:lang w:val="en-IE"/>
                              </w:rPr>
                              <w:t>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48B33" id="Rectangle 131" o:spid="_x0000_s1109" style="position:absolute;margin-left:201.45pt;margin-top:12.35pt;width:46.5pt;height:26.2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" fillcolor="white [3201]" strokecolor="black [3200]" strokeweight="2pt">
                <v:textbox>
                  <w:txbxContent>
                    <w:p w:rsidR="00727D9E" w:rsidRPr="00735997" w:rsidRDefault="00727D9E" w:rsidP="008D2002">
                      <w:pPr>
                        <w:jc w:val="center"/>
                        <w:rPr>
                          <w:b/>
                          <w:lang w:val="en-IE"/>
                        </w:rPr>
                      </w:pPr>
                      <w:r>
                        <w:rPr>
                          <w:b/>
                          <w:lang w:val="en-IE"/>
                        </w:rPr>
                        <w:t>TR</w:t>
                      </w:r>
                    </w:p>
                  </w:txbxContent>
                </v:textbox>
              </v:rect>
            </w:pict>
          </mc:Fallback>
        </mc:AlternateContent>
      </w:r>
    </w:p>
    <w:p w:rsidR="008D2002" w:rsidRPr="008D2002" w:rsidRDefault="008D2002" w:rsidP="008D2002">
      <w:pPr>
        <w:rPr>
          <w:lang w:val="en-IE" w:eastAsia="en-IE"/>
        </w:rPr>
      </w:pPr>
    </w:p>
    <w:p w:rsidR="008D2002" w:rsidRPr="008D2002" w:rsidRDefault="008D2002" w:rsidP="008D2002">
      <w:pPr>
        <w:rPr>
          <w:lang w:val="en-IE" w:eastAsia="en-IE"/>
        </w:rPr>
      </w:pPr>
    </w:p>
    <w:p w:rsidR="008D2002" w:rsidRDefault="008D2002" w:rsidP="008D2002">
      <w:pPr>
        <w:rPr>
          <w:lang w:val="en-IE" w:eastAsia="en-IE"/>
        </w:rPr>
      </w:pPr>
    </w:p>
    <w:p w:rsidR="008D2002" w:rsidRDefault="008D2002" w:rsidP="008D2002">
      <w:pPr>
        <w:rPr>
          <w:rFonts w:cs="Arial"/>
          <w:b/>
          <w:bCs/>
          <w:lang w:val="en-IE" w:eastAsia="en-IE"/>
        </w:rPr>
      </w:pPr>
    </w:p>
    <w:p w:rsidR="008D2002" w:rsidRPr="008D2002" w:rsidRDefault="008D2002" w:rsidP="008D2002">
      <w:pPr>
        <w:rPr>
          <w:rFonts w:cs="Arial"/>
          <w:lang w:val="en-IE" w:eastAsia="en-IE"/>
        </w:rPr>
      </w:pPr>
      <w:r w:rsidRPr="008D2002">
        <w:rPr>
          <w:rFonts w:cs="Arial"/>
          <w:b/>
          <w:bCs/>
          <w:lang w:val="en-IE" w:eastAsia="en-IE"/>
        </w:rPr>
        <w:t xml:space="preserve">Notes: </w:t>
      </w:r>
      <w:r>
        <w:rPr>
          <w:rFonts w:cs="Arial"/>
          <w:b/>
          <w:bCs/>
          <w:lang w:val="en-IE" w:eastAsia="en-IE"/>
        </w:rPr>
        <w:tab/>
      </w:r>
      <w:r>
        <w:rPr>
          <w:rFonts w:cs="Arial"/>
          <w:b/>
          <w:bCs/>
          <w:lang w:val="en-IE" w:eastAsia="en-IE"/>
        </w:rPr>
        <w:tab/>
      </w:r>
      <w:r w:rsidRPr="008D2002">
        <w:rPr>
          <w:rFonts w:cs="Arial"/>
          <w:lang w:val="en-IE" w:eastAsia="en-IE"/>
        </w:rPr>
        <w:t>This command does not apply to type 1D IMP devices.</w:t>
      </w:r>
    </w:p>
    <w:p w:rsidR="005470AE" w:rsidRDefault="005470AE" w:rsidP="008D2002">
      <w:pPr>
        <w:rPr>
          <w:rFonts w:cs="Arial"/>
          <w:lang w:val="en-IE" w:eastAsia="en-IE"/>
        </w:rPr>
      </w:pPr>
    </w:p>
    <w:p w:rsidR="008D2002" w:rsidRPr="008D2002" w:rsidRDefault="008D2002" w:rsidP="005470AE">
      <w:pPr>
        <w:ind w:left="1440"/>
        <w:rPr>
          <w:rFonts w:cs="Arial"/>
          <w:lang w:val="en-IE" w:eastAsia="en-IE"/>
        </w:rPr>
      </w:pPr>
      <w:r w:rsidRPr="008D2002">
        <w:rPr>
          <w:rFonts w:cs="Arial"/>
          <w:lang w:val="en-IE" w:eastAsia="en-IE"/>
        </w:rPr>
        <w:t>If trigger ‘broadcasting’ is to be used, please read the relevant sub-section in Chapter A of the</w:t>
      </w:r>
      <w:r w:rsidR="005470AE">
        <w:rPr>
          <w:rFonts w:cs="Arial"/>
          <w:lang w:val="en-IE" w:eastAsia="en-IE"/>
        </w:rPr>
        <w:t xml:space="preserve"> </w:t>
      </w:r>
      <w:r w:rsidRPr="008D2002">
        <w:rPr>
          <w:rFonts w:cs="Arial"/>
          <w:lang w:val="en-IE" w:eastAsia="en-IE"/>
        </w:rPr>
        <w:t>3595 4A, 3595 4B, or 3595 9A</w:t>
      </w:r>
      <w:r w:rsidR="005470AE">
        <w:rPr>
          <w:rFonts w:cs="Arial"/>
          <w:lang w:val="en-IE" w:eastAsia="en-IE"/>
        </w:rPr>
        <w:t xml:space="preserve">/9B/9D Operating Manual, before </w:t>
      </w:r>
      <w:r w:rsidRPr="008D2002">
        <w:rPr>
          <w:rFonts w:cs="Arial"/>
          <w:lang w:val="en-IE" w:eastAsia="en-IE"/>
        </w:rPr>
        <w:t>implementation.</w:t>
      </w:r>
    </w:p>
    <w:p w:rsidR="008D2002" w:rsidRDefault="008D2002" w:rsidP="008D2002">
      <w:pPr>
        <w:rPr>
          <w:rFonts w:cs="Arial"/>
          <w:b/>
          <w:bCs/>
          <w:lang w:val="en-IE" w:eastAsia="en-IE"/>
        </w:rPr>
      </w:pPr>
    </w:p>
    <w:p w:rsidR="008D2002" w:rsidRPr="008D2002" w:rsidRDefault="008D2002" w:rsidP="005470AE">
      <w:pPr>
        <w:ind w:left="1440" w:hanging="1440"/>
        <w:rPr>
          <w:rFonts w:cs="Arial"/>
          <w:lang w:val="en-IE" w:eastAsia="en-IE"/>
        </w:rPr>
      </w:pPr>
      <w:r w:rsidRPr="008D2002">
        <w:rPr>
          <w:rFonts w:cs="Arial"/>
          <w:b/>
          <w:bCs/>
          <w:lang w:val="en-IE" w:eastAsia="en-IE"/>
        </w:rPr>
        <w:t xml:space="preserve">Function: </w:t>
      </w:r>
      <w:r w:rsidR="005470AE">
        <w:rPr>
          <w:rFonts w:cs="Arial"/>
          <w:b/>
          <w:bCs/>
          <w:lang w:val="en-IE" w:eastAsia="en-IE"/>
        </w:rPr>
        <w:tab/>
      </w:r>
      <w:r w:rsidRPr="008D2002">
        <w:rPr>
          <w:rFonts w:cs="Arial"/>
          <w:lang w:val="en-IE" w:eastAsia="en-IE"/>
        </w:rPr>
        <w:t>Instructs an ARmed IMP to make a measurement scan. An IMP must already be ARmed to</w:t>
      </w:r>
      <w:r w:rsidR="005470AE">
        <w:rPr>
          <w:rFonts w:cs="Arial"/>
          <w:lang w:val="en-IE" w:eastAsia="en-IE"/>
        </w:rPr>
        <w:t xml:space="preserve"> </w:t>
      </w:r>
      <w:r w:rsidRPr="008D2002">
        <w:rPr>
          <w:rFonts w:cs="Arial"/>
          <w:lang w:val="en-IE" w:eastAsia="en-IE"/>
        </w:rPr>
        <w:t>respond. If CO has already been transmitted, continuous scanning will be started by the TR</w:t>
      </w:r>
      <w:r w:rsidR="005470AE">
        <w:rPr>
          <w:rFonts w:cs="Arial"/>
          <w:lang w:val="en-IE" w:eastAsia="en-IE"/>
        </w:rPr>
        <w:t xml:space="preserve"> </w:t>
      </w:r>
      <w:r w:rsidRPr="008D2002">
        <w:rPr>
          <w:rFonts w:cs="Arial"/>
          <w:lang w:val="en-IE" w:eastAsia="en-IE"/>
        </w:rPr>
        <w:t>command.</w:t>
      </w:r>
    </w:p>
    <w:p w:rsidR="005470AE" w:rsidRDefault="005470AE" w:rsidP="008D2002">
      <w:pPr>
        <w:rPr>
          <w:rFonts w:cs="Arial"/>
          <w:lang w:val="en-IE" w:eastAsia="en-IE"/>
        </w:rPr>
      </w:pPr>
    </w:p>
    <w:p w:rsidR="008D2002" w:rsidRPr="008D2002" w:rsidRDefault="008D2002" w:rsidP="005470AE">
      <w:pPr>
        <w:ind w:left="1440"/>
        <w:rPr>
          <w:rFonts w:cs="Arial"/>
          <w:lang w:val="en-IE" w:eastAsia="en-IE"/>
        </w:rPr>
      </w:pPr>
      <w:r w:rsidRPr="008D2002">
        <w:rPr>
          <w:rFonts w:cs="Arial"/>
          <w:lang w:val="en-IE" w:eastAsia="en-IE"/>
        </w:rPr>
        <w:t>On IMP types other than the 1H and 1J, the channels set for event capture, skip, or digital</w:t>
      </w:r>
      <w:r w:rsidR="005470AE">
        <w:rPr>
          <w:rFonts w:cs="Arial"/>
          <w:lang w:val="en-IE" w:eastAsia="en-IE"/>
        </w:rPr>
        <w:t xml:space="preserve"> </w:t>
      </w:r>
      <w:r w:rsidRPr="008D2002">
        <w:rPr>
          <w:rFonts w:cs="Arial"/>
          <w:lang w:val="en-IE" w:eastAsia="en-IE"/>
        </w:rPr>
        <w:t>output, are not affected by this command, but return ‘not measured’ instead. However, the</w:t>
      </w:r>
      <w:r w:rsidR="005470AE">
        <w:rPr>
          <w:rFonts w:cs="Arial"/>
          <w:lang w:val="en-IE" w:eastAsia="en-IE"/>
        </w:rPr>
        <w:t xml:space="preserve"> </w:t>
      </w:r>
      <w:r w:rsidRPr="008D2002">
        <w:rPr>
          <w:rFonts w:cs="Arial"/>
          <w:lang w:val="en-IE" w:eastAsia="en-IE"/>
        </w:rPr>
        <w:t>digital channels (19 and 20) on the 1H and 1J IMP types, when set for digital output, respond</w:t>
      </w:r>
      <w:r w:rsidR="005470AE">
        <w:rPr>
          <w:rFonts w:cs="Arial"/>
          <w:lang w:val="en-IE" w:eastAsia="en-IE"/>
        </w:rPr>
        <w:t xml:space="preserve"> </w:t>
      </w:r>
      <w:r w:rsidRPr="008D2002">
        <w:rPr>
          <w:rFonts w:cs="Arial"/>
          <w:lang w:val="en-IE" w:eastAsia="en-IE"/>
        </w:rPr>
        <w:t>to an ME command by returning the present status.</w:t>
      </w:r>
    </w:p>
    <w:p w:rsidR="005470AE" w:rsidRDefault="005470AE" w:rsidP="008D2002">
      <w:pPr>
        <w:rPr>
          <w:rFonts w:cs="Arial"/>
          <w:lang w:val="en-IE" w:eastAsia="en-IE"/>
        </w:rPr>
      </w:pPr>
      <w:r>
        <w:rPr>
          <w:rFonts w:cs="Arial"/>
          <w:lang w:val="en-IE" w:eastAsia="en-IE"/>
        </w:rPr>
        <w:tab/>
      </w:r>
    </w:p>
    <w:p w:rsidR="008D2002" w:rsidRPr="008D2002" w:rsidRDefault="008D2002" w:rsidP="005470AE">
      <w:pPr>
        <w:ind w:left="1440"/>
        <w:rPr>
          <w:rFonts w:cs="Arial"/>
          <w:lang w:val="en-IE" w:eastAsia="en-IE"/>
        </w:rPr>
      </w:pPr>
      <w:r w:rsidRPr="008D2002">
        <w:rPr>
          <w:rFonts w:cs="Arial"/>
          <w:lang w:val="en-IE" w:eastAsia="en-IE"/>
        </w:rPr>
        <w:t>TRigger will start counting on all channels set to ‘event count increment’ or ‘event count</w:t>
      </w:r>
      <w:r w:rsidR="005470AE">
        <w:rPr>
          <w:rFonts w:cs="Arial"/>
          <w:lang w:val="en-IE" w:eastAsia="en-IE"/>
        </w:rPr>
        <w:t xml:space="preserve"> </w:t>
      </w:r>
      <w:r w:rsidRPr="008D2002">
        <w:rPr>
          <w:rFonts w:cs="Arial"/>
          <w:lang w:val="en-IE" w:eastAsia="en-IE"/>
        </w:rPr>
        <w:t>totalise’, provided counting has not already started. If counting has already started, T</w:t>
      </w:r>
      <w:r w:rsidR="005470AE" w:rsidRPr="008D2002">
        <w:rPr>
          <w:rFonts w:cs="Arial"/>
          <w:lang w:val="en-IE" w:eastAsia="en-IE"/>
        </w:rPr>
        <w:t>r</w:t>
      </w:r>
      <w:r w:rsidRPr="008D2002">
        <w:rPr>
          <w:rFonts w:cs="Arial"/>
          <w:lang w:val="en-IE" w:eastAsia="en-IE"/>
        </w:rPr>
        <w:t>igger</w:t>
      </w:r>
      <w:r w:rsidR="005470AE">
        <w:rPr>
          <w:rFonts w:cs="Arial"/>
          <w:lang w:val="en-IE" w:eastAsia="en-IE"/>
        </w:rPr>
        <w:t xml:space="preserve"> </w:t>
      </w:r>
      <w:r w:rsidRPr="008D2002">
        <w:rPr>
          <w:rFonts w:cs="Arial"/>
          <w:lang w:val="en-IE" w:eastAsia="en-IE"/>
        </w:rPr>
        <w:t>will return to number of events recorded so far; additionally, channels set to ‘event count</w:t>
      </w:r>
      <w:r w:rsidR="005470AE">
        <w:rPr>
          <w:rFonts w:cs="Arial"/>
          <w:lang w:val="en-IE" w:eastAsia="en-IE"/>
        </w:rPr>
        <w:t xml:space="preserve"> </w:t>
      </w:r>
      <w:r w:rsidRPr="008D2002">
        <w:rPr>
          <w:rFonts w:cs="Arial"/>
          <w:lang w:val="en-IE" w:eastAsia="en-IE"/>
        </w:rPr>
        <w:t>increment’ will begin counting from zero.</w:t>
      </w:r>
    </w:p>
    <w:p w:rsidR="008D2002" w:rsidRDefault="008D2002" w:rsidP="008D2002">
      <w:pPr>
        <w:rPr>
          <w:rFonts w:cs="Arial"/>
          <w:b/>
          <w:bCs/>
          <w:lang w:val="en-IE" w:eastAsia="en-IE"/>
        </w:rPr>
      </w:pPr>
    </w:p>
    <w:p w:rsidR="008D2002" w:rsidRPr="008D2002" w:rsidRDefault="008D2002" w:rsidP="005470AE">
      <w:pPr>
        <w:ind w:left="1440" w:hanging="1440"/>
        <w:rPr>
          <w:rFonts w:cs="Arial"/>
          <w:lang w:val="en-IE" w:eastAsia="en-IE"/>
        </w:rPr>
      </w:pPr>
      <w:r w:rsidRPr="008D2002">
        <w:rPr>
          <w:rFonts w:cs="Arial"/>
          <w:b/>
          <w:bCs/>
          <w:lang w:val="en-IE" w:eastAsia="en-IE"/>
        </w:rPr>
        <w:t xml:space="preserve">Response: </w:t>
      </w:r>
      <w:r w:rsidR="005470AE">
        <w:rPr>
          <w:rFonts w:cs="Arial"/>
          <w:b/>
          <w:bCs/>
          <w:lang w:val="en-IE" w:eastAsia="en-IE"/>
        </w:rPr>
        <w:tab/>
      </w:r>
      <w:r w:rsidRPr="008D2002">
        <w:rPr>
          <w:rFonts w:cs="Arial"/>
          <w:lang w:val="en-IE" w:eastAsia="en-IE"/>
        </w:rPr>
        <w:t>Stream 0. Each IMP transmits a 4-byte result for each of its’ channels. If the status-data</w:t>
      </w:r>
      <w:r w:rsidR="005470AE">
        <w:rPr>
          <w:rFonts w:cs="Arial"/>
          <w:lang w:val="en-IE" w:eastAsia="en-IE"/>
        </w:rPr>
        <w:t>-</w:t>
      </w:r>
      <w:r w:rsidRPr="008D2002">
        <w:rPr>
          <w:rFonts w:cs="Arial"/>
          <w:lang w:val="en-IE" w:eastAsia="en-IE"/>
        </w:rPr>
        <w:t>format</w:t>
      </w:r>
      <w:r w:rsidR="005470AE">
        <w:rPr>
          <w:rFonts w:cs="Arial"/>
          <w:lang w:val="en-IE" w:eastAsia="en-IE"/>
        </w:rPr>
        <w:t xml:space="preserve"> </w:t>
      </w:r>
      <w:r w:rsidRPr="008D2002">
        <w:rPr>
          <w:rFonts w:cs="Arial"/>
          <w:lang w:val="en-IE" w:eastAsia="en-IE"/>
        </w:rPr>
        <w:t>command instructs the Switch type IMP for compressed data, this data will appear</w:t>
      </w:r>
      <w:r w:rsidR="005470AE">
        <w:rPr>
          <w:rFonts w:cs="Arial"/>
          <w:lang w:val="en-IE" w:eastAsia="en-IE"/>
        </w:rPr>
        <w:t xml:space="preserve"> </w:t>
      </w:r>
      <w:r w:rsidRPr="008D2002">
        <w:rPr>
          <w:rFonts w:cs="Arial"/>
          <w:lang w:val="en-IE" w:eastAsia="en-IE"/>
        </w:rPr>
        <w:t>over stream 3 as a 9-byte quantity.</w:t>
      </w:r>
    </w:p>
    <w:p w:rsidR="008D2002" w:rsidRDefault="008D2002" w:rsidP="008D2002">
      <w:pPr>
        <w:rPr>
          <w:rFonts w:cs="Arial"/>
          <w:b/>
          <w:bCs/>
          <w:lang w:val="en-IE" w:eastAsia="en-IE"/>
        </w:rPr>
      </w:pPr>
    </w:p>
    <w:p w:rsidR="008D2002" w:rsidRDefault="008D2002" w:rsidP="008D2002">
      <w:pPr>
        <w:rPr>
          <w:rFonts w:cs="Arial"/>
          <w:lang w:val="en-IE" w:eastAsia="en-IE"/>
        </w:rPr>
      </w:pPr>
      <w:r w:rsidRPr="008D2002">
        <w:rPr>
          <w:rFonts w:cs="Arial"/>
          <w:b/>
          <w:bCs/>
          <w:lang w:val="en-IE" w:eastAsia="en-IE"/>
        </w:rPr>
        <w:t xml:space="preserve">See also: </w:t>
      </w:r>
      <w:r w:rsidR="005470AE">
        <w:rPr>
          <w:rFonts w:cs="Arial"/>
          <w:b/>
          <w:bCs/>
          <w:lang w:val="en-IE" w:eastAsia="en-IE"/>
        </w:rPr>
        <w:tab/>
      </w:r>
      <w:r w:rsidRPr="008D2002">
        <w:rPr>
          <w:rFonts w:cs="Arial"/>
          <w:lang w:val="en-IE" w:eastAsia="en-IE"/>
        </w:rPr>
        <w:t>AR, EV, SF and (for 1H and 1J IMP types) RM.</w:t>
      </w:r>
    </w:p>
    <w:p w:rsidR="005470AE" w:rsidRDefault="005470AE">
      <w:pPr>
        <w:rPr>
          <w:rFonts w:cs="Arial"/>
          <w:lang w:val="en-IE" w:eastAsia="en-IE"/>
        </w:rPr>
      </w:pPr>
      <w:r>
        <w:rPr>
          <w:rFonts w:cs="Arial"/>
          <w:lang w:val="en-IE" w:eastAsia="en-IE"/>
        </w:rPr>
        <w:br w:type="page"/>
      </w:r>
    </w:p>
    <w:p w:rsidR="005470AE" w:rsidRDefault="005470AE" w:rsidP="005470AE">
      <w:pPr>
        <w:pStyle w:val="Heading3"/>
        <w:rPr>
          <w:lang w:val="en-IE" w:eastAsia="en-IE"/>
        </w:rPr>
      </w:pPr>
      <w:r>
        <w:rPr>
          <w:lang w:val="en-IE" w:eastAsia="en-IE"/>
        </w:rPr>
        <w:lastRenderedPageBreak/>
        <w:t>COMMANDS FOR ANALOGUE MEASUREMENTS ONLY</w:t>
      </w:r>
    </w:p>
    <w:p w:rsidR="005470AE" w:rsidRDefault="005470AE" w:rsidP="005470AE">
      <w:pPr>
        <w:rPr>
          <w:lang w:val="en-IE" w:eastAsia="en-IE"/>
        </w:rPr>
      </w:pPr>
    </w:p>
    <w:p w:rsidR="005470AE" w:rsidRDefault="005470AE" w:rsidP="005470AE">
      <w:pPr>
        <w:pStyle w:val="Heading4"/>
        <w:rPr>
          <w:b w:val="0"/>
          <w:lang w:val="en-IE" w:eastAsia="en-IE"/>
        </w:rPr>
      </w:pPr>
      <w:r>
        <w:rPr>
          <w:lang w:val="en-IE" w:eastAsia="en-IE"/>
        </w:rPr>
        <w:t xml:space="preserve">CA </w:t>
      </w:r>
      <w:r>
        <w:rPr>
          <w:b w:val="0"/>
          <w:lang w:val="en-IE" w:eastAsia="en-IE"/>
        </w:rPr>
        <w:t>(</w:t>
      </w:r>
      <w:r>
        <w:rPr>
          <w:lang w:val="en-IE" w:eastAsia="en-IE"/>
        </w:rPr>
        <w:t>CA</w:t>
      </w:r>
      <w:r>
        <w:rPr>
          <w:b w:val="0"/>
          <w:lang w:val="en-IE" w:eastAsia="en-IE"/>
        </w:rPr>
        <w:t>librate)</w:t>
      </w:r>
    </w:p>
    <w:p w:rsidR="005470AE" w:rsidRDefault="005470AE" w:rsidP="005470AE">
      <w:pPr>
        <w:rPr>
          <w:lang w:val="en-IE" w:eastAsia="en-IE"/>
        </w:rPr>
      </w:pPr>
      <w:r w:rsidRPr="005470AE">
        <w:rPr>
          <w:noProof/>
          <w:lang w:val="en-GB" w:eastAsia="en-GB"/>
        </w:rPr>
        <mc:AlternateContent>
          <mc:Choice Requires="wps">
            <w:drawing>
              <wp:anchor distT="0" distB="0" distL="114300" distR="114300" simplePos="0" relativeHeight="251809280" behindDoc="0" locked="0" layoutInCell="1" allowOverlap="1" wp14:anchorId="46D7BAFB" wp14:editId="5D2D0952">
                <wp:simplePos x="0" y="0"/>
                <wp:positionH relativeFrom="column">
                  <wp:posOffset>3747770</wp:posOffset>
                </wp:positionH>
                <wp:positionV relativeFrom="paragraph">
                  <wp:posOffset>356235</wp:posOffset>
                </wp:positionV>
                <wp:extent cx="486410" cy="0"/>
                <wp:effectExtent l="0" t="0" r="27940" b="19050"/>
                <wp:wrapNone/>
                <wp:docPr id="138" name="Straight Connector 138"/>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16CBC" id="Straight Connector 138"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295.1pt,28.05pt" to="333.4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" strokecolor="black [3213]"/>
            </w:pict>
          </mc:Fallback>
        </mc:AlternateContent>
      </w:r>
      <w:r w:rsidRPr="005470AE">
        <w:rPr>
          <w:noProof/>
          <w:lang w:val="en-GB" w:eastAsia="en-GB"/>
        </w:rPr>
        <mc:AlternateContent>
          <mc:Choice Requires="wps">
            <w:drawing>
              <wp:anchor distT="0" distB="0" distL="114300" distR="114300" simplePos="0" relativeHeight="251808256" behindDoc="0" locked="0" layoutInCell="1" allowOverlap="1" wp14:anchorId="23CB7C56" wp14:editId="506DB826">
                <wp:simplePos x="0" y="0"/>
                <wp:positionH relativeFrom="column">
                  <wp:posOffset>2586355</wp:posOffset>
                </wp:positionH>
                <wp:positionV relativeFrom="paragraph">
                  <wp:posOffset>358775</wp:posOffset>
                </wp:positionV>
                <wp:extent cx="474980" cy="0"/>
                <wp:effectExtent l="0" t="0" r="20320" b="19050"/>
                <wp:wrapNone/>
                <wp:docPr id="137" name="Straight Connector 137"/>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D164FA" id="Straight Connector 137" o:spid="_x0000_s1026" style="position:absolute;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65pt,28.25pt" to="241.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" strokecolor="black [3213]"/>
            </w:pict>
          </mc:Fallback>
        </mc:AlternateContent>
      </w:r>
      <w:r w:rsidRPr="005470AE">
        <w:rPr>
          <w:noProof/>
          <w:lang w:val="en-GB" w:eastAsia="en-GB"/>
        </w:rPr>
        <mc:AlternateContent>
          <mc:Choice Requires="wps">
            <w:drawing>
              <wp:anchor distT="0" distB="0" distL="114300" distR="114300" simplePos="0" relativeHeight="251807232" behindDoc="0" locked="0" layoutInCell="1" allowOverlap="1" wp14:anchorId="1C3E5988" wp14:editId="1EFD7413">
                <wp:simplePos x="0" y="0"/>
                <wp:positionH relativeFrom="column">
                  <wp:posOffset>1410970</wp:posOffset>
                </wp:positionH>
                <wp:positionV relativeFrom="paragraph">
                  <wp:posOffset>358775</wp:posOffset>
                </wp:positionV>
                <wp:extent cx="486410" cy="0"/>
                <wp:effectExtent l="0" t="0" r="27940" b="19050"/>
                <wp:wrapNone/>
                <wp:docPr id="136" name="Straight Connector 136"/>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CB897" id="Straight Connector 136"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111.1pt,28.25pt" to="149.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" strokecolor="black [3213]"/>
            </w:pict>
          </mc:Fallback>
        </mc:AlternateContent>
      </w:r>
      <w:r w:rsidRPr="005470AE">
        <w:rPr>
          <w:noProof/>
          <w:lang w:val="en-GB" w:eastAsia="en-GB"/>
        </w:rPr>
        <mc:AlternateContent>
          <mc:Choice Requires="wps">
            <w:drawing>
              <wp:anchor distT="0" distB="0" distL="114300" distR="114300" simplePos="0" relativeHeight="251806208" behindDoc="0" locked="0" layoutInCell="1" allowOverlap="1" wp14:anchorId="7C5AC32F" wp14:editId="40FECA73">
                <wp:simplePos x="0" y="0"/>
                <wp:positionH relativeFrom="column">
                  <wp:posOffset>3059430</wp:posOffset>
                </wp:positionH>
                <wp:positionV relativeFrom="paragraph">
                  <wp:posOffset>130175</wp:posOffset>
                </wp:positionV>
                <wp:extent cx="688340" cy="450850"/>
                <wp:effectExtent l="0" t="0" r="16510" b="25400"/>
                <wp:wrapNone/>
                <wp:docPr id="135" name="Rectangle 135"/>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5470AE">
                            <w:pPr>
                              <w:jc w:val="center"/>
                              <w:rPr>
                                <w:i/>
                                <w:lang w:val="en-IE"/>
                              </w:rPr>
                            </w:pPr>
                            <w:r w:rsidRPr="002F7C07">
                              <w:rPr>
                                <w:i/>
                                <w:lang w:val="en-I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5AC32F" id="Rectangle 135" o:spid="_x0000_s1110" style="position:absolute;margin-left:240.9pt;margin-top:10.25pt;width:54.2pt;height:35.5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" fillcolor="white [3201]" strokecolor="black [3200]" strokeweight="2pt">
                <v:textbox>
                  <w:txbxContent>
                    <w:p w:rsidR="00727D9E" w:rsidRPr="002F7C07" w:rsidRDefault="00727D9E" w:rsidP="005470AE">
                      <w:pPr>
                        <w:jc w:val="center"/>
                        <w:rPr>
                          <w:i/>
                          <w:lang w:val="en-IE"/>
                        </w:rPr>
                      </w:pPr>
                      <w:r w:rsidRPr="002F7C07">
                        <w:rPr>
                          <w:i/>
                          <w:lang w:val="en-IE"/>
                        </w:rPr>
                        <w:t>r</w:t>
                      </w:r>
                    </w:p>
                  </w:txbxContent>
                </v:textbox>
              </v:rect>
            </w:pict>
          </mc:Fallback>
        </mc:AlternateContent>
      </w:r>
      <w:r w:rsidRPr="005470AE">
        <w:rPr>
          <w:noProof/>
          <w:lang w:val="en-GB" w:eastAsia="en-GB"/>
        </w:rPr>
        <mc:AlternateContent>
          <mc:Choice Requires="wps">
            <w:drawing>
              <wp:anchor distT="0" distB="0" distL="114300" distR="114300" simplePos="0" relativeHeight="251805184" behindDoc="0" locked="0" layoutInCell="1" allowOverlap="1" wp14:anchorId="09A978AB" wp14:editId="4586F842">
                <wp:simplePos x="0" y="0"/>
                <wp:positionH relativeFrom="column">
                  <wp:posOffset>1897809</wp:posOffset>
                </wp:positionH>
                <wp:positionV relativeFrom="paragraph">
                  <wp:posOffset>132740</wp:posOffset>
                </wp:positionV>
                <wp:extent cx="688340" cy="450850"/>
                <wp:effectExtent l="0" t="0" r="16510" b="25400"/>
                <wp:wrapNone/>
                <wp:docPr id="134" name="Rectangle 134"/>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5470AE">
                            <w:pPr>
                              <w:jc w:val="center"/>
                              <w:rPr>
                                <w:b/>
                                <w:lang w:val="en-IE"/>
                              </w:rPr>
                            </w:pPr>
                            <w:r>
                              <w:rPr>
                                <w:b/>
                                <w:lang w:val="en-IE"/>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A978AB" id="Rectangle 134" o:spid="_x0000_s1111" style="position:absolute;margin-left:149.45pt;margin-top:10.45pt;width:54.2pt;height:35.5pt;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" fillcolor="white [3201]" strokecolor="black [3200]" strokeweight="2pt">
                <v:textbox>
                  <w:txbxContent>
                    <w:p w:rsidR="00727D9E" w:rsidRPr="00657D7C" w:rsidRDefault="00727D9E" w:rsidP="005470AE">
                      <w:pPr>
                        <w:jc w:val="center"/>
                        <w:rPr>
                          <w:b/>
                          <w:lang w:val="en-IE"/>
                        </w:rPr>
                      </w:pPr>
                      <w:r>
                        <w:rPr>
                          <w:b/>
                          <w:lang w:val="en-IE"/>
                        </w:rPr>
                        <w:t>CA</w:t>
                      </w:r>
                    </w:p>
                  </w:txbxContent>
                </v:textbox>
              </v:rect>
            </w:pict>
          </mc:Fallback>
        </mc:AlternateContent>
      </w:r>
    </w:p>
    <w:p w:rsidR="005470AE" w:rsidRPr="005470AE" w:rsidRDefault="005470AE" w:rsidP="005470AE">
      <w:pPr>
        <w:rPr>
          <w:lang w:val="en-IE" w:eastAsia="en-IE"/>
        </w:rPr>
      </w:pPr>
    </w:p>
    <w:p w:rsidR="005470AE" w:rsidRPr="005470AE" w:rsidRDefault="005470AE" w:rsidP="005470AE">
      <w:pPr>
        <w:rPr>
          <w:lang w:val="en-IE" w:eastAsia="en-IE"/>
        </w:rPr>
      </w:pPr>
    </w:p>
    <w:p w:rsidR="005470AE" w:rsidRPr="005470AE" w:rsidRDefault="005470AE" w:rsidP="005470AE">
      <w:pPr>
        <w:rPr>
          <w:lang w:val="en-IE" w:eastAsia="en-IE"/>
        </w:rPr>
      </w:pPr>
    </w:p>
    <w:p w:rsidR="005470AE" w:rsidRDefault="005470AE" w:rsidP="005470AE">
      <w:pPr>
        <w:rPr>
          <w:lang w:val="en-IE" w:eastAsia="en-IE"/>
        </w:rPr>
      </w:pPr>
    </w:p>
    <w:p w:rsidR="005470AE" w:rsidRDefault="005470AE" w:rsidP="005470AE">
      <w:pPr>
        <w:rPr>
          <w:lang w:val="en-IE" w:eastAsia="en-IE"/>
        </w:rPr>
      </w:pPr>
    </w:p>
    <w:p w:rsidR="005470AE" w:rsidRPr="005470AE" w:rsidRDefault="005470AE" w:rsidP="005470AE">
      <w:pPr>
        <w:rPr>
          <w:rFonts w:cs="Arial"/>
          <w:lang w:val="en-IE" w:eastAsia="en-IE"/>
        </w:rPr>
      </w:pPr>
      <w:r w:rsidRPr="005470AE">
        <w:rPr>
          <w:rFonts w:cs="Arial"/>
          <w:b/>
          <w:lang w:val="en-IE" w:eastAsia="en-IE"/>
        </w:rPr>
        <w:t>Where</w:t>
      </w:r>
      <w:r w:rsidRPr="005470AE">
        <w:rPr>
          <w:rFonts w:cs="Arial"/>
          <w:lang w:val="en-IE" w:eastAsia="en-IE"/>
        </w:rPr>
        <w:t xml:space="preserve">: </w:t>
      </w:r>
      <w:r>
        <w:rPr>
          <w:rFonts w:cs="Arial"/>
          <w:lang w:val="en-IE" w:eastAsia="en-IE"/>
        </w:rPr>
        <w:tab/>
      </w:r>
      <w:r w:rsidRPr="005470AE">
        <w:rPr>
          <w:rFonts w:cs="Arial"/>
          <w:i/>
          <w:iCs/>
          <w:lang w:val="en-IE" w:eastAsia="en-IE"/>
        </w:rPr>
        <w:t xml:space="preserve">r </w:t>
      </w:r>
      <w:r w:rsidRPr="005470AE">
        <w:rPr>
          <w:rFonts w:cs="Arial"/>
          <w:lang w:val="en-IE" w:eastAsia="en-IE"/>
        </w:rPr>
        <w:t xml:space="preserve">is an integer (1 </w:t>
      </w:r>
      <w:r w:rsidRPr="005470AE">
        <w:rPr>
          <w:rFonts w:eastAsia="SymbolMT" w:cs="Arial"/>
          <w:lang w:val="en-IE" w:eastAsia="en-IE"/>
        </w:rPr>
        <w:t xml:space="preserve">≤ </w:t>
      </w:r>
      <w:r w:rsidRPr="005470AE">
        <w:rPr>
          <w:rFonts w:cs="Arial"/>
          <w:i/>
          <w:iCs/>
          <w:lang w:val="en-IE" w:eastAsia="en-IE"/>
        </w:rPr>
        <w:t xml:space="preserve">r </w:t>
      </w:r>
      <w:r w:rsidRPr="005470AE">
        <w:rPr>
          <w:rFonts w:eastAsia="SymbolMT" w:cs="Arial"/>
          <w:lang w:val="en-IE" w:eastAsia="en-IE"/>
        </w:rPr>
        <w:t xml:space="preserve">≤ </w:t>
      </w:r>
      <w:r w:rsidRPr="005470AE">
        <w:rPr>
          <w:rFonts w:cs="Arial"/>
          <w:lang w:val="en-IE" w:eastAsia="en-IE"/>
        </w:rPr>
        <w:t>8) which defines the analogue input range to be calibrated.</w:t>
      </w:r>
    </w:p>
    <w:p w:rsidR="005470AE" w:rsidRDefault="005470AE" w:rsidP="005470AE">
      <w:pPr>
        <w:rPr>
          <w:rFonts w:cs="Arial"/>
          <w:b/>
          <w:bCs/>
          <w:lang w:val="en-IE" w:eastAsia="en-IE"/>
        </w:rPr>
      </w:pPr>
    </w:p>
    <w:p w:rsidR="005470AE" w:rsidRPr="005470AE" w:rsidRDefault="005470AE" w:rsidP="005470AE">
      <w:pPr>
        <w:rPr>
          <w:rFonts w:cs="Arial"/>
          <w:lang w:val="en-IE" w:eastAsia="en-IE"/>
        </w:rPr>
      </w:pPr>
      <w:r w:rsidRPr="005470AE">
        <w:rPr>
          <w:rFonts w:cs="Arial"/>
          <w:b/>
          <w:bCs/>
          <w:lang w:val="en-IE" w:eastAsia="en-IE"/>
        </w:rPr>
        <w:t xml:space="preserve">Note: </w:t>
      </w:r>
      <w:r>
        <w:rPr>
          <w:rFonts w:cs="Arial"/>
          <w:b/>
          <w:bCs/>
          <w:lang w:val="en-IE" w:eastAsia="en-IE"/>
        </w:rPr>
        <w:tab/>
      </w:r>
      <w:r>
        <w:rPr>
          <w:rFonts w:cs="Arial"/>
          <w:b/>
          <w:bCs/>
          <w:lang w:val="en-IE" w:eastAsia="en-IE"/>
        </w:rPr>
        <w:tab/>
      </w:r>
      <w:r w:rsidRPr="005470AE">
        <w:rPr>
          <w:rFonts w:cs="Arial"/>
          <w:lang w:val="en-IE" w:eastAsia="en-IE"/>
        </w:rPr>
        <w:t>This command does not apply to 1D, 2A or 2B IMP types.</w:t>
      </w:r>
    </w:p>
    <w:p w:rsidR="005470AE" w:rsidRDefault="005470AE" w:rsidP="005470AE">
      <w:pPr>
        <w:rPr>
          <w:rFonts w:cs="Arial"/>
          <w:b/>
          <w:bCs/>
          <w:lang w:val="en-IE" w:eastAsia="en-IE"/>
        </w:rPr>
      </w:pPr>
    </w:p>
    <w:p w:rsidR="005470AE" w:rsidRPr="005470AE" w:rsidRDefault="005470AE" w:rsidP="005470AE">
      <w:pPr>
        <w:ind w:left="1440" w:hanging="1440"/>
        <w:rPr>
          <w:rFonts w:cs="Arial"/>
          <w:lang w:val="en-IE" w:eastAsia="en-IE"/>
        </w:rPr>
      </w:pPr>
      <w:r w:rsidRPr="005470AE">
        <w:rPr>
          <w:rFonts w:cs="Arial"/>
          <w:b/>
          <w:bCs/>
          <w:lang w:val="en-IE" w:eastAsia="en-IE"/>
        </w:rPr>
        <w:t xml:space="preserve">Function: </w:t>
      </w:r>
      <w:r>
        <w:rPr>
          <w:rFonts w:cs="Arial"/>
          <w:b/>
          <w:bCs/>
          <w:lang w:val="en-IE" w:eastAsia="en-IE"/>
        </w:rPr>
        <w:tab/>
      </w:r>
      <w:r w:rsidRPr="005470AE">
        <w:rPr>
          <w:rFonts w:cs="Arial"/>
          <w:lang w:val="en-IE" w:eastAsia="en-IE"/>
        </w:rPr>
        <w:t>Allows calibration of a specified measurement range on an IMP. Calibration should normally</w:t>
      </w:r>
      <w:r>
        <w:rPr>
          <w:rFonts w:cs="Arial"/>
          <w:lang w:val="en-IE" w:eastAsia="en-IE"/>
        </w:rPr>
        <w:t xml:space="preserve"> </w:t>
      </w:r>
      <w:r w:rsidRPr="005470AE">
        <w:rPr>
          <w:rFonts w:cs="Arial"/>
          <w:lang w:val="en-IE" w:eastAsia="en-IE"/>
        </w:rPr>
        <w:t xml:space="preserve">be left to </w:t>
      </w:r>
      <w:r w:rsidR="002C3E51">
        <w:rPr>
          <w:rFonts w:cs="Arial"/>
          <w:lang w:val="en-IE" w:eastAsia="en-IE"/>
        </w:rPr>
        <w:t>Measuresoft</w:t>
      </w:r>
      <w:r w:rsidRPr="005470AE">
        <w:rPr>
          <w:rFonts w:cs="Arial"/>
          <w:lang w:val="en-IE" w:eastAsia="en-IE"/>
        </w:rPr>
        <w:t xml:space="preserve"> or to those users with specialist reference equipment.</w:t>
      </w:r>
    </w:p>
    <w:p w:rsidR="005470AE" w:rsidRDefault="005470AE" w:rsidP="005470AE">
      <w:pPr>
        <w:rPr>
          <w:rFonts w:cs="Arial"/>
          <w:b/>
          <w:bCs/>
          <w:lang w:val="en-IE" w:eastAsia="en-IE"/>
        </w:rPr>
      </w:pPr>
    </w:p>
    <w:p w:rsidR="005470AE" w:rsidRDefault="005470AE" w:rsidP="005470AE">
      <w:pPr>
        <w:ind w:left="1440"/>
        <w:rPr>
          <w:rFonts w:cs="Arial"/>
          <w:lang w:val="en-IE" w:eastAsia="en-IE"/>
        </w:rPr>
      </w:pPr>
      <w:r w:rsidRPr="005470AE">
        <w:rPr>
          <w:rFonts w:cs="Arial"/>
          <w:b/>
          <w:bCs/>
          <w:lang w:val="en-IE" w:eastAsia="en-IE"/>
        </w:rPr>
        <w:t xml:space="preserve">Equipment and Procedure: </w:t>
      </w:r>
      <w:r w:rsidRPr="005470AE">
        <w:rPr>
          <w:rFonts w:cs="Arial"/>
          <w:lang w:val="en-IE" w:eastAsia="en-IE"/>
        </w:rPr>
        <w:t>These are detailed in the operating manual entitled ‘Calibration</w:t>
      </w:r>
      <w:r>
        <w:rPr>
          <w:rFonts w:cs="Arial"/>
          <w:lang w:val="en-IE" w:eastAsia="en-IE"/>
        </w:rPr>
        <w:t xml:space="preserve"> </w:t>
      </w:r>
      <w:r w:rsidRPr="005470AE">
        <w:rPr>
          <w:rFonts w:cs="Arial"/>
          <w:lang w:val="en-IE" w:eastAsia="en-IE"/>
        </w:rPr>
        <w:t>of the 3595 Series Analog IMPs’ (P/N: 35952233).</w:t>
      </w:r>
    </w:p>
    <w:p w:rsidR="005470AE" w:rsidRDefault="005470AE" w:rsidP="005470AE">
      <w:pPr>
        <w:rPr>
          <w:rFonts w:cs="Arial"/>
          <w:lang w:val="en-IE" w:eastAsia="en-IE"/>
        </w:rPr>
      </w:pPr>
    </w:p>
    <w:p w:rsidR="005470AE" w:rsidRDefault="005470AE" w:rsidP="005470AE">
      <w:pPr>
        <w:pStyle w:val="Heading4"/>
        <w:rPr>
          <w:b w:val="0"/>
          <w:lang w:val="en-IE" w:eastAsia="en-IE"/>
        </w:rPr>
      </w:pPr>
      <w:r>
        <w:rPr>
          <w:lang w:val="en-IE" w:eastAsia="en-IE"/>
        </w:rPr>
        <w:t xml:space="preserve">SR </w:t>
      </w:r>
      <w:r>
        <w:rPr>
          <w:b w:val="0"/>
          <w:lang w:val="en-IE" w:eastAsia="en-IE"/>
        </w:rPr>
        <w:t>(</w:t>
      </w:r>
      <w:r>
        <w:rPr>
          <w:lang w:val="en-IE" w:eastAsia="en-IE"/>
        </w:rPr>
        <w:t>DR</w:t>
      </w:r>
      <w:r>
        <w:rPr>
          <w:b w:val="0"/>
          <w:lang w:val="en-IE" w:eastAsia="en-IE"/>
        </w:rPr>
        <w:t>ift correct)</w:t>
      </w:r>
    </w:p>
    <w:p w:rsidR="005470AE" w:rsidRDefault="005470AE" w:rsidP="005470AE">
      <w:pPr>
        <w:rPr>
          <w:lang w:val="en-IE" w:eastAsia="en-IE"/>
        </w:rPr>
      </w:pPr>
      <w:r w:rsidRPr="005470AE">
        <w:rPr>
          <w:noProof/>
          <w:lang w:val="en-GB" w:eastAsia="en-GB"/>
        </w:rPr>
        <mc:AlternateContent>
          <mc:Choice Requires="wps">
            <w:drawing>
              <wp:anchor distT="0" distB="0" distL="114300" distR="114300" simplePos="0" relativeHeight="251815424" behindDoc="0" locked="0" layoutInCell="1" allowOverlap="1" wp14:anchorId="65EEE865" wp14:editId="19566487">
                <wp:simplePos x="0" y="0"/>
                <wp:positionH relativeFrom="column">
                  <wp:posOffset>3757930</wp:posOffset>
                </wp:positionH>
                <wp:positionV relativeFrom="paragraph">
                  <wp:posOffset>295910</wp:posOffset>
                </wp:positionV>
                <wp:extent cx="486410" cy="0"/>
                <wp:effectExtent l="0" t="0" r="27940" b="19050"/>
                <wp:wrapNone/>
                <wp:docPr id="143" name="Straight Connector 143"/>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A4289" id="Straight Connector 143" o:spid="_x0000_s1026" style="position:absolute;z-index:251815424;visibility:visible;mso-wrap-style:square;mso-wrap-distance-left:9pt;mso-wrap-distance-top:0;mso-wrap-distance-right:9pt;mso-wrap-distance-bottom:0;mso-position-horizontal:absolute;mso-position-horizontal-relative:text;mso-position-vertical:absolute;mso-position-vertical-relative:text" from="295.9pt,23.3pt" to="334.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" strokecolor="black [3213]"/>
            </w:pict>
          </mc:Fallback>
        </mc:AlternateContent>
      </w:r>
      <w:r w:rsidRPr="005470AE">
        <w:rPr>
          <w:noProof/>
          <w:lang w:val="en-GB" w:eastAsia="en-GB"/>
        </w:rPr>
        <mc:AlternateContent>
          <mc:Choice Requires="wps">
            <w:drawing>
              <wp:anchor distT="0" distB="0" distL="114300" distR="114300" simplePos="0" relativeHeight="251814400" behindDoc="0" locked="0" layoutInCell="1" allowOverlap="1" wp14:anchorId="225B4FDC" wp14:editId="241362F8">
                <wp:simplePos x="0" y="0"/>
                <wp:positionH relativeFrom="column">
                  <wp:posOffset>2596515</wp:posOffset>
                </wp:positionH>
                <wp:positionV relativeFrom="paragraph">
                  <wp:posOffset>298450</wp:posOffset>
                </wp:positionV>
                <wp:extent cx="474980" cy="0"/>
                <wp:effectExtent l="0" t="0" r="20320" b="19050"/>
                <wp:wrapNone/>
                <wp:docPr id="142" name="Straight Connector 142"/>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2AAD8" id="Straight Connector 142" o:spid="_x0000_s1026" style="position:absolute;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45pt,23.5pt" to="241.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" strokecolor="black [3213]"/>
            </w:pict>
          </mc:Fallback>
        </mc:AlternateContent>
      </w:r>
      <w:r w:rsidRPr="005470AE">
        <w:rPr>
          <w:noProof/>
          <w:lang w:val="en-GB" w:eastAsia="en-GB"/>
        </w:rPr>
        <mc:AlternateContent>
          <mc:Choice Requires="wps">
            <w:drawing>
              <wp:anchor distT="0" distB="0" distL="114300" distR="114300" simplePos="0" relativeHeight="251813376" behindDoc="0" locked="0" layoutInCell="1" allowOverlap="1" wp14:anchorId="16C898D7" wp14:editId="289C344B">
                <wp:simplePos x="0" y="0"/>
                <wp:positionH relativeFrom="column">
                  <wp:posOffset>1421130</wp:posOffset>
                </wp:positionH>
                <wp:positionV relativeFrom="paragraph">
                  <wp:posOffset>298450</wp:posOffset>
                </wp:positionV>
                <wp:extent cx="486410" cy="0"/>
                <wp:effectExtent l="0" t="0" r="27940" b="19050"/>
                <wp:wrapNone/>
                <wp:docPr id="141" name="Straight Connector 141"/>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36144" id="Straight Connector 141"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111.9pt,23.5pt" to="150.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" strokecolor="black [3213]"/>
            </w:pict>
          </mc:Fallback>
        </mc:AlternateContent>
      </w:r>
      <w:r w:rsidRPr="005470AE">
        <w:rPr>
          <w:noProof/>
          <w:lang w:val="en-GB" w:eastAsia="en-GB"/>
        </w:rPr>
        <mc:AlternateContent>
          <mc:Choice Requires="wps">
            <w:drawing>
              <wp:anchor distT="0" distB="0" distL="114300" distR="114300" simplePos="0" relativeHeight="251812352" behindDoc="0" locked="0" layoutInCell="1" allowOverlap="1" wp14:anchorId="0B8EDFF7" wp14:editId="0332BB7C">
                <wp:simplePos x="0" y="0"/>
                <wp:positionH relativeFrom="column">
                  <wp:posOffset>3069590</wp:posOffset>
                </wp:positionH>
                <wp:positionV relativeFrom="paragraph">
                  <wp:posOffset>69850</wp:posOffset>
                </wp:positionV>
                <wp:extent cx="688340" cy="450850"/>
                <wp:effectExtent l="0" t="0" r="16510" b="25400"/>
                <wp:wrapNone/>
                <wp:docPr id="140" name="Rectangle 140"/>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5470AE">
                            <w:pPr>
                              <w:jc w:val="center"/>
                              <w:rPr>
                                <w:i/>
                                <w:lang w:val="en-IE"/>
                              </w:rPr>
                            </w:pPr>
                            <w:r w:rsidRPr="002F7C07">
                              <w:rPr>
                                <w:i/>
                                <w:lang w:val="en-I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EDFF7" id="Rectangle 140" o:spid="_x0000_s1112" style="position:absolute;margin-left:241.7pt;margin-top:5.5pt;width:54.2pt;height:35.5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" fillcolor="white [3201]" strokecolor="black [3200]" strokeweight="2pt">
                <v:textbox>
                  <w:txbxContent>
                    <w:p w:rsidR="00727D9E" w:rsidRPr="002F7C07" w:rsidRDefault="00727D9E" w:rsidP="005470AE">
                      <w:pPr>
                        <w:jc w:val="center"/>
                        <w:rPr>
                          <w:i/>
                          <w:lang w:val="en-IE"/>
                        </w:rPr>
                      </w:pPr>
                      <w:r w:rsidRPr="002F7C07">
                        <w:rPr>
                          <w:i/>
                          <w:lang w:val="en-IE"/>
                        </w:rPr>
                        <w:t>d</w:t>
                      </w:r>
                    </w:p>
                  </w:txbxContent>
                </v:textbox>
              </v:rect>
            </w:pict>
          </mc:Fallback>
        </mc:AlternateContent>
      </w:r>
      <w:r w:rsidRPr="005470AE">
        <w:rPr>
          <w:noProof/>
          <w:lang w:val="en-GB" w:eastAsia="en-GB"/>
        </w:rPr>
        <mc:AlternateContent>
          <mc:Choice Requires="wps">
            <w:drawing>
              <wp:anchor distT="0" distB="0" distL="114300" distR="114300" simplePos="0" relativeHeight="251811328" behindDoc="0" locked="0" layoutInCell="1" allowOverlap="1" wp14:anchorId="4C4F32BA" wp14:editId="1559E9A2">
                <wp:simplePos x="0" y="0"/>
                <wp:positionH relativeFrom="column">
                  <wp:posOffset>1907705</wp:posOffset>
                </wp:positionH>
                <wp:positionV relativeFrom="paragraph">
                  <wp:posOffset>72827</wp:posOffset>
                </wp:positionV>
                <wp:extent cx="688340" cy="450850"/>
                <wp:effectExtent l="0" t="0" r="16510" b="25400"/>
                <wp:wrapNone/>
                <wp:docPr id="139" name="Rectangle 139"/>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5470AE">
                            <w:pPr>
                              <w:jc w:val="center"/>
                              <w:rPr>
                                <w:b/>
                                <w:lang w:val="en-IE"/>
                              </w:rPr>
                            </w:pPr>
                            <w:r>
                              <w:rPr>
                                <w:b/>
                                <w:lang w:val="en-IE"/>
                              </w:rPr>
                              <w:t>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4F32BA" id="Rectangle 139" o:spid="_x0000_s1113" style="position:absolute;margin-left:150.2pt;margin-top:5.75pt;width:54.2pt;height:35.5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" fillcolor="white [3201]" strokecolor="black [3200]" strokeweight="2pt">
                <v:textbox>
                  <w:txbxContent>
                    <w:p w:rsidR="00727D9E" w:rsidRPr="00657D7C" w:rsidRDefault="00727D9E" w:rsidP="005470AE">
                      <w:pPr>
                        <w:jc w:val="center"/>
                        <w:rPr>
                          <w:b/>
                          <w:lang w:val="en-IE"/>
                        </w:rPr>
                      </w:pPr>
                      <w:r>
                        <w:rPr>
                          <w:b/>
                          <w:lang w:val="en-IE"/>
                        </w:rPr>
                        <w:t>DR</w:t>
                      </w:r>
                    </w:p>
                  </w:txbxContent>
                </v:textbox>
              </v:rect>
            </w:pict>
          </mc:Fallback>
        </mc:AlternateContent>
      </w:r>
    </w:p>
    <w:p w:rsidR="005470AE" w:rsidRPr="005470AE" w:rsidRDefault="005470AE" w:rsidP="005470AE">
      <w:pPr>
        <w:rPr>
          <w:lang w:val="en-IE" w:eastAsia="en-IE"/>
        </w:rPr>
      </w:pPr>
    </w:p>
    <w:p w:rsidR="005470AE" w:rsidRPr="005470AE" w:rsidRDefault="005470AE" w:rsidP="005470AE">
      <w:pPr>
        <w:rPr>
          <w:lang w:val="en-IE" w:eastAsia="en-IE"/>
        </w:rPr>
      </w:pPr>
    </w:p>
    <w:p w:rsidR="005470AE" w:rsidRDefault="005470AE" w:rsidP="005470AE">
      <w:pPr>
        <w:rPr>
          <w:lang w:val="en-IE" w:eastAsia="en-IE"/>
        </w:rPr>
      </w:pPr>
    </w:p>
    <w:p w:rsidR="005470AE" w:rsidRDefault="005470AE" w:rsidP="005470AE">
      <w:pPr>
        <w:rPr>
          <w:lang w:val="en-IE" w:eastAsia="en-IE"/>
        </w:rPr>
      </w:pPr>
    </w:p>
    <w:p w:rsidR="005470AE" w:rsidRPr="005470AE" w:rsidRDefault="005470AE" w:rsidP="005470AE">
      <w:pPr>
        <w:rPr>
          <w:rFonts w:cs="Arial"/>
          <w:lang w:val="en-IE" w:eastAsia="en-IE"/>
        </w:rPr>
      </w:pPr>
      <w:r w:rsidRPr="005470AE">
        <w:rPr>
          <w:rFonts w:cs="Arial"/>
          <w:b/>
          <w:lang w:val="en-IE" w:eastAsia="en-IE"/>
        </w:rPr>
        <w:t>Where:</w:t>
      </w:r>
      <w:r w:rsidRPr="005470AE">
        <w:rPr>
          <w:rFonts w:cs="Arial"/>
          <w:lang w:val="en-IE" w:eastAsia="en-IE"/>
        </w:rPr>
        <w:t xml:space="preserve"> </w:t>
      </w:r>
      <w:r>
        <w:rPr>
          <w:rFonts w:cs="Arial"/>
          <w:lang w:val="en-IE" w:eastAsia="en-IE"/>
        </w:rPr>
        <w:tab/>
      </w:r>
      <w:r w:rsidRPr="005470AE">
        <w:rPr>
          <w:rFonts w:cs="Arial"/>
          <w:i/>
          <w:iCs/>
          <w:lang w:val="en-IE" w:eastAsia="en-IE"/>
        </w:rPr>
        <w:t xml:space="preserve">d </w:t>
      </w:r>
      <w:r w:rsidRPr="005470AE">
        <w:rPr>
          <w:rFonts w:cs="Arial"/>
          <w:lang w:val="en-IE" w:eastAsia="en-IE"/>
        </w:rPr>
        <w:t>= 0, continuous update (default setting)</w:t>
      </w:r>
    </w:p>
    <w:p w:rsidR="005470AE" w:rsidRPr="005470AE" w:rsidRDefault="005470AE" w:rsidP="005470AE">
      <w:pPr>
        <w:ind w:left="720" w:firstLine="720"/>
        <w:rPr>
          <w:rFonts w:cs="Arial"/>
          <w:lang w:val="en-IE" w:eastAsia="en-IE"/>
        </w:rPr>
      </w:pPr>
      <w:r w:rsidRPr="005470AE">
        <w:rPr>
          <w:rFonts w:cs="Arial"/>
          <w:i/>
          <w:iCs/>
          <w:lang w:val="en-IE" w:eastAsia="en-IE"/>
        </w:rPr>
        <w:t xml:space="preserve">d </w:t>
      </w:r>
      <w:r w:rsidRPr="005470AE">
        <w:rPr>
          <w:rFonts w:cs="Arial"/>
          <w:lang w:val="en-IE" w:eastAsia="en-IE"/>
        </w:rPr>
        <w:t>= 1, fixes drift correct value to existing setting</w:t>
      </w:r>
    </w:p>
    <w:p w:rsidR="005470AE" w:rsidRPr="005470AE" w:rsidRDefault="005470AE" w:rsidP="005470AE">
      <w:pPr>
        <w:ind w:left="720" w:firstLine="720"/>
        <w:rPr>
          <w:rFonts w:cs="Arial"/>
          <w:lang w:val="en-IE" w:eastAsia="en-IE"/>
        </w:rPr>
      </w:pPr>
      <w:r w:rsidRPr="005470AE">
        <w:rPr>
          <w:rFonts w:cs="Arial"/>
          <w:i/>
          <w:iCs/>
          <w:lang w:val="en-IE" w:eastAsia="en-IE"/>
        </w:rPr>
        <w:t xml:space="preserve">d </w:t>
      </w:r>
      <w:r w:rsidRPr="005470AE">
        <w:rPr>
          <w:rFonts w:cs="Arial"/>
          <w:lang w:val="en-IE" w:eastAsia="en-IE"/>
        </w:rPr>
        <w:t>= 2, sets drift correct value to a nominal test value</w:t>
      </w:r>
    </w:p>
    <w:p w:rsidR="005470AE" w:rsidRDefault="005470AE" w:rsidP="005470AE">
      <w:pPr>
        <w:rPr>
          <w:rFonts w:cs="Arial"/>
          <w:b/>
          <w:bCs/>
          <w:lang w:val="en-IE" w:eastAsia="en-IE"/>
        </w:rPr>
      </w:pPr>
    </w:p>
    <w:p w:rsidR="005470AE" w:rsidRPr="005470AE" w:rsidRDefault="005470AE" w:rsidP="005470AE">
      <w:pPr>
        <w:rPr>
          <w:rFonts w:cs="Arial"/>
          <w:lang w:val="en-IE" w:eastAsia="en-IE"/>
        </w:rPr>
      </w:pPr>
      <w:r w:rsidRPr="005470AE">
        <w:rPr>
          <w:rFonts w:cs="Arial"/>
          <w:b/>
          <w:bCs/>
          <w:lang w:val="en-IE" w:eastAsia="en-IE"/>
        </w:rPr>
        <w:t xml:space="preserve">Note: </w:t>
      </w:r>
      <w:r>
        <w:rPr>
          <w:rFonts w:cs="Arial"/>
          <w:b/>
          <w:bCs/>
          <w:lang w:val="en-IE" w:eastAsia="en-IE"/>
        </w:rPr>
        <w:tab/>
      </w:r>
      <w:r>
        <w:rPr>
          <w:rFonts w:cs="Arial"/>
          <w:b/>
          <w:bCs/>
          <w:lang w:val="en-IE" w:eastAsia="en-IE"/>
        </w:rPr>
        <w:tab/>
      </w:r>
      <w:r w:rsidRPr="005470AE">
        <w:rPr>
          <w:rFonts w:cs="Arial"/>
          <w:lang w:val="en-IE" w:eastAsia="en-IE"/>
        </w:rPr>
        <w:t>This command does not apply to 1D, 2A or 2B IMP types.</w:t>
      </w:r>
    </w:p>
    <w:p w:rsidR="005470AE" w:rsidRDefault="005470AE" w:rsidP="005470AE">
      <w:pPr>
        <w:rPr>
          <w:rFonts w:cs="Arial"/>
          <w:b/>
          <w:bCs/>
          <w:lang w:val="en-IE" w:eastAsia="en-IE"/>
        </w:rPr>
      </w:pPr>
    </w:p>
    <w:p w:rsidR="005470AE" w:rsidRPr="005470AE" w:rsidRDefault="005470AE" w:rsidP="005470AE">
      <w:pPr>
        <w:ind w:left="1440" w:hanging="1440"/>
        <w:rPr>
          <w:rFonts w:cs="Arial"/>
          <w:lang w:val="en-IE" w:eastAsia="en-IE"/>
        </w:rPr>
      </w:pPr>
      <w:r w:rsidRPr="005470AE">
        <w:rPr>
          <w:rFonts w:cs="Arial"/>
          <w:b/>
          <w:bCs/>
          <w:lang w:val="en-IE" w:eastAsia="en-IE"/>
        </w:rPr>
        <w:t xml:space="preserve">Function: </w:t>
      </w:r>
      <w:r>
        <w:rPr>
          <w:rFonts w:cs="Arial"/>
          <w:b/>
          <w:bCs/>
          <w:lang w:val="en-IE" w:eastAsia="en-IE"/>
        </w:rPr>
        <w:tab/>
      </w:r>
      <w:r w:rsidRPr="005470AE">
        <w:rPr>
          <w:rFonts w:cs="Arial"/>
          <w:lang w:val="en-IE" w:eastAsia="en-IE"/>
        </w:rPr>
        <w:t>This command is intended for diagnostic and test purposes only. An analogue IMP</w:t>
      </w:r>
      <w:r>
        <w:rPr>
          <w:rFonts w:cs="Arial"/>
          <w:lang w:val="en-IE" w:eastAsia="en-IE"/>
        </w:rPr>
        <w:t xml:space="preserve"> </w:t>
      </w:r>
      <w:r w:rsidRPr="005470AE">
        <w:rPr>
          <w:rFonts w:cs="Arial"/>
          <w:lang w:val="en-IE" w:eastAsia="en-IE"/>
        </w:rPr>
        <w:t xml:space="preserve">continuously corrects for drift in between measurements. By using the </w:t>
      </w:r>
      <w:r w:rsidRPr="005470AE">
        <w:rPr>
          <w:rFonts w:cs="Arial"/>
          <w:b/>
          <w:bCs/>
          <w:lang w:val="en-IE" w:eastAsia="en-IE"/>
        </w:rPr>
        <w:t xml:space="preserve">DR </w:t>
      </w:r>
      <w:r w:rsidRPr="005470AE">
        <w:rPr>
          <w:rFonts w:cs="Arial"/>
          <w:lang w:val="en-IE" w:eastAsia="en-IE"/>
        </w:rPr>
        <w:t>command, the</w:t>
      </w:r>
      <w:r>
        <w:rPr>
          <w:rFonts w:cs="Arial"/>
          <w:lang w:val="en-IE" w:eastAsia="en-IE"/>
        </w:rPr>
        <w:t xml:space="preserve"> </w:t>
      </w:r>
      <w:r w:rsidRPr="005470AE">
        <w:rPr>
          <w:rFonts w:cs="Arial"/>
          <w:lang w:val="en-IE" w:eastAsia="en-IE"/>
        </w:rPr>
        <w:t>correction may be continuously updated, frozen at the last value or set to a specific test value.</w:t>
      </w:r>
    </w:p>
    <w:p w:rsidR="005470AE" w:rsidRDefault="005470AE" w:rsidP="005470AE">
      <w:pPr>
        <w:rPr>
          <w:rFonts w:cs="Arial"/>
          <w:b/>
          <w:bCs/>
          <w:lang w:val="en-IE" w:eastAsia="en-IE"/>
        </w:rPr>
      </w:pPr>
    </w:p>
    <w:p w:rsidR="005470AE" w:rsidRDefault="005470AE" w:rsidP="005470AE">
      <w:pPr>
        <w:rPr>
          <w:rFonts w:cs="Arial"/>
          <w:lang w:val="en-IE" w:eastAsia="en-IE"/>
        </w:rPr>
      </w:pPr>
      <w:r w:rsidRPr="005470AE">
        <w:rPr>
          <w:rFonts w:cs="Arial"/>
          <w:b/>
          <w:bCs/>
          <w:lang w:val="en-IE" w:eastAsia="en-IE"/>
        </w:rPr>
        <w:t xml:space="preserve">Response: </w:t>
      </w:r>
      <w:r>
        <w:rPr>
          <w:rFonts w:cs="Arial"/>
          <w:b/>
          <w:bCs/>
          <w:lang w:val="en-IE" w:eastAsia="en-IE"/>
        </w:rPr>
        <w:tab/>
      </w:r>
      <w:r w:rsidRPr="005470AE">
        <w:rPr>
          <w:rFonts w:cs="Arial"/>
          <w:lang w:val="en-IE" w:eastAsia="en-IE"/>
        </w:rPr>
        <w:t>None.</w:t>
      </w:r>
    </w:p>
    <w:p w:rsidR="005470AE" w:rsidRDefault="005470AE" w:rsidP="005470AE">
      <w:pPr>
        <w:rPr>
          <w:rFonts w:cs="Arial"/>
          <w:lang w:val="en-IE" w:eastAsia="en-IE"/>
        </w:rPr>
      </w:pPr>
    </w:p>
    <w:p w:rsidR="005470AE" w:rsidRDefault="005470AE" w:rsidP="005470AE">
      <w:pPr>
        <w:pStyle w:val="Heading4"/>
        <w:rPr>
          <w:b w:val="0"/>
          <w:lang w:val="en-IE" w:eastAsia="en-IE"/>
        </w:rPr>
      </w:pPr>
      <w:r>
        <w:rPr>
          <w:lang w:val="en-IE" w:eastAsia="en-IE"/>
        </w:rPr>
        <w:t xml:space="preserve">FR </w:t>
      </w:r>
      <w:r>
        <w:rPr>
          <w:b w:val="0"/>
          <w:lang w:val="en-IE" w:eastAsia="en-IE"/>
        </w:rPr>
        <w:t>(Set integration time)</w:t>
      </w:r>
    </w:p>
    <w:p w:rsidR="005470AE" w:rsidRDefault="005470AE" w:rsidP="005470AE">
      <w:pPr>
        <w:rPr>
          <w:lang w:val="en-IE" w:eastAsia="en-IE"/>
        </w:rPr>
      </w:pPr>
      <w:r w:rsidRPr="005470AE">
        <w:rPr>
          <w:noProof/>
          <w:lang w:val="en-GB" w:eastAsia="en-GB"/>
        </w:rPr>
        <mc:AlternateContent>
          <mc:Choice Requires="wps">
            <w:drawing>
              <wp:anchor distT="0" distB="0" distL="114300" distR="114300" simplePos="0" relativeHeight="251821568" behindDoc="0" locked="0" layoutInCell="1" allowOverlap="1" wp14:anchorId="3564B116" wp14:editId="72EA6C89">
                <wp:simplePos x="0" y="0"/>
                <wp:positionH relativeFrom="column">
                  <wp:posOffset>3755390</wp:posOffset>
                </wp:positionH>
                <wp:positionV relativeFrom="paragraph">
                  <wp:posOffset>375285</wp:posOffset>
                </wp:positionV>
                <wp:extent cx="486410" cy="0"/>
                <wp:effectExtent l="0" t="0" r="27940" b="19050"/>
                <wp:wrapNone/>
                <wp:docPr id="148" name="Straight Connector 148"/>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9670A" id="Straight Connector 148" o:spid="_x0000_s1026" style="position:absolute;z-index:251821568;visibility:visible;mso-wrap-style:square;mso-wrap-distance-left:9pt;mso-wrap-distance-top:0;mso-wrap-distance-right:9pt;mso-wrap-distance-bottom:0;mso-position-horizontal:absolute;mso-position-horizontal-relative:text;mso-position-vertical:absolute;mso-position-vertical-relative:text" from="295.7pt,29.55pt" to="33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" strokecolor="black [3213]"/>
            </w:pict>
          </mc:Fallback>
        </mc:AlternateContent>
      </w:r>
      <w:r w:rsidRPr="005470AE">
        <w:rPr>
          <w:noProof/>
          <w:lang w:val="en-GB" w:eastAsia="en-GB"/>
        </w:rPr>
        <mc:AlternateContent>
          <mc:Choice Requires="wps">
            <w:drawing>
              <wp:anchor distT="0" distB="0" distL="114300" distR="114300" simplePos="0" relativeHeight="251820544" behindDoc="0" locked="0" layoutInCell="1" allowOverlap="1" wp14:anchorId="2652B1EA" wp14:editId="4D80384C">
                <wp:simplePos x="0" y="0"/>
                <wp:positionH relativeFrom="column">
                  <wp:posOffset>2593975</wp:posOffset>
                </wp:positionH>
                <wp:positionV relativeFrom="paragraph">
                  <wp:posOffset>377825</wp:posOffset>
                </wp:positionV>
                <wp:extent cx="474980" cy="0"/>
                <wp:effectExtent l="0" t="0" r="20320" b="19050"/>
                <wp:wrapNone/>
                <wp:docPr id="147" name="Straight Connector 147"/>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D52567" id="Straight Connector 147" o:spid="_x0000_s1026" style="position:absolute;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25pt,29.75pt" to="241.6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" strokecolor="black [3213]"/>
            </w:pict>
          </mc:Fallback>
        </mc:AlternateContent>
      </w:r>
      <w:r w:rsidRPr="005470AE">
        <w:rPr>
          <w:noProof/>
          <w:lang w:val="en-GB" w:eastAsia="en-GB"/>
        </w:rPr>
        <mc:AlternateContent>
          <mc:Choice Requires="wps">
            <w:drawing>
              <wp:anchor distT="0" distB="0" distL="114300" distR="114300" simplePos="0" relativeHeight="251819520" behindDoc="0" locked="0" layoutInCell="1" allowOverlap="1" wp14:anchorId="4AFC90BA" wp14:editId="56491698">
                <wp:simplePos x="0" y="0"/>
                <wp:positionH relativeFrom="column">
                  <wp:posOffset>1418590</wp:posOffset>
                </wp:positionH>
                <wp:positionV relativeFrom="paragraph">
                  <wp:posOffset>377825</wp:posOffset>
                </wp:positionV>
                <wp:extent cx="486410" cy="0"/>
                <wp:effectExtent l="0" t="0" r="27940" b="19050"/>
                <wp:wrapNone/>
                <wp:docPr id="146" name="Straight Connector 146"/>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166B74" id="Straight Connector 146" o:spid="_x0000_s1026" style="position:absolute;z-index:251819520;visibility:visible;mso-wrap-style:square;mso-wrap-distance-left:9pt;mso-wrap-distance-top:0;mso-wrap-distance-right:9pt;mso-wrap-distance-bottom:0;mso-position-horizontal:absolute;mso-position-horizontal-relative:text;mso-position-vertical:absolute;mso-position-vertical-relative:text" from="111.7pt,29.75pt" to="150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" strokecolor="black [3213]"/>
            </w:pict>
          </mc:Fallback>
        </mc:AlternateContent>
      </w:r>
      <w:r w:rsidRPr="005470AE">
        <w:rPr>
          <w:noProof/>
          <w:lang w:val="en-GB" w:eastAsia="en-GB"/>
        </w:rPr>
        <mc:AlternateContent>
          <mc:Choice Requires="wps">
            <w:drawing>
              <wp:anchor distT="0" distB="0" distL="114300" distR="114300" simplePos="0" relativeHeight="251818496" behindDoc="0" locked="0" layoutInCell="1" allowOverlap="1" wp14:anchorId="4CF4BC0E" wp14:editId="63DF4212">
                <wp:simplePos x="0" y="0"/>
                <wp:positionH relativeFrom="column">
                  <wp:posOffset>3067050</wp:posOffset>
                </wp:positionH>
                <wp:positionV relativeFrom="paragraph">
                  <wp:posOffset>149225</wp:posOffset>
                </wp:positionV>
                <wp:extent cx="688340" cy="450850"/>
                <wp:effectExtent l="0" t="0" r="16510" b="25400"/>
                <wp:wrapNone/>
                <wp:docPr id="145" name="Rectangle 145"/>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5470AE">
                            <w:pPr>
                              <w:jc w:val="center"/>
                              <w:rPr>
                                <w:i/>
                                <w:lang w:val="en-IE"/>
                              </w:rPr>
                            </w:pPr>
                            <w:r w:rsidRPr="002F7C07">
                              <w:rPr>
                                <w:i/>
                                <w:lang w:val="en-I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F4BC0E" id="Rectangle 145" o:spid="_x0000_s1114" style="position:absolute;margin-left:241.5pt;margin-top:11.75pt;width:54.2pt;height:35.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" fillcolor="white [3201]" strokecolor="black [3200]" strokeweight="2pt">
                <v:textbox>
                  <w:txbxContent>
                    <w:p w:rsidR="00727D9E" w:rsidRPr="002F7C07" w:rsidRDefault="00727D9E" w:rsidP="005470AE">
                      <w:pPr>
                        <w:jc w:val="center"/>
                        <w:rPr>
                          <w:i/>
                          <w:lang w:val="en-IE"/>
                        </w:rPr>
                      </w:pPr>
                      <w:r w:rsidRPr="002F7C07">
                        <w:rPr>
                          <w:i/>
                          <w:lang w:val="en-IE"/>
                        </w:rPr>
                        <w:t>f</w:t>
                      </w:r>
                    </w:p>
                  </w:txbxContent>
                </v:textbox>
              </v:rect>
            </w:pict>
          </mc:Fallback>
        </mc:AlternateContent>
      </w:r>
      <w:r w:rsidRPr="005470AE">
        <w:rPr>
          <w:noProof/>
          <w:lang w:val="en-GB" w:eastAsia="en-GB"/>
        </w:rPr>
        <mc:AlternateContent>
          <mc:Choice Requires="wps">
            <w:drawing>
              <wp:anchor distT="0" distB="0" distL="114300" distR="114300" simplePos="0" relativeHeight="251817472" behindDoc="0" locked="0" layoutInCell="1" allowOverlap="1" wp14:anchorId="06F69657" wp14:editId="3CF24D5D">
                <wp:simplePos x="0" y="0"/>
                <wp:positionH relativeFrom="column">
                  <wp:posOffset>1905083</wp:posOffset>
                </wp:positionH>
                <wp:positionV relativeFrom="paragraph">
                  <wp:posOffset>152094</wp:posOffset>
                </wp:positionV>
                <wp:extent cx="688340" cy="450850"/>
                <wp:effectExtent l="0" t="0" r="16510" b="25400"/>
                <wp:wrapNone/>
                <wp:docPr id="144" name="Rectangle 144"/>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5470AE">
                            <w:pPr>
                              <w:jc w:val="center"/>
                              <w:rPr>
                                <w:b/>
                                <w:lang w:val="en-IE"/>
                              </w:rPr>
                            </w:pPr>
                            <w:r>
                              <w:rPr>
                                <w:b/>
                                <w:lang w:val="en-IE"/>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69657" id="Rectangle 144" o:spid="_x0000_s1115" style="position:absolute;margin-left:150pt;margin-top:12pt;width:54.2pt;height:35.5pt;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" fillcolor="white [3201]" strokecolor="black [3200]" strokeweight="2pt">
                <v:textbox>
                  <w:txbxContent>
                    <w:p w:rsidR="00727D9E" w:rsidRPr="00657D7C" w:rsidRDefault="00727D9E" w:rsidP="005470AE">
                      <w:pPr>
                        <w:jc w:val="center"/>
                        <w:rPr>
                          <w:b/>
                          <w:lang w:val="en-IE"/>
                        </w:rPr>
                      </w:pPr>
                      <w:r>
                        <w:rPr>
                          <w:b/>
                          <w:lang w:val="en-IE"/>
                        </w:rPr>
                        <w:t>FR</w:t>
                      </w:r>
                    </w:p>
                  </w:txbxContent>
                </v:textbox>
              </v:rect>
            </w:pict>
          </mc:Fallback>
        </mc:AlternateContent>
      </w:r>
    </w:p>
    <w:p w:rsidR="005470AE" w:rsidRPr="005470AE" w:rsidRDefault="005470AE" w:rsidP="005470AE">
      <w:pPr>
        <w:rPr>
          <w:lang w:val="en-IE" w:eastAsia="en-IE"/>
        </w:rPr>
      </w:pPr>
    </w:p>
    <w:p w:rsidR="005470AE" w:rsidRPr="005470AE" w:rsidRDefault="005470AE" w:rsidP="005470AE">
      <w:pPr>
        <w:rPr>
          <w:lang w:val="en-IE" w:eastAsia="en-IE"/>
        </w:rPr>
      </w:pPr>
    </w:p>
    <w:p w:rsidR="005470AE" w:rsidRDefault="005470AE" w:rsidP="005470AE">
      <w:pPr>
        <w:rPr>
          <w:lang w:val="en-IE" w:eastAsia="en-IE"/>
        </w:rPr>
      </w:pPr>
    </w:p>
    <w:p w:rsidR="005470AE" w:rsidRDefault="005470AE" w:rsidP="005470AE">
      <w:pPr>
        <w:rPr>
          <w:lang w:val="en-IE" w:eastAsia="en-IE"/>
        </w:rPr>
      </w:pPr>
    </w:p>
    <w:p w:rsidR="005470AE" w:rsidRPr="005470AE" w:rsidRDefault="005470AE" w:rsidP="005470AE">
      <w:pPr>
        <w:rPr>
          <w:rFonts w:cs="Arial"/>
          <w:lang w:val="en-IE" w:eastAsia="en-IE"/>
        </w:rPr>
      </w:pPr>
      <w:r w:rsidRPr="005470AE">
        <w:rPr>
          <w:rFonts w:cs="Arial"/>
          <w:b/>
          <w:lang w:val="en-IE" w:eastAsia="en-IE"/>
        </w:rPr>
        <w:t>Where</w:t>
      </w:r>
      <w:r w:rsidRPr="005470AE">
        <w:rPr>
          <w:rFonts w:cs="Arial"/>
          <w:lang w:val="en-IE" w:eastAsia="en-IE"/>
        </w:rPr>
        <w:t xml:space="preserve">: </w:t>
      </w:r>
      <w:r>
        <w:rPr>
          <w:rFonts w:cs="Arial"/>
          <w:lang w:val="en-IE" w:eastAsia="en-IE"/>
        </w:rPr>
        <w:tab/>
      </w:r>
      <w:r w:rsidRPr="005470AE">
        <w:rPr>
          <w:rFonts w:cs="Arial"/>
          <w:lang w:val="en-IE" w:eastAsia="en-IE"/>
        </w:rPr>
        <w:t>f = 0 20.00ms integration time for 50Hz (or 400Hz supply areas).</w:t>
      </w:r>
    </w:p>
    <w:p w:rsidR="005470AE" w:rsidRPr="005470AE" w:rsidRDefault="005470AE" w:rsidP="005470AE">
      <w:pPr>
        <w:ind w:left="720" w:firstLine="720"/>
        <w:rPr>
          <w:rFonts w:cs="Arial"/>
          <w:lang w:val="en-IE" w:eastAsia="en-IE"/>
        </w:rPr>
      </w:pPr>
      <w:r w:rsidRPr="005470AE">
        <w:rPr>
          <w:rFonts w:cs="Arial"/>
          <w:lang w:val="en-IE" w:eastAsia="en-IE"/>
        </w:rPr>
        <w:t>f = 1 16.67ms integration time for 60Hz supply areas.</w:t>
      </w:r>
    </w:p>
    <w:p w:rsidR="005470AE" w:rsidRPr="005470AE" w:rsidRDefault="005470AE" w:rsidP="005470AE">
      <w:pPr>
        <w:ind w:left="720" w:firstLine="720"/>
        <w:rPr>
          <w:rFonts w:cs="Arial"/>
          <w:lang w:val="en-IE" w:eastAsia="en-IE"/>
        </w:rPr>
      </w:pPr>
      <w:r w:rsidRPr="005470AE">
        <w:rPr>
          <w:rFonts w:cs="Arial"/>
          <w:lang w:val="en-IE" w:eastAsia="en-IE"/>
        </w:rPr>
        <w:t>f = 2 5.00ms integration time for 400Hz supply areas.</w:t>
      </w:r>
    </w:p>
    <w:p w:rsidR="005470AE" w:rsidRPr="005470AE" w:rsidRDefault="005470AE" w:rsidP="005470AE">
      <w:pPr>
        <w:ind w:left="720" w:firstLine="720"/>
        <w:rPr>
          <w:rFonts w:cs="Arial"/>
          <w:lang w:val="en-IE" w:eastAsia="en-IE"/>
        </w:rPr>
      </w:pPr>
      <w:r w:rsidRPr="005470AE">
        <w:rPr>
          <w:rFonts w:cs="Arial"/>
          <w:lang w:val="en-IE" w:eastAsia="en-IE"/>
        </w:rPr>
        <w:t>f = 3 4.17ms integration time.</w:t>
      </w:r>
    </w:p>
    <w:p w:rsidR="005470AE" w:rsidRPr="005470AE" w:rsidRDefault="005470AE" w:rsidP="005470AE">
      <w:pPr>
        <w:ind w:left="720" w:firstLine="720"/>
        <w:rPr>
          <w:rFonts w:cs="Arial"/>
          <w:lang w:val="en-IE" w:eastAsia="en-IE"/>
        </w:rPr>
      </w:pPr>
      <w:r w:rsidRPr="005470AE">
        <w:rPr>
          <w:rFonts w:cs="Arial"/>
          <w:lang w:val="en-IE" w:eastAsia="en-IE"/>
        </w:rPr>
        <w:t>f = 4 1.25ms integration time.</w:t>
      </w:r>
    </w:p>
    <w:p w:rsidR="005470AE" w:rsidRPr="005470AE" w:rsidRDefault="005470AE" w:rsidP="005470AE">
      <w:pPr>
        <w:ind w:left="720" w:firstLine="720"/>
        <w:rPr>
          <w:rFonts w:cs="Arial"/>
          <w:lang w:val="en-IE" w:eastAsia="en-IE"/>
        </w:rPr>
      </w:pPr>
      <w:r w:rsidRPr="005470AE">
        <w:rPr>
          <w:rFonts w:cs="Arial"/>
          <w:lang w:val="en-IE" w:eastAsia="en-IE"/>
        </w:rPr>
        <w:t>f = 5 1.04ms integration time.</w:t>
      </w:r>
    </w:p>
    <w:p w:rsidR="005470AE" w:rsidRDefault="005470AE" w:rsidP="005470AE">
      <w:pPr>
        <w:rPr>
          <w:rFonts w:cs="Arial"/>
          <w:b/>
          <w:bCs/>
          <w:lang w:val="en-IE" w:eastAsia="en-IE"/>
        </w:rPr>
      </w:pPr>
    </w:p>
    <w:p w:rsidR="005470AE" w:rsidRDefault="005470AE" w:rsidP="005470AE">
      <w:pPr>
        <w:ind w:left="1440" w:hanging="1440"/>
        <w:rPr>
          <w:rFonts w:cs="Arial"/>
          <w:lang w:val="en-IE" w:eastAsia="en-IE"/>
        </w:rPr>
      </w:pPr>
      <w:r w:rsidRPr="005470AE">
        <w:rPr>
          <w:rFonts w:cs="Arial"/>
          <w:b/>
          <w:bCs/>
          <w:lang w:val="en-IE" w:eastAsia="en-IE"/>
        </w:rPr>
        <w:t xml:space="preserve">Note: </w:t>
      </w:r>
      <w:r>
        <w:rPr>
          <w:rFonts w:cs="Arial"/>
          <w:b/>
          <w:bCs/>
          <w:lang w:val="en-IE" w:eastAsia="en-IE"/>
        </w:rPr>
        <w:tab/>
      </w:r>
      <w:r w:rsidRPr="005470AE">
        <w:rPr>
          <w:rFonts w:cs="Arial"/>
          <w:lang w:val="en-IE" w:eastAsia="en-IE"/>
        </w:rPr>
        <w:t>This command does not apply to 1D, 2A or 2B IMP types. Furthermore, IMP types 1A and</w:t>
      </w:r>
      <w:r>
        <w:rPr>
          <w:rFonts w:cs="Arial"/>
          <w:lang w:val="en-IE" w:eastAsia="en-IE"/>
        </w:rPr>
        <w:t xml:space="preserve"> </w:t>
      </w:r>
      <w:r w:rsidRPr="005470AE">
        <w:rPr>
          <w:rFonts w:cs="Arial"/>
          <w:lang w:val="en-IE" w:eastAsia="en-IE"/>
        </w:rPr>
        <w:t>1C must have software status ‘E’ onwards and IMP type 1B must have software status ‘C’</w:t>
      </w:r>
      <w:r>
        <w:rPr>
          <w:rFonts w:cs="Arial"/>
          <w:lang w:val="en-IE" w:eastAsia="en-IE"/>
        </w:rPr>
        <w:t xml:space="preserve"> </w:t>
      </w:r>
      <w:r w:rsidRPr="005470AE">
        <w:rPr>
          <w:rFonts w:cs="Arial"/>
          <w:lang w:val="en-IE" w:eastAsia="en-IE"/>
        </w:rPr>
        <w:t>onwards to be able to comply with the commands FR2, FR3, FR4 and FR5.</w:t>
      </w:r>
    </w:p>
    <w:p w:rsidR="00E92F0E" w:rsidRDefault="00E92F0E" w:rsidP="00E92F0E">
      <w:pPr>
        <w:autoSpaceDE w:val="0"/>
        <w:autoSpaceDN w:val="0"/>
        <w:adjustRightInd w:val="0"/>
        <w:rPr>
          <w:rFonts w:ascii="Arial,Bold" w:hAnsi="Arial,Bold" w:cs="Arial,Bold"/>
          <w:b/>
          <w:bCs/>
          <w:sz w:val="18"/>
          <w:szCs w:val="18"/>
          <w:lang w:val="en-IE" w:eastAsia="en-IE"/>
        </w:rPr>
      </w:pPr>
    </w:p>
    <w:p w:rsidR="00E92F0E" w:rsidRDefault="00E92F0E" w:rsidP="00E92F0E">
      <w:pPr>
        <w:ind w:left="1440" w:hanging="1440"/>
        <w:rPr>
          <w:rFonts w:cs="Arial"/>
          <w:lang w:val="en-IE" w:eastAsia="en-IE"/>
        </w:rPr>
      </w:pPr>
      <w:r w:rsidRPr="00E92F0E">
        <w:rPr>
          <w:rFonts w:cs="Arial"/>
          <w:b/>
          <w:bCs/>
          <w:lang w:val="en-IE" w:eastAsia="en-IE"/>
        </w:rPr>
        <w:lastRenderedPageBreak/>
        <w:t xml:space="preserve">Function: </w:t>
      </w:r>
      <w:r>
        <w:rPr>
          <w:rFonts w:cs="Arial"/>
          <w:b/>
          <w:bCs/>
          <w:lang w:val="en-IE" w:eastAsia="en-IE"/>
        </w:rPr>
        <w:tab/>
      </w:r>
      <w:r w:rsidRPr="00E92F0E">
        <w:rPr>
          <w:rFonts w:cs="Arial"/>
          <w:lang w:val="en-IE" w:eastAsia="en-IE"/>
        </w:rPr>
        <w:t>Sets the integration time of all analogue measurements. It provides for optimum rejection of</w:t>
      </w:r>
      <w:r>
        <w:rPr>
          <w:rFonts w:cs="Arial"/>
          <w:lang w:val="en-IE" w:eastAsia="en-IE"/>
        </w:rPr>
        <w:t xml:space="preserve"> </w:t>
      </w:r>
      <w:r w:rsidRPr="00E92F0E">
        <w:rPr>
          <w:rFonts w:cs="Arial"/>
          <w:lang w:val="en-IE" w:eastAsia="en-IE"/>
        </w:rPr>
        <w:t>50Hz, 60Hz or 400Hz supply frequencies. Also allows a shorter integration time to be</w:t>
      </w:r>
      <w:r>
        <w:rPr>
          <w:rFonts w:cs="Arial"/>
          <w:lang w:val="en-IE" w:eastAsia="en-IE"/>
        </w:rPr>
        <w:t xml:space="preserve"> </w:t>
      </w:r>
      <w:r w:rsidRPr="00E92F0E">
        <w:rPr>
          <w:rFonts w:cs="Arial"/>
          <w:lang w:val="en-IE" w:eastAsia="en-IE"/>
        </w:rPr>
        <w:t>selected for increased scan rates, at the expense of reduced interference rejection. (Note: A</w:t>
      </w:r>
      <w:r>
        <w:rPr>
          <w:rFonts w:cs="Arial"/>
          <w:lang w:val="en-IE" w:eastAsia="en-IE"/>
        </w:rPr>
        <w:t xml:space="preserve"> </w:t>
      </w:r>
      <w:r w:rsidRPr="00E92F0E">
        <w:rPr>
          <w:rFonts w:cs="Arial"/>
          <w:lang w:val="en-IE" w:eastAsia="en-IE"/>
        </w:rPr>
        <w:t>‘scan’ refers to the series of measurements made on all IMP channels and obtained on data</w:t>
      </w:r>
      <w:r>
        <w:rPr>
          <w:rFonts w:cs="Arial"/>
          <w:lang w:val="en-IE" w:eastAsia="en-IE"/>
        </w:rPr>
        <w:t xml:space="preserve"> </w:t>
      </w:r>
      <w:r w:rsidRPr="00E92F0E">
        <w:rPr>
          <w:rFonts w:cs="Arial"/>
          <w:lang w:val="en-IE" w:eastAsia="en-IE"/>
        </w:rPr>
        <w:t>stream 0.) Typical scan rates (scans per second) obtained with shorter integration times are</w:t>
      </w:r>
      <w:r>
        <w:rPr>
          <w:rFonts w:cs="Arial"/>
          <w:lang w:val="en-IE" w:eastAsia="en-IE"/>
        </w:rPr>
        <w:t xml:space="preserve"> </w:t>
      </w:r>
      <w:r w:rsidRPr="00E92F0E">
        <w:rPr>
          <w:rFonts w:cs="Arial"/>
          <w:lang w:val="en-IE" w:eastAsia="en-IE"/>
        </w:rPr>
        <w:t xml:space="preserve">show in Table </w:t>
      </w:r>
      <w:r w:rsidR="00982B91">
        <w:rPr>
          <w:rFonts w:cs="Arial"/>
          <w:lang w:val="en-IE" w:eastAsia="en-IE"/>
        </w:rPr>
        <w:t>2</w:t>
      </w:r>
      <w:r w:rsidRPr="00E92F0E">
        <w:rPr>
          <w:rFonts w:cs="Arial"/>
          <w:lang w:val="en-IE" w:eastAsia="en-IE"/>
        </w:rPr>
        <w:t>.13.</w:t>
      </w:r>
    </w:p>
    <w:p w:rsidR="00E92F0E" w:rsidRPr="00E92F0E" w:rsidRDefault="00E92F0E" w:rsidP="00E92F0E">
      <w:pPr>
        <w:rPr>
          <w:rFonts w:cs="Arial"/>
          <w:lang w:val="en-IE" w:eastAsia="en-IE"/>
        </w:rPr>
      </w:pPr>
    </w:p>
    <w:p w:rsidR="00E92F0E" w:rsidRDefault="00E92F0E" w:rsidP="00E92F0E">
      <w:pPr>
        <w:ind w:left="1440"/>
        <w:rPr>
          <w:rFonts w:cs="Arial"/>
          <w:lang w:val="en-IE" w:eastAsia="en-IE"/>
        </w:rPr>
      </w:pPr>
      <w:r w:rsidRPr="00E92F0E">
        <w:rPr>
          <w:rFonts w:cs="Arial"/>
          <w:lang w:val="en-IE" w:eastAsia="en-IE"/>
        </w:rPr>
        <w:t xml:space="preserve">The scan rates shown in Table </w:t>
      </w:r>
      <w:r w:rsidR="00982B91">
        <w:rPr>
          <w:rFonts w:cs="Arial"/>
          <w:lang w:val="en-IE" w:eastAsia="en-IE"/>
        </w:rPr>
        <w:t>2</w:t>
      </w:r>
      <w:r w:rsidRPr="00E92F0E">
        <w:rPr>
          <w:rFonts w:cs="Arial"/>
          <w:lang w:val="en-IE" w:eastAsia="en-IE"/>
        </w:rPr>
        <w:t>.13 are for individual IMP devices on a fixed voltage range.</w:t>
      </w:r>
      <w:r>
        <w:rPr>
          <w:rFonts w:cs="Arial"/>
          <w:lang w:val="en-IE" w:eastAsia="en-IE"/>
        </w:rPr>
        <w:t xml:space="preserve"> </w:t>
      </w:r>
      <w:r w:rsidRPr="00E92F0E">
        <w:rPr>
          <w:rFonts w:cs="Arial"/>
          <w:lang w:val="en-IE" w:eastAsia="en-IE"/>
        </w:rPr>
        <w:t>(See SP command for further information.) Mixing fast and slow IMP devices in a large</w:t>
      </w:r>
      <w:r>
        <w:rPr>
          <w:rFonts w:cs="Arial"/>
          <w:lang w:val="en-IE" w:eastAsia="en-IE"/>
        </w:rPr>
        <w:t xml:space="preserve"> </w:t>
      </w:r>
      <w:r w:rsidRPr="00E92F0E">
        <w:rPr>
          <w:rFonts w:cs="Arial"/>
          <w:lang w:val="en-IE" w:eastAsia="en-IE"/>
        </w:rPr>
        <w:t>system may result in the fast IMP being slowed down.</w:t>
      </w:r>
    </w:p>
    <w:p w:rsidR="00E92F0E" w:rsidRPr="00E92F0E" w:rsidRDefault="00E92F0E" w:rsidP="00E92F0E">
      <w:pPr>
        <w:rPr>
          <w:rFonts w:cs="Arial"/>
          <w:lang w:val="en-IE" w:eastAsia="en-IE"/>
        </w:rPr>
      </w:pPr>
    </w:p>
    <w:p w:rsidR="00E92F0E" w:rsidRDefault="00E92F0E" w:rsidP="00E92F0E">
      <w:pPr>
        <w:ind w:left="1440"/>
        <w:rPr>
          <w:rFonts w:cs="Arial"/>
          <w:lang w:val="en-IE" w:eastAsia="en-IE"/>
        </w:rPr>
      </w:pPr>
      <w:r w:rsidRPr="00E92F0E">
        <w:rPr>
          <w:rFonts w:cs="Arial"/>
          <w:lang w:val="en-IE" w:eastAsia="en-IE"/>
        </w:rPr>
        <w:t>xxxxxx shows the effect on the overall scan rate of increasing the number of fast IMP devices</w:t>
      </w:r>
      <w:r>
        <w:rPr>
          <w:rFonts w:cs="Arial"/>
          <w:lang w:val="en-IE" w:eastAsia="en-IE"/>
        </w:rPr>
        <w:t xml:space="preserve"> </w:t>
      </w:r>
      <w:r w:rsidRPr="00E92F0E">
        <w:rPr>
          <w:rFonts w:cs="Arial"/>
          <w:lang w:val="en-IE" w:eastAsia="en-IE"/>
        </w:rPr>
        <w:t>(types 1A and 1B) in a five-IMP system. With a small system, such as this, the fast IMP</w:t>
      </w:r>
      <w:r>
        <w:rPr>
          <w:rFonts w:cs="Arial"/>
          <w:lang w:val="en-IE" w:eastAsia="en-IE"/>
        </w:rPr>
        <w:t xml:space="preserve"> </w:t>
      </w:r>
      <w:r w:rsidRPr="00E92F0E">
        <w:rPr>
          <w:rFonts w:cs="Arial"/>
          <w:lang w:val="en-IE" w:eastAsia="en-IE"/>
        </w:rPr>
        <w:t>devices are not slowed down by the slow IMP devices. Actual throughputs are also</w:t>
      </w:r>
      <w:r>
        <w:rPr>
          <w:rFonts w:cs="Arial"/>
          <w:lang w:val="en-IE" w:eastAsia="en-IE"/>
        </w:rPr>
        <w:t xml:space="preserve"> </w:t>
      </w:r>
      <w:r w:rsidRPr="00E92F0E">
        <w:rPr>
          <w:rFonts w:cs="Arial"/>
          <w:lang w:val="en-IE" w:eastAsia="en-IE"/>
        </w:rPr>
        <w:t xml:space="preserve">dependent on the </w:t>
      </w:r>
      <w:r>
        <w:rPr>
          <w:rFonts w:cs="Arial"/>
          <w:lang w:val="en-IE" w:eastAsia="en-IE"/>
        </w:rPr>
        <w:t>PC and the application software.</w:t>
      </w:r>
    </w:p>
    <w:p w:rsidR="00E92F0E" w:rsidRPr="00E92F0E" w:rsidRDefault="00E92F0E" w:rsidP="00E92F0E">
      <w:pPr>
        <w:rPr>
          <w:rFonts w:cs="Arial"/>
          <w:lang w:val="en-IE" w:eastAsia="en-IE"/>
        </w:rPr>
      </w:pPr>
    </w:p>
    <w:p w:rsidR="00E92F0E" w:rsidRPr="00E92F0E" w:rsidRDefault="00E92F0E" w:rsidP="00E92F0E">
      <w:pPr>
        <w:ind w:left="1440" w:hanging="1440"/>
        <w:rPr>
          <w:rFonts w:cs="Arial"/>
          <w:lang w:val="en-IE" w:eastAsia="en-IE"/>
        </w:rPr>
      </w:pPr>
      <w:r w:rsidRPr="00E92F0E">
        <w:rPr>
          <w:rFonts w:cs="Arial"/>
          <w:b/>
          <w:bCs/>
          <w:lang w:val="en-IE" w:eastAsia="en-IE"/>
        </w:rPr>
        <w:t xml:space="preserve">Response: </w:t>
      </w:r>
      <w:r>
        <w:rPr>
          <w:rFonts w:cs="Arial"/>
          <w:b/>
          <w:bCs/>
          <w:lang w:val="en-IE" w:eastAsia="en-IE"/>
        </w:rPr>
        <w:tab/>
      </w:r>
      <w:r w:rsidRPr="00E92F0E">
        <w:rPr>
          <w:rFonts w:cs="Arial"/>
          <w:lang w:val="en-IE" w:eastAsia="en-IE"/>
        </w:rPr>
        <w:t>Error FF87 ‘Unknown mode, type or range’ is returned instead of a measurement value when</w:t>
      </w:r>
      <w:r>
        <w:rPr>
          <w:rFonts w:cs="Arial"/>
          <w:lang w:val="en-IE" w:eastAsia="en-IE"/>
        </w:rPr>
        <w:t xml:space="preserve"> </w:t>
      </w:r>
      <w:r w:rsidRPr="00E92F0E">
        <w:rPr>
          <w:rFonts w:cs="Arial"/>
          <w:lang w:val="en-IE" w:eastAsia="en-IE"/>
        </w:rPr>
        <w:t>an unsupported integration time is requested.</w:t>
      </w:r>
    </w:p>
    <w:p w:rsidR="00E92F0E" w:rsidRDefault="00E92F0E" w:rsidP="00E92F0E">
      <w:pPr>
        <w:rPr>
          <w:rFonts w:cs="Arial"/>
          <w:b/>
          <w:bCs/>
          <w:lang w:val="en-IE" w:eastAsia="en-IE"/>
        </w:rPr>
      </w:pPr>
    </w:p>
    <w:p w:rsidR="00E92F0E" w:rsidRDefault="00E92F0E" w:rsidP="00E92F0E">
      <w:pPr>
        <w:rPr>
          <w:rFonts w:cs="Arial"/>
          <w:lang w:val="en-IE" w:eastAsia="en-IE"/>
        </w:rPr>
      </w:pPr>
      <w:r w:rsidRPr="00E92F0E">
        <w:rPr>
          <w:rFonts w:cs="Arial"/>
          <w:b/>
          <w:bCs/>
          <w:lang w:val="en-IE" w:eastAsia="en-IE"/>
        </w:rPr>
        <w:t xml:space="preserve">See also: </w:t>
      </w:r>
      <w:r>
        <w:rPr>
          <w:rFonts w:cs="Arial"/>
          <w:b/>
          <w:bCs/>
          <w:lang w:val="en-IE" w:eastAsia="en-IE"/>
        </w:rPr>
        <w:tab/>
      </w:r>
      <w:r w:rsidRPr="00E92F0E">
        <w:rPr>
          <w:rFonts w:cs="Arial"/>
          <w:lang w:val="en-IE" w:eastAsia="en-IE"/>
        </w:rPr>
        <w:t>SP</w:t>
      </w:r>
    </w:p>
    <w:p w:rsidR="00E92F0E" w:rsidRDefault="00E92F0E" w:rsidP="00E92F0E">
      <w:pPr>
        <w:rPr>
          <w:rFonts w:cs="Arial"/>
          <w:lang w:val="en-IE" w:eastAsia="en-IE"/>
        </w:rPr>
      </w:pPr>
    </w:p>
    <w:p w:rsidR="00E92F0E" w:rsidRDefault="00E92F0E" w:rsidP="00E92F0E">
      <w:pPr>
        <w:pStyle w:val="Heading5"/>
        <w:jc w:val="center"/>
        <w:rPr>
          <w:b/>
          <w:lang w:val="en-IE" w:eastAsia="en-IE"/>
        </w:rPr>
      </w:pPr>
      <w:r w:rsidRPr="00E92F0E">
        <w:rPr>
          <w:b/>
          <w:lang w:val="en-IE" w:eastAsia="en-IE"/>
        </w:rPr>
        <w:t xml:space="preserve">Table </w:t>
      </w:r>
      <w:r w:rsidR="00982B91">
        <w:rPr>
          <w:b/>
          <w:lang w:val="en-IE" w:eastAsia="en-IE"/>
        </w:rPr>
        <w:t>2</w:t>
      </w:r>
      <w:r w:rsidRPr="00E92F0E">
        <w:rPr>
          <w:b/>
          <w:lang w:val="en-IE" w:eastAsia="en-IE"/>
        </w:rPr>
        <w:t>.13: Scan rates V integration times for totally fast IMP system</w:t>
      </w:r>
    </w:p>
    <w:p w:rsidR="00E92F0E" w:rsidRDefault="00E92F0E" w:rsidP="00E92F0E">
      <w:pPr>
        <w:rPr>
          <w:lang w:val="en-IE" w:eastAsia="en-I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1171"/>
        <w:gridCol w:w="1171"/>
        <w:gridCol w:w="1171"/>
      </w:tblGrid>
      <w:tr w:rsidR="00E92F0E" w:rsidRPr="00E92F0E" w:rsidTr="00E92F0E">
        <w:trPr>
          <w:jc w:val="center"/>
        </w:trPr>
        <w:tc>
          <w:tcPr>
            <w:tcW w:w="2050" w:type="dxa"/>
            <w:vMerge w:val="restart"/>
            <w:tcBorders>
              <w:top w:val="single" w:sz="4" w:space="0" w:color="auto"/>
            </w:tcBorders>
            <w:vAlign w:val="center"/>
          </w:tcPr>
          <w:p w:rsidR="00E92F0E" w:rsidRPr="00E92F0E" w:rsidRDefault="00E92F0E" w:rsidP="00E92F0E">
            <w:pPr>
              <w:jc w:val="center"/>
              <w:rPr>
                <w:b/>
                <w:lang w:val="en-IE" w:eastAsia="en-IE"/>
              </w:rPr>
            </w:pPr>
            <w:r w:rsidRPr="00E92F0E">
              <w:rPr>
                <w:b/>
                <w:lang w:val="en-IE" w:eastAsia="en-IE"/>
              </w:rPr>
              <w:t>Integration Time</w:t>
            </w:r>
          </w:p>
        </w:tc>
        <w:tc>
          <w:tcPr>
            <w:tcW w:w="3513" w:type="dxa"/>
            <w:gridSpan w:val="3"/>
            <w:tcBorders>
              <w:top w:val="single" w:sz="4" w:space="0" w:color="auto"/>
            </w:tcBorders>
            <w:vAlign w:val="center"/>
          </w:tcPr>
          <w:p w:rsidR="00E92F0E" w:rsidRPr="00E92F0E" w:rsidRDefault="00E92F0E" w:rsidP="00E92F0E">
            <w:pPr>
              <w:jc w:val="center"/>
              <w:rPr>
                <w:b/>
                <w:lang w:val="en-IE" w:eastAsia="en-IE"/>
              </w:rPr>
            </w:pPr>
            <w:r w:rsidRPr="00E92F0E">
              <w:rPr>
                <w:b/>
                <w:lang w:val="en-IE" w:eastAsia="en-IE"/>
              </w:rPr>
              <w:t>Scans per second</w:t>
            </w:r>
          </w:p>
        </w:tc>
      </w:tr>
      <w:tr w:rsidR="00E92F0E" w:rsidRPr="00E92F0E" w:rsidTr="00E92F0E">
        <w:trPr>
          <w:jc w:val="center"/>
        </w:trPr>
        <w:tc>
          <w:tcPr>
            <w:tcW w:w="2050" w:type="dxa"/>
            <w:vMerge/>
            <w:tcBorders>
              <w:bottom w:val="single" w:sz="4" w:space="0" w:color="auto"/>
            </w:tcBorders>
            <w:vAlign w:val="center"/>
          </w:tcPr>
          <w:p w:rsidR="00E92F0E" w:rsidRPr="00E92F0E" w:rsidRDefault="00E92F0E" w:rsidP="00E92F0E">
            <w:pPr>
              <w:jc w:val="center"/>
              <w:rPr>
                <w:b/>
                <w:lang w:val="en-IE" w:eastAsia="en-IE"/>
              </w:rPr>
            </w:pPr>
          </w:p>
        </w:tc>
        <w:tc>
          <w:tcPr>
            <w:tcW w:w="1171" w:type="dxa"/>
            <w:tcBorders>
              <w:bottom w:val="single" w:sz="4" w:space="0" w:color="auto"/>
            </w:tcBorders>
            <w:vAlign w:val="center"/>
          </w:tcPr>
          <w:p w:rsidR="00E92F0E" w:rsidRPr="00E92F0E" w:rsidRDefault="00E92F0E" w:rsidP="00E92F0E">
            <w:pPr>
              <w:jc w:val="center"/>
              <w:rPr>
                <w:b/>
                <w:lang w:val="en-IE" w:eastAsia="en-IE"/>
              </w:rPr>
            </w:pPr>
            <w:r w:rsidRPr="00E92F0E">
              <w:rPr>
                <w:b/>
                <w:lang w:val="en-IE" w:eastAsia="en-IE"/>
              </w:rPr>
              <w:t>3595 1A</w:t>
            </w:r>
          </w:p>
        </w:tc>
        <w:tc>
          <w:tcPr>
            <w:tcW w:w="1171" w:type="dxa"/>
            <w:tcBorders>
              <w:bottom w:val="single" w:sz="4" w:space="0" w:color="auto"/>
            </w:tcBorders>
            <w:vAlign w:val="center"/>
          </w:tcPr>
          <w:p w:rsidR="00E92F0E" w:rsidRPr="00E92F0E" w:rsidRDefault="00E92F0E" w:rsidP="00E92F0E">
            <w:pPr>
              <w:jc w:val="center"/>
              <w:rPr>
                <w:b/>
                <w:lang w:val="en-IE" w:eastAsia="en-IE"/>
              </w:rPr>
            </w:pPr>
            <w:r w:rsidRPr="00E92F0E">
              <w:rPr>
                <w:b/>
                <w:lang w:val="en-IE" w:eastAsia="en-IE"/>
              </w:rPr>
              <w:t>3595 1B</w:t>
            </w:r>
          </w:p>
        </w:tc>
        <w:tc>
          <w:tcPr>
            <w:tcW w:w="1171" w:type="dxa"/>
            <w:tcBorders>
              <w:bottom w:val="single" w:sz="4" w:space="0" w:color="auto"/>
            </w:tcBorders>
            <w:vAlign w:val="center"/>
          </w:tcPr>
          <w:p w:rsidR="00E92F0E" w:rsidRPr="00E92F0E" w:rsidRDefault="00E92F0E" w:rsidP="00E92F0E">
            <w:pPr>
              <w:jc w:val="center"/>
              <w:rPr>
                <w:b/>
                <w:lang w:val="en-IE" w:eastAsia="en-IE"/>
              </w:rPr>
            </w:pPr>
            <w:r w:rsidRPr="00E92F0E">
              <w:rPr>
                <w:b/>
                <w:lang w:val="en-IE" w:eastAsia="en-IE"/>
              </w:rPr>
              <w:t>3595 1C</w:t>
            </w:r>
          </w:p>
        </w:tc>
      </w:tr>
      <w:tr w:rsidR="00E92F0E" w:rsidTr="00E92F0E">
        <w:trPr>
          <w:jc w:val="center"/>
        </w:trPr>
        <w:tc>
          <w:tcPr>
            <w:tcW w:w="2050" w:type="dxa"/>
            <w:tcBorders>
              <w:top w:val="single" w:sz="4" w:space="0" w:color="auto"/>
            </w:tcBorders>
          </w:tcPr>
          <w:p w:rsidR="00E92F0E" w:rsidRDefault="00E92F0E" w:rsidP="00E92F0E">
            <w:pPr>
              <w:jc w:val="center"/>
              <w:rPr>
                <w:lang w:val="en-IE" w:eastAsia="en-IE"/>
              </w:rPr>
            </w:pPr>
            <w:r>
              <w:rPr>
                <w:lang w:val="en-IE" w:eastAsia="en-IE"/>
              </w:rPr>
              <w:t>20ms (FR0)</w:t>
            </w:r>
          </w:p>
        </w:tc>
        <w:tc>
          <w:tcPr>
            <w:tcW w:w="1171" w:type="dxa"/>
            <w:tcBorders>
              <w:top w:val="single" w:sz="4" w:space="0" w:color="auto"/>
            </w:tcBorders>
          </w:tcPr>
          <w:p w:rsidR="00E92F0E" w:rsidRDefault="00E92F0E" w:rsidP="00E92F0E">
            <w:pPr>
              <w:jc w:val="center"/>
              <w:rPr>
                <w:lang w:val="en-IE" w:eastAsia="en-IE"/>
              </w:rPr>
            </w:pPr>
            <w:r>
              <w:rPr>
                <w:lang w:val="en-IE" w:eastAsia="en-IE"/>
              </w:rPr>
              <w:t>1.56</w:t>
            </w:r>
          </w:p>
        </w:tc>
        <w:tc>
          <w:tcPr>
            <w:tcW w:w="1171" w:type="dxa"/>
            <w:tcBorders>
              <w:top w:val="single" w:sz="4" w:space="0" w:color="auto"/>
            </w:tcBorders>
          </w:tcPr>
          <w:p w:rsidR="00E92F0E" w:rsidRDefault="00E92F0E" w:rsidP="00E92F0E">
            <w:pPr>
              <w:jc w:val="center"/>
              <w:rPr>
                <w:lang w:val="en-IE" w:eastAsia="en-IE"/>
              </w:rPr>
            </w:pPr>
            <w:r>
              <w:rPr>
                <w:lang w:val="en-IE" w:eastAsia="en-IE"/>
              </w:rPr>
              <w:t>2.01</w:t>
            </w:r>
          </w:p>
        </w:tc>
        <w:tc>
          <w:tcPr>
            <w:tcW w:w="1171" w:type="dxa"/>
            <w:tcBorders>
              <w:top w:val="single" w:sz="4" w:space="0" w:color="auto"/>
            </w:tcBorders>
          </w:tcPr>
          <w:p w:rsidR="00E92F0E" w:rsidRDefault="00E92F0E" w:rsidP="00E92F0E">
            <w:pPr>
              <w:jc w:val="center"/>
              <w:rPr>
                <w:lang w:val="en-IE" w:eastAsia="en-IE"/>
              </w:rPr>
            </w:pPr>
            <w:r>
              <w:rPr>
                <w:lang w:val="en-IE" w:eastAsia="en-IE"/>
              </w:rPr>
              <w:t>1.48</w:t>
            </w:r>
          </w:p>
        </w:tc>
      </w:tr>
      <w:tr w:rsidR="00E92F0E" w:rsidTr="00E92F0E">
        <w:trPr>
          <w:jc w:val="center"/>
        </w:trPr>
        <w:tc>
          <w:tcPr>
            <w:tcW w:w="2050" w:type="dxa"/>
          </w:tcPr>
          <w:p w:rsidR="00E92F0E" w:rsidRDefault="00E92F0E" w:rsidP="00E92F0E">
            <w:pPr>
              <w:jc w:val="center"/>
              <w:rPr>
                <w:lang w:val="en-IE" w:eastAsia="en-IE"/>
              </w:rPr>
            </w:pPr>
            <w:r>
              <w:rPr>
                <w:lang w:val="en-IE" w:eastAsia="en-IE"/>
              </w:rPr>
              <w:t>16.67ms (FR1)</w:t>
            </w:r>
          </w:p>
        </w:tc>
        <w:tc>
          <w:tcPr>
            <w:tcW w:w="1171" w:type="dxa"/>
          </w:tcPr>
          <w:p w:rsidR="00E92F0E" w:rsidRDefault="00E92F0E" w:rsidP="00E92F0E">
            <w:pPr>
              <w:jc w:val="center"/>
              <w:rPr>
                <w:lang w:val="en-IE" w:eastAsia="en-IE"/>
              </w:rPr>
            </w:pPr>
            <w:r>
              <w:rPr>
                <w:lang w:val="en-IE" w:eastAsia="en-IE"/>
              </w:rPr>
              <w:t>1.88</w:t>
            </w:r>
          </w:p>
        </w:tc>
        <w:tc>
          <w:tcPr>
            <w:tcW w:w="1171" w:type="dxa"/>
          </w:tcPr>
          <w:p w:rsidR="00E92F0E" w:rsidRDefault="00E92F0E" w:rsidP="00E92F0E">
            <w:pPr>
              <w:jc w:val="center"/>
              <w:rPr>
                <w:lang w:val="en-IE" w:eastAsia="en-IE"/>
              </w:rPr>
            </w:pPr>
            <w:r>
              <w:rPr>
                <w:lang w:val="en-IE" w:eastAsia="en-IE"/>
              </w:rPr>
              <w:t>2.38</w:t>
            </w:r>
          </w:p>
        </w:tc>
        <w:tc>
          <w:tcPr>
            <w:tcW w:w="1171" w:type="dxa"/>
          </w:tcPr>
          <w:p w:rsidR="00E92F0E" w:rsidRDefault="00E92F0E" w:rsidP="00E92F0E">
            <w:pPr>
              <w:jc w:val="center"/>
              <w:rPr>
                <w:lang w:val="en-IE" w:eastAsia="en-IE"/>
              </w:rPr>
            </w:pPr>
            <w:r>
              <w:rPr>
                <w:lang w:val="en-IE" w:eastAsia="en-IE"/>
              </w:rPr>
              <w:t>1.78</w:t>
            </w:r>
          </w:p>
        </w:tc>
      </w:tr>
      <w:tr w:rsidR="00E92F0E" w:rsidTr="00E92F0E">
        <w:trPr>
          <w:jc w:val="center"/>
        </w:trPr>
        <w:tc>
          <w:tcPr>
            <w:tcW w:w="2050" w:type="dxa"/>
          </w:tcPr>
          <w:p w:rsidR="00E92F0E" w:rsidRDefault="00E92F0E" w:rsidP="00E92F0E">
            <w:pPr>
              <w:jc w:val="center"/>
              <w:rPr>
                <w:lang w:val="en-IE" w:eastAsia="en-IE"/>
              </w:rPr>
            </w:pPr>
            <w:r>
              <w:rPr>
                <w:lang w:val="en-IE" w:eastAsia="en-IE"/>
              </w:rPr>
              <w:t>5.00ms (FR2)</w:t>
            </w:r>
          </w:p>
        </w:tc>
        <w:tc>
          <w:tcPr>
            <w:tcW w:w="1171" w:type="dxa"/>
          </w:tcPr>
          <w:p w:rsidR="00E92F0E" w:rsidRDefault="00E92F0E" w:rsidP="00E92F0E">
            <w:pPr>
              <w:jc w:val="center"/>
              <w:rPr>
                <w:lang w:val="en-IE" w:eastAsia="en-IE"/>
              </w:rPr>
            </w:pPr>
            <w:r>
              <w:rPr>
                <w:lang w:val="en-IE" w:eastAsia="en-IE"/>
              </w:rPr>
              <w:t>5.41</w:t>
            </w:r>
          </w:p>
        </w:tc>
        <w:tc>
          <w:tcPr>
            <w:tcW w:w="1171" w:type="dxa"/>
          </w:tcPr>
          <w:p w:rsidR="00E92F0E" w:rsidRDefault="00E92F0E" w:rsidP="00E92F0E">
            <w:pPr>
              <w:jc w:val="center"/>
              <w:rPr>
                <w:lang w:val="en-IE" w:eastAsia="en-IE"/>
              </w:rPr>
            </w:pPr>
            <w:r>
              <w:rPr>
                <w:lang w:val="en-IE" w:eastAsia="en-IE"/>
              </w:rPr>
              <w:t>5.85</w:t>
            </w:r>
          </w:p>
        </w:tc>
        <w:tc>
          <w:tcPr>
            <w:tcW w:w="1171" w:type="dxa"/>
          </w:tcPr>
          <w:p w:rsidR="00E92F0E" w:rsidRDefault="00E92F0E" w:rsidP="00E92F0E">
            <w:pPr>
              <w:jc w:val="center"/>
              <w:rPr>
                <w:lang w:val="en-IE" w:eastAsia="en-IE"/>
              </w:rPr>
            </w:pPr>
            <w:r>
              <w:rPr>
                <w:lang w:val="en-IE" w:eastAsia="en-IE"/>
              </w:rPr>
              <w:t>4.48</w:t>
            </w:r>
          </w:p>
        </w:tc>
      </w:tr>
      <w:tr w:rsidR="00E92F0E" w:rsidTr="00E92F0E">
        <w:trPr>
          <w:jc w:val="center"/>
        </w:trPr>
        <w:tc>
          <w:tcPr>
            <w:tcW w:w="2050" w:type="dxa"/>
          </w:tcPr>
          <w:p w:rsidR="00E92F0E" w:rsidRDefault="00E92F0E" w:rsidP="00E92F0E">
            <w:pPr>
              <w:jc w:val="center"/>
              <w:rPr>
                <w:lang w:val="en-IE" w:eastAsia="en-IE"/>
              </w:rPr>
            </w:pPr>
            <w:r>
              <w:rPr>
                <w:lang w:val="en-IE" w:eastAsia="en-IE"/>
              </w:rPr>
              <w:t>4.17ms(FR3)</w:t>
            </w:r>
          </w:p>
        </w:tc>
        <w:tc>
          <w:tcPr>
            <w:tcW w:w="1171" w:type="dxa"/>
          </w:tcPr>
          <w:p w:rsidR="00E92F0E" w:rsidRDefault="00E92F0E" w:rsidP="00E92F0E">
            <w:pPr>
              <w:jc w:val="center"/>
              <w:rPr>
                <w:lang w:val="en-IE" w:eastAsia="en-IE"/>
              </w:rPr>
            </w:pPr>
            <w:r>
              <w:rPr>
                <w:lang w:val="en-IE" w:eastAsia="en-IE"/>
              </w:rPr>
              <w:t>6.45</w:t>
            </w:r>
          </w:p>
        </w:tc>
        <w:tc>
          <w:tcPr>
            <w:tcW w:w="1171" w:type="dxa"/>
          </w:tcPr>
          <w:p w:rsidR="00E92F0E" w:rsidRDefault="00E92F0E" w:rsidP="00E92F0E">
            <w:pPr>
              <w:jc w:val="center"/>
              <w:rPr>
                <w:lang w:val="en-IE" w:eastAsia="en-IE"/>
              </w:rPr>
            </w:pPr>
            <w:r>
              <w:rPr>
                <w:lang w:val="en-IE" w:eastAsia="en-IE"/>
              </w:rPr>
              <w:t>6.63</w:t>
            </w:r>
          </w:p>
        </w:tc>
        <w:tc>
          <w:tcPr>
            <w:tcW w:w="1171" w:type="dxa"/>
          </w:tcPr>
          <w:p w:rsidR="00E92F0E" w:rsidRDefault="00E92F0E" w:rsidP="00E92F0E">
            <w:pPr>
              <w:jc w:val="center"/>
              <w:rPr>
                <w:lang w:val="en-IE" w:eastAsia="en-IE"/>
              </w:rPr>
            </w:pPr>
            <w:r>
              <w:rPr>
                <w:lang w:val="en-IE" w:eastAsia="en-IE"/>
              </w:rPr>
              <w:t>5.16</w:t>
            </w:r>
          </w:p>
        </w:tc>
      </w:tr>
      <w:tr w:rsidR="00E92F0E" w:rsidTr="00E92F0E">
        <w:trPr>
          <w:jc w:val="center"/>
        </w:trPr>
        <w:tc>
          <w:tcPr>
            <w:tcW w:w="2050" w:type="dxa"/>
          </w:tcPr>
          <w:p w:rsidR="00E92F0E" w:rsidRDefault="00E92F0E" w:rsidP="00E92F0E">
            <w:pPr>
              <w:jc w:val="center"/>
              <w:rPr>
                <w:lang w:val="en-IE" w:eastAsia="en-IE"/>
              </w:rPr>
            </w:pPr>
            <w:r>
              <w:rPr>
                <w:lang w:val="en-IE" w:eastAsia="en-IE"/>
              </w:rPr>
              <w:t>1.25ms(FR4)</w:t>
            </w:r>
          </w:p>
        </w:tc>
        <w:tc>
          <w:tcPr>
            <w:tcW w:w="1171" w:type="dxa"/>
          </w:tcPr>
          <w:p w:rsidR="00E92F0E" w:rsidRDefault="00E92F0E" w:rsidP="00E92F0E">
            <w:pPr>
              <w:jc w:val="center"/>
              <w:rPr>
                <w:lang w:val="en-IE" w:eastAsia="en-IE"/>
              </w:rPr>
            </w:pPr>
            <w:r>
              <w:rPr>
                <w:lang w:val="en-IE" w:eastAsia="en-IE"/>
              </w:rPr>
              <w:t>12.95</w:t>
            </w:r>
          </w:p>
        </w:tc>
        <w:tc>
          <w:tcPr>
            <w:tcW w:w="1171" w:type="dxa"/>
          </w:tcPr>
          <w:p w:rsidR="00E92F0E" w:rsidRDefault="00E92F0E" w:rsidP="00E92F0E">
            <w:pPr>
              <w:jc w:val="center"/>
              <w:rPr>
                <w:lang w:val="en-IE" w:eastAsia="en-IE"/>
              </w:rPr>
            </w:pPr>
            <w:r>
              <w:rPr>
                <w:lang w:val="en-IE" w:eastAsia="en-IE"/>
              </w:rPr>
              <w:t>11.33</w:t>
            </w:r>
          </w:p>
        </w:tc>
        <w:tc>
          <w:tcPr>
            <w:tcW w:w="1171" w:type="dxa"/>
          </w:tcPr>
          <w:p w:rsidR="00E92F0E" w:rsidRDefault="00E92F0E" w:rsidP="00E92F0E">
            <w:pPr>
              <w:jc w:val="center"/>
              <w:rPr>
                <w:lang w:val="en-IE" w:eastAsia="en-IE"/>
              </w:rPr>
            </w:pPr>
            <w:r>
              <w:rPr>
                <w:lang w:val="en-IE" w:eastAsia="en-IE"/>
              </w:rPr>
              <w:t>9.10</w:t>
            </w:r>
          </w:p>
        </w:tc>
      </w:tr>
      <w:tr w:rsidR="00E92F0E" w:rsidTr="00E92F0E">
        <w:trPr>
          <w:jc w:val="center"/>
        </w:trPr>
        <w:tc>
          <w:tcPr>
            <w:tcW w:w="2050" w:type="dxa"/>
            <w:tcBorders>
              <w:bottom w:val="single" w:sz="4" w:space="0" w:color="auto"/>
            </w:tcBorders>
          </w:tcPr>
          <w:p w:rsidR="00E92F0E" w:rsidRDefault="00E92F0E" w:rsidP="00E92F0E">
            <w:pPr>
              <w:jc w:val="center"/>
              <w:rPr>
                <w:lang w:val="en-IE" w:eastAsia="en-IE"/>
              </w:rPr>
            </w:pPr>
            <w:r>
              <w:rPr>
                <w:lang w:val="en-IE" w:eastAsia="en-IE"/>
              </w:rPr>
              <w:t>1.04ms(FR5)</w:t>
            </w:r>
          </w:p>
        </w:tc>
        <w:tc>
          <w:tcPr>
            <w:tcW w:w="1171" w:type="dxa"/>
            <w:tcBorders>
              <w:bottom w:val="single" w:sz="4" w:space="0" w:color="auto"/>
            </w:tcBorders>
          </w:tcPr>
          <w:p w:rsidR="00E92F0E" w:rsidRDefault="00E92F0E" w:rsidP="00E92F0E">
            <w:pPr>
              <w:jc w:val="center"/>
              <w:rPr>
                <w:lang w:val="en-IE" w:eastAsia="en-IE"/>
              </w:rPr>
            </w:pPr>
            <w:r>
              <w:rPr>
                <w:lang w:val="en-IE" w:eastAsia="en-IE"/>
              </w:rPr>
              <w:t>14.83</w:t>
            </w:r>
          </w:p>
        </w:tc>
        <w:tc>
          <w:tcPr>
            <w:tcW w:w="1171" w:type="dxa"/>
            <w:tcBorders>
              <w:bottom w:val="single" w:sz="4" w:space="0" w:color="auto"/>
            </w:tcBorders>
          </w:tcPr>
          <w:p w:rsidR="00E92F0E" w:rsidRDefault="00E92F0E" w:rsidP="00E92F0E">
            <w:pPr>
              <w:jc w:val="center"/>
              <w:rPr>
                <w:lang w:val="en-IE" w:eastAsia="en-IE"/>
              </w:rPr>
            </w:pPr>
            <w:r>
              <w:rPr>
                <w:lang w:val="en-IE" w:eastAsia="en-IE"/>
              </w:rPr>
              <w:t>12.50</w:t>
            </w:r>
          </w:p>
        </w:tc>
        <w:tc>
          <w:tcPr>
            <w:tcW w:w="1171" w:type="dxa"/>
            <w:tcBorders>
              <w:bottom w:val="single" w:sz="4" w:space="0" w:color="auto"/>
            </w:tcBorders>
          </w:tcPr>
          <w:p w:rsidR="00E92F0E" w:rsidRDefault="00E92F0E" w:rsidP="00E92F0E">
            <w:pPr>
              <w:jc w:val="center"/>
              <w:rPr>
                <w:lang w:val="en-IE" w:eastAsia="en-IE"/>
              </w:rPr>
            </w:pPr>
            <w:r>
              <w:rPr>
                <w:lang w:val="en-IE" w:eastAsia="en-IE"/>
              </w:rPr>
              <w:t>9.38</w:t>
            </w:r>
          </w:p>
        </w:tc>
      </w:tr>
    </w:tbl>
    <w:p w:rsidR="00E92F0E" w:rsidRDefault="00E92F0E" w:rsidP="00E92F0E">
      <w:pPr>
        <w:rPr>
          <w:lang w:val="en-IE" w:eastAsia="en-IE"/>
        </w:rPr>
      </w:pPr>
    </w:p>
    <w:p w:rsidR="00E92F0E" w:rsidRDefault="00E92F0E" w:rsidP="00E92F0E">
      <w:pPr>
        <w:pStyle w:val="Heading5"/>
        <w:jc w:val="center"/>
        <w:rPr>
          <w:b/>
          <w:lang w:val="en-IE" w:eastAsia="en-IE"/>
        </w:rPr>
      </w:pPr>
      <w:r w:rsidRPr="00E92F0E">
        <w:rPr>
          <w:b/>
          <w:lang w:val="en-IE" w:eastAsia="en-IE"/>
        </w:rPr>
        <w:t xml:space="preserve">Table </w:t>
      </w:r>
      <w:r w:rsidR="00982B91">
        <w:rPr>
          <w:b/>
          <w:lang w:val="en-IE" w:eastAsia="en-IE"/>
        </w:rPr>
        <w:t>2</w:t>
      </w:r>
      <w:r w:rsidRPr="00E92F0E">
        <w:rPr>
          <w:b/>
          <w:lang w:val="en-IE" w:eastAsia="en-IE"/>
        </w:rPr>
        <w:t>.1</w:t>
      </w:r>
      <w:r>
        <w:rPr>
          <w:b/>
          <w:lang w:val="en-IE" w:eastAsia="en-IE"/>
        </w:rPr>
        <w:t>4</w:t>
      </w:r>
      <w:r w:rsidRPr="00E92F0E">
        <w:rPr>
          <w:b/>
          <w:lang w:val="en-IE" w:eastAsia="en-IE"/>
        </w:rPr>
        <w:t xml:space="preserve">: Scan </w:t>
      </w:r>
      <w:r>
        <w:rPr>
          <w:b/>
          <w:lang w:val="en-IE" w:eastAsia="en-IE"/>
        </w:rPr>
        <w:t>rate</w:t>
      </w:r>
      <w:r w:rsidR="00433653">
        <w:rPr>
          <w:b/>
          <w:lang w:val="en-IE" w:eastAsia="en-IE"/>
        </w:rPr>
        <w:t xml:space="preserve"> </w:t>
      </w:r>
      <w:r>
        <w:rPr>
          <w:b/>
          <w:lang w:val="en-IE" w:eastAsia="en-IE"/>
        </w:rPr>
        <w:t>(scan/sec) v no. of fast five-IMP system</w:t>
      </w:r>
    </w:p>
    <w:p w:rsidR="00433653" w:rsidRPr="00433653" w:rsidRDefault="00433653" w:rsidP="00433653">
      <w:pPr>
        <w:rPr>
          <w:lang w:val="en-IE" w:eastAsia="en-IE"/>
        </w:rPr>
      </w:pPr>
    </w:p>
    <w:tbl>
      <w:tblPr>
        <w:tblStyle w:val="TableGrid"/>
        <w:tblW w:w="103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476"/>
        <w:gridCol w:w="2091"/>
        <w:gridCol w:w="1559"/>
        <w:gridCol w:w="2126"/>
        <w:gridCol w:w="1596"/>
      </w:tblGrid>
      <w:tr w:rsidR="00433653" w:rsidRPr="00433653" w:rsidTr="00433653">
        <w:trPr>
          <w:jc w:val="center"/>
        </w:trPr>
        <w:tc>
          <w:tcPr>
            <w:tcW w:w="1476" w:type="dxa"/>
            <w:tcBorders>
              <w:top w:val="single" w:sz="4" w:space="0" w:color="auto"/>
              <w:bottom w:val="single" w:sz="4" w:space="0" w:color="auto"/>
            </w:tcBorders>
          </w:tcPr>
          <w:p w:rsidR="00E92F0E" w:rsidRPr="00433653" w:rsidRDefault="00E92F0E" w:rsidP="00433653">
            <w:pPr>
              <w:rPr>
                <w:b/>
                <w:lang w:val="en-IE" w:eastAsia="en-IE"/>
              </w:rPr>
            </w:pPr>
            <w:r w:rsidRPr="00433653">
              <w:rPr>
                <w:b/>
                <w:lang w:val="en-IE" w:eastAsia="en-IE"/>
              </w:rPr>
              <w:t>No. of Fast</w:t>
            </w:r>
          </w:p>
          <w:p w:rsidR="00E92F0E" w:rsidRPr="00433653" w:rsidRDefault="00E92F0E" w:rsidP="00433653">
            <w:pPr>
              <w:jc w:val="center"/>
              <w:rPr>
                <w:b/>
                <w:lang w:val="en-IE" w:eastAsia="en-IE"/>
              </w:rPr>
            </w:pPr>
            <w:r w:rsidRPr="00433653">
              <w:rPr>
                <w:b/>
                <w:lang w:val="en-IE" w:eastAsia="en-IE"/>
              </w:rPr>
              <w:t>IMP</w:t>
            </w:r>
            <w:r w:rsidR="00433653" w:rsidRPr="00433653">
              <w:rPr>
                <w:b/>
                <w:lang w:val="en-IE" w:eastAsia="en-IE"/>
              </w:rPr>
              <w:t>s</w:t>
            </w:r>
            <w:r w:rsidRPr="00433653">
              <w:rPr>
                <w:b/>
                <w:lang w:val="en-IE" w:eastAsia="en-IE"/>
              </w:rPr>
              <w:t xml:space="preserve"> (FR2)</w:t>
            </w:r>
          </w:p>
        </w:tc>
        <w:tc>
          <w:tcPr>
            <w:tcW w:w="1476" w:type="dxa"/>
            <w:tcBorders>
              <w:top w:val="single" w:sz="4" w:space="0" w:color="auto"/>
              <w:bottom w:val="single" w:sz="4" w:space="0" w:color="auto"/>
            </w:tcBorders>
          </w:tcPr>
          <w:p w:rsidR="00E92F0E" w:rsidRPr="00433653" w:rsidRDefault="00E92F0E" w:rsidP="00433653">
            <w:pPr>
              <w:jc w:val="center"/>
              <w:rPr>
                <w:b/>
                <w:lang w:val="en-IE" w:eastAsia="en-IE"/>
              </w:rPr>
            </w:pPr>
            <w:r w:rsidRPr="00433653">
              <w:rPr>
                <w:b/>
                <w:lang w:val="en-IE" w:eastAsia="en-IE"/>
              </w:rPr>
              <w:t>No. of Fast</w:t>
            </w:r>
          </w:p>
          <w:p w:rsidR="00E92F0E" w:rsidRPr="00433653" w:rsidRDefault="00E92F0E" w:rsidP="00433653">
            <w:pPr>
              <w:jc w:val="center"/>
              <w:rPr>
                <w:b/>
                <w:lang w:val="en-IE" w:eastAsia="en-IE"/>
              </w:rPr>
            </w:pPr>
            <w:r w:rsidRPr="00433653">
              <w:rPr>
                <w:b/>
                <w:lang w:val="en-IE" w:eastAsia="en-IE"/>
              </w:rPr>
              <w:t>IMP</w:t>
            </w:r>
            <w:r w:rsidR="00433653" w:rsidRPr="00433653">
              <w:rPr>
                <w:b/>
                <w:lang w:val="en-IE" w:eastAsia="en-IE"/>
              </w:rPr>
              <w:t>s</w:t>
            </w:r>
            <w:r w:rsidRPr="00433653">
              <w:rPr>
                <w:b/>
                <w:lang w:val="en-IE" w:eastAsia="en-IE"/>
              </w:rPr>
              <w:t xml:space="preserve"> (FR4)</w:t>
            </w:r>
          </w:p>
        </w:tc>
        <w:tc>
          <w:tcPr>
            <w:tcW w:w="2091" w:type="dxa"/>
            <w:tcBorders>
              <w:top w:val="single" w:sz="4" w:space="0" w:color="auto"/>
              <w:bottom w:val="single" w:sz="4" w:space="0" w:color="auto"/>
            </w:tcBorders>
          </w:tcPr>
          <w:p w:rsidR="00E92F0E" w:rsidRPr="00433653" w:rsidRDefault="00433653" w:rsidP="00433653">
            <w:pPr>
              <w:jc w:val="center"/>
              <w:rPr>
                <w:b/>
                <w:lang w:val="en-IE" w:eastAsia="en-IE"/>
              </w:rPr>
            </w:pPr>
            <w:r w:rsidRPr="00433653">
              <w:rPr>
                <w:b/>
                <w:lang w:val="en-IE" w:eastAsia="en-IE"/>
              </w:rPr>
              <w:t>Combined Scan</w:t>
            </w:r>
          </w:p>
          <w:p w:rsidR="00433653" w:rsidRPr="00433653" w:rsidRDefault="00433653" w:rsidP="00433653">
            <w:pPr>
              <w:jc w:val="center"/>
              <w:rPr>
                <w:b/>
                <w:lang w:val="en-IE" w:eastAsia="en-IE"/>
              </w:rPr>
            </w:pPr>
            <w:r w:rsidRPr="00433653">
              <w:rPr>
                <w:b/>
                <w:lang w:val="en-IE" w:eastAsia="en-IE"/>
              </w:rPr>
              <w:t>Rate of Fast IMPs</w:t>
            </w:r>
          </w:p>
        </w:tc>
        <w:tc>
          <w:tcPr>
            <w:tcW w:w="1559" w:type="dxa"/>
            <w:tcBorders>
              <w:top w:val="single" w:sz="4" w:space="0" w:color="auto"/>
              <w:bottom w:val="single" w:sz="4" w:space="0" w:color="auto"/>
            </w:tcBorders>
          </w:tcPr>
          <w:p w:rsidR="00E92F0E" w:rsidRPr="00433653" w:rsidRDefault="00433653" w:rsidP="00433653">
            <w:pPr>
              <w:jc w:val="center"/>
              <w:rPr>
                <w:b/>
                <w:lang w:val="en-IE" w:eastAsia="en-IE"/>
              </w:rPr>
            </w:pPr>
            <w:r w:rsidRPr="00433653">
              <w:rPr>
                <w:b/>
                <w:lang w:val="en-IE" w:eastAsia="en-IE"/>
              </w:rPr>
              <w:t>No. of Slow</w:t>
            </w:r>
          </w:p>
          <w:p w:rsidR="00433653" w:rsidRPr="00433653" w:rsidRDefault="00433653" w:rsidP="00433653">
            <w:pPr>
              <w:jc w:val="center"/>
              <w:rPr>
                <w:b/>
                <w:lang w:val="en-IE" w:eastAsia="en-IE"/>
              </w:rPr>
            </w:pPr>
            <w:r w:rsidRPr="00433653">
              <w:rPr>
                <w:b/>
                <w:lang w:val="en-IE" w:eastAsia="en-IE"/>
              </w:rPr>
              <w:t>IMPs (FR0)</w:t>
            </w:r>
          </w:p>
        </w:tc>
        <w:tc>
          <w:tcPr>
            <w:tcW w:w="2126" w:type="dxa"/>
            <w:tcBorders>
              <w:top w:val="single" w:sz="4" w:space="0" w:color="auto"/>
              <w:bottom w:val="single" w:sz="4" w:space="0" w:color="auto"/>
            </w:tcBorders>
          </w:tcPr>
          <w:p w:rsidR="00E92F0E" w:rsidRPr="00433653" w:rsidRDefault="00433653" w:rsidP="00433653">
            <w:pPr>
              <w:jc w:val="center"/>
              <w:rPr>
                <w:b/>
                <w:lang w:val="en-IE" w:eastAsia="en-IE"/>
              </w:rPr>
            </w:pPr>
            <w:r w:rsidRPr="00433653">
              <w:rPr>
                <w:b/>
                <w:lang w:val="en-IE" w:eastAsia="en-IE"/>
              </w:rPr>
              <w:t>Combined Scan</w:t>
            </w:r>
          </w:p>
          <w:p w:rsidR="00433653" w:rsidRPr="00433653" w:rsidRDefault="00433653" w:rsidP="00433653">
            <w:pPr>
              <w:jc w:val="center"/>
              <w:rPr>
                <w:b/>
                <w:lang w:val="en-IE" w:eastAsia="en-IE"/>
              </w:rPr>
            </w:pPr>
            <w:r w:rsidRPr="00433653">
              <w:rPr>
                <w:b/>
                <w:lang w:val="en-IE" w:eastAsia="en-IE"/>
              </w:rPr>
              <w:t>Rate of Slow IMPs</w:t>
            </w:r>
          </w:p>
        </w:tc>
        <w:tc>
          <w:tcPr>
            <w:tcW w:w="1596" w:type="dxa"/>
            <w:tcBorders>
              <w:top w:val="single" w:sz="4" w:space="0" w:color="auto"/>
              <w:bottom w:val="single" w:sz="4" w:space="0" w:color="auto"/>
            </w:tcBorders>
          </w:tcPr>
          <w:p w:rsidR="00E92F0E" w:rsidRPr="00433653" w:rsidRDefault="00433653" w:rsidP="00433653">
            <w:pPr>
              <w:jc w:val="center"/>
              <w:rPr>
                <w:b/>
                <w:lang w:val="en-IE" w:eastAsia="en-IE"/>
              </w:rPr>
            </w:pPr>
            <w:r w:rsidRPr="00433653">
              <w:rPr>
                <w:b/>
                <w:lang w:val="en-IE" w:eastAsia="en-IE"/>
              </w:rPr>
              <w:t>Overall Scan</w:t>
            </w:r>
          </w:p>
          <w:p w:rsidR="00433653" w:rsidRPr="00433653" w:rsidRDefault="00433653" w:rsidP="00433653">
            <w:pPr>
              <w:jc w:val="center"/>
              <w:rPr>
                <w:b/>
                <w:lang w:val="en-IE" w:eastAsia="en-IE"/>
              </w:rPr>
            </w:pPr>
            <w:r w:rsidRPr="00433653">
              <w:rPr>
                <w:b/>
                <w:lang w:val="en-IE" w:eastAsia="en-IE"/>
              </w:rPr>
              <w:t>Rate</w:t>
            </w:r>
          </w:p>
        </w:tc>
      </w:tr>
      <w:tr w:rsidR="00433653" w:rsidTr="00433653">
        <w:trPr>
          <w:jc w:val="center"/>
        </w:trPr>
        <w:tc>
          <w:tcPr>
            <w:tcW w:w="1476" w:type="dxa"/>
            <w:tcBorders>
              <w:top w:val="single" w:sz="4" w:space="0" w:color="auto"/>
            </w:tcBorders>
          </w:tcPr>
          <w:p w:rsidR="00E92F0E" w:rsidRDefault="00433653" w:rsidP="00433653">
            <w:pPr>
              <w:jc w:val="center"/>
              <w:rPr>
                <w:lang w:val="en-IE" w:eastAsia="en-IE"/>
              </w:rPr>
            </w:pPr>
            <w:r>
              <w:rPr>
                <w:lang w:val="en-IE" w:eastAsia="en-IE"/>
              </w:rPr>
              <w:t>1</w:t>
            </w:r>
          </w:p>
        </w:tc>
        <w:tc>
          <w:tcPr>
            <w:tcW w:w="1476" w:type="dxa"/>
            <w:tcBorders>
              <w:top w:val="single" w:sz="4" w:space="0" w:color="auto"/>
            </w:tcBorders>
          </w:tcPr>
          <w:p w:rsidR="00E92F0E" w:rsidRDefault="00433653" w:rsidP="00433653">
            <w:pPr>
              <w:jc w:val="center"/>
              <w:rPr>
                <w:lang w:val="en-IE" w:eastAsia="en-IE"/>
              </w:rPr>
            </w:pPr>
            <w:r>
              <w:rPr>
                <w:lang w:val="en-IE" w:eastAsia="en-IE"/>
              </w:rPr>
              <w:t>-</w:t>
            </w:r>
          </w:p>
        </w:tc>
        <w:tc>
          <w:tcPr>
            <w:tcW w:w="2091" w:type="dxa"/>
            <w:tcBorders>
              <w:top w:val="single" w:sz="4" w:space="0" w:color="auto"/>
            </w:tcBorders>
          </w:tcPr>
          <w:p w:rsidR="00E92F0E" w:rsidRDefault="00433653" w:rsidP="00433653">
            <w:pPr>
              <w:jc w:val="center"/>
              <w:rPr>
                <w:lang w:val="en-IE" w:eastAsia="en-IE"/>
              </w:rPr>
            </w:pPr>
            <w:r>
              <w:rPr>
                <w:lang w:val="en-IE" w:eastAsia="en-IE"/>
              </w:rPr>
              <w:t>5</w:t>
            </w:r>
          </w:p>
        </w:tc>
        <w:tc>
          <w:tcPr>
            <w:tcW w:w="1559" w:type="dxa"/>
            <w:tcBorders>
              <w:top w:val="single" w:sz="4" w:space="0" w:color="auto"/>
            </w:tcBorders>
          </w:tcPr>
          <w:p w:rsidR="00E92F0E" w:rsidRDefault="00433653" w:rsidP="00433653">
            <w:pPr>
              <w:jc w:val="center"/>
              <w:rPr>
                <w:lang w:val="en-IE" w:eastAsia="en-IE"/>
              </w:rPr>
            </w:pPr>
            <w:r>
              <w:rPr>
                <w:lang w:val="en-IE" w:eastAsia="en-IE"/>
              </w:rPr>
              <w:t>4</w:t>
            </w:r>
          </w:p>
        </w:tc>
        <w:tc>
          <w:tcPr>
            <w:tcW w:w="2126" w:type="dxa"/>
            <w:tcBorders>
              <w:top w:val="single" w:sz="4" w:space="0" w:color="auto"/>
            </w:tcBorders>
          </w:tcPr>
          <w:p w:rsidR="00E92F0E" w:rsidRDefault="00433653" w:rsidP="00433653">
            <w:pPr>
              <w:jc w:val="center"/>
              <w:rPr>
                <w:lang w:val="en-IE" w:eastAsia="en-IE"/>
              </w:rPr>
            </w:pPr>
            <w:r>
              <w:rPr>
                <w:lang w:val="en-IE" w:eastAsia="en-IE"/>
              </w:rPr>
              <w:t>4</w:t>
            </w:r>
          </w:p>
        </w:tc>
        <w:tc>
          <w:tcPr>
            <w:tcW w:w="1596" w:type="dxa"/>
            <w:tcBorders>
              <w:top w:val="single" w:sz="4" w:space="0" w:color="auto"/>
            </w:tcBorders>
          </w:tcPr>
          <w:p w:rsidR="00E92F0E" w:rsidRDefault="00433653" w:rsidP="00433653">
            <w:pPr>
              <w:jc w:val="center"/>
              <w:rPr>
                <w:lang w:val="en-IE" w:eastAsia="en-IE"/>
              </w:rPr>
            </w:pPr>
            <w:r>
              <w:rPr>
                <w:lang w:val="en-IE" w:eastAsia="en-IE"/>
              </w:rPr>
              <w:t>5 + 4 = 9</w:t>
            </w:r>
          </w:p>
        </w:tc>
      </w:tr>
      <w:tr w:rsidR="00E92F0E" w:rsidTr="00433653">
        <w:trPr>
          <w:jc w:val="center"/>
        </w:trPr>
        <w:tc>
          <w:tcPr>
            <w:tcW w:w="1476" w:type="dxa"/>
          </w:tcPr>
          <w:p w:rsidR="00E92F0E" w:rsidRDefault="00433653" w:rsidP="00433653">
            <w:pPr>
              <w:jc w:val="center"/>
              <w:rPr>
                <w:lang w:val="en-IE" w:eastAsia="en-IE"/>
              </w:rPr>
            </w:pPr>
            <w:r>
              <w:rPr>
                <w:lang w:val="en-IE" w:eastAsia="en-IE"/>
              </w:rPr>
              <w:t>2</w:t>
            </w:r>
          </w:p>
        </w:tc>
        <w:tc>
          <w:tcPr>
            <w:tcW w:w="1476" w:type="dxa"/>
          </w:tcPr>
          <w:p w:rsidR="00E92F0E" w:rsidRDefault="00433653" w:rsidP="00433653">
            <w:pPr>
              <w:jc w:val="center"/>
              <w:rPr>
                <w:lang w:val="en-IE" w:eastAsia="en-IE"/>
              </w:rPr>
            </w:pPr>
            <w:r>
              <w:rPr>
                <w:lang w:val="en-IE" w:eastAsia="en-IE"/>
              </w:rPr>
              <w:t>-</w:t>
            </w:r>
          </w:p>
        </w:tc>
        <w:tc>
          <w:tcPr>
            <w:tcW w:w="2091" w:type="dxa"/>
          </w:tcPr>
          <w:p w:rsidR="00E92F0E" w:rsidRDefault="00433653" w:rsidP="00433653">
            <w:pPr>
              <w:jc w:val="center"/>
              <w:rPr>
                <w:lang w:val="en-IE" w:eastAsia="en-IE"/>
              </w:rPr>
            </w:pPr>
            <w:r>
              <w:rPr>
                <w:lang w:val="en-IE" w:eastAsia="en-IE"/>
              </w:rPr>
              <w:t>10</w:t>
            </w:r>
          </w:p>
        </w:tc>
        <w:tc>
          <w:tcPr>
            <w:tcW w:w="1559" w:type="dxa"/>
          </w:tcPr>
          <w:p w:rsidR="00E92F0E" w:rsidRDefault="00433653" w:rsidP="00433653">
            <w:pPr>
              <w:jc w:val="center"/>
              <w:rPr>
                <w:lang w:val="en-IE" w:eastAsia="en-IE"/>
              </w:rPr>
            </w:pPr>
            <w:r>
              <w:rPr>
                <w:lang w:val="en-IE" w:eastAsia="en-IE"/>
              </w:rPr>
              <w:t>3</w:t>
            </w:r>
          </w:p>
        </w:tc>
        <w:tc>
          <w:tcPr>
            <w:tcW w:w="2126" w:type="dxa"/>
          </w:tcPr>
          <w:p w:rsidR="00E92F0E" w:rsidRDefault="00433653" w:rsidP="00433653">
            <w:pPr>
              <w:jc w:val="center"/>
              <w:rPr>
                <w:lang w:val="en-IE" w:eastAsia="en-IE"/>
              </w:rPr>
            </w:pPr>
            <w:r>
              <w:rPr>
                <w:lang w:val="en-IE" w:eastAsia="en-IE"/>
              </w:rPr>
              <w:t>3</w:t>
            </w:r>
          </w:p>
        </w:tc>
        <w:tc>
          <w:tcPr>
            <w:tcW w:w="1596" w:type="dxa"/>
          </w:tcPr>
          <w:p w:rsidR="00E92F0E" w:rsidRDefault="00433653" w:rsidP="00433653">
            <w:pPr>
              <w:jc w:val="center"/>
              <w:rPr>
                <w:lang w:val="en-IE" w:eastAsia="en-IE"/>
              </w:rPr>
            </w:pPr>
            <w:r>
              <w:rPr>
                <w:lang w:val="en-IE" w:eastAsia="en-IE"/>
              </w:rPr>
              <w:t xml:space="preserve">10 + 3 = 13 </w:t>
            </w:r>
          </w:p>
        </w:tc>
      </w:tr>
      <w:tr w:rsidR="00E92F0E" w:rsidTr="00433653">
        <w:trPr>
          <w:jc w:val="center"/>
        </w:trPr>
        <w:tc>
          <w:tcPr>
            <w:tcW w:w="1476" w:type="dxa"/>
          </w:tcPr>
          <w:p w:rsidR="00E92F0E" w:rsidRDefault="00433653" w:rsidP="00433653">
            <w:pPr>
              <w:jc w:val="center"/>
              <w:rPr>
                <w:lang w:val="en-IE" w:eastAsia="en-IE"/>
              </w:rPr>
            </w:pPr>
            <w:r>
              <w:rPr>
                <w:lang w:val="en-IE" w:eastAsia="en-IE"/>
              </w:rPr>
              <w:t>3</w:t>
            </w:r>
          </w:p>
        </w:tc>
        <w:tc>
          <w:tcPr>
            <w:tcW w:w="1476" w:type="dxa"/>
          </w:tcPr>
          <w:p w:rsidR="00E92F0E" w:rsidRDefault="00433653" w:rsidP="00433653">
            <w:pPr>
              <w:jc w:val="center"/>
              <w:rPr>
                <w:lang w:val="en-IE" w:eastAsia="en-IE"/>
              </w:rPr>
            </w:pPr>
            <w:r>
              <w:rPr>
                <w:lang w:val="en-IE" w:eastAsia="en-IE"/>
              </w:rPr>
              <w:t>-</w:t>
            </w:r>
          </w:p>
        </w:tc>
        <w:tc>
          <w:tcPr>
            <w:tcW w:w="2091" w:type="dxa"/>
          </w:tcPr>
          <w:p w:rsidR="00E92F0E" w:rsidRDefault="00433653" w:rsidP="00433653">
            <w:pPr>
              <w:jc w:val="center"/>
              <w:rPr>
                <w:lang w:val="en-IE" w:eastAsia="en-IE"/>
              </w:rPr>
            </w:pPr>
            <w:r>
              <w:rPr>
                <w:lang w:val="en-IE" w:eastAsia="en-IE"/>
              </w:rPr>
              <w:t>15</w:t>
            </w:r>
          </w:p>
        </w:tc>
        <w:tc>
          <w:tcPr>
            <w:tcW w:w="1559" w:type="dxa"/>
          </w:tcPr>
          <w:p w:rsidR="00E92F0E" w:rsidRDefault="00433653" w:rsidP="00433653">
            <w:pPr>
              <w:jc w:val="center"/>
              <w:rPr>
                <w:lang w:val="en-IE" w:eastAsia="en-IE"/>
              </w:rPr>
            </w:pPr>
            <w:r>
              <w:rPr>
                <w:lang w:val="en-IE" w:eastAsia="en-IE"/>
              </w:rPr>
              <w:t>2</w:t>
            </w:r>
          </w:p>
        </w:tc>
        <w:tc>
          <w:tcPr>
            <w:tcW w:w="2126" w:type="dxa"/>
          </w:tcPr>
          <w:p w:rsidR="00E92F0E" w:rsidRDefault="00433653" w:rsidP="00433653">
            <w:pPr>
              <w:jc w:val="center"/>
              <w:rPr>
                <w:lang w:val="en-IE" w:eastAsia="en-IE"/>
              </w:rPr>
            </w:pPr>
            <w:r>
              <w:rPr>
                <w:lang w:val="en-IE" w:eastAsia="en-IE"/>
              </w:rPr>
              <w:t>2</w:t>
            </w:r>
          </w:p>
        </w:tc>
        <w:tc>
          <w:tcPr>
            <w:tcW w:w="1596" w:type="dxa"/>
          </w:tcPr>
          <w:p w:rsidR="00E92F0E" w:rsidRDefault="00433653" w:rsidP="00433653">
            <w:pPr>
              <w:jc w:val="center"/>
              <w:rPr>
                <w:lang w:val="en-IE" w:eastAsia="en-IE"/>
              </w:rPr>
            </w:pPr>
            <w:r>
              <w:rPr>
                <w:lang w:val="en-IE" w:eastAsia="en-IE"/>
              </w:rPr>
              <w:t>15 + 2 = 17</w:t>
            </w:r>
          </w:p>
        </w:tc>
      </w:tr>
      <w:tr w:rsidR="00E92F0E" w:rsidTr="00433653">
        <w:trPr>
          <w:jc w:val="center"/>
        </w:trPr>
        <w:tc>
          <w:tcPr>
            <w:tcW w:w="1476" w:type="dxa"/>
          </w:tcPr>
          <w:p w:rsidR="00E92F0E" w:rsidRDefault="00433653" w:rsidP="00433653">
            <w:pPr>
              <w:jc w:val="center"/>
              <w:rPr>
                <w:lang w:val="en-IE" w:eastAsia="en-IE"/>
              </w:rPr>
            </w:pPr>
            <w:r>
              <w:rPr>
                <w:lang w:val="en-IE" w:eastAsia="en-IE"/>
              </w:rPr>
              <w:t>4</w:t>
            </w:r>
          </w:p>
        </w:tc>
        <w:tc>
          <w:tcPr>
            <w:tcW w:w="1476" w:type="dxa"/>
          </w:tcPr>
          <w:p w:rsidR="00E92F0E" w:rsidRDefault="00433653" w:rsidP="00433653">
            <w:pPr>
              <w:jc w:val="center"/>
              <w:rPr>
                <w:lang w:val="en-IE" w:eastAsia="en-IE"/>
              </w:rPr>
            </w:pPr>
            <w:r>
              <w:rPr>
                <w:lang w:val="en-IE" w:eastAsia="en-IE"/>
              </w:rPr>
              <w:t>-</w:t>
            </w:r>
          </w:p>
        </w:tc>
        <w:tc>
          <w:tcPr>
            <w:tcW w:w="2091" w:type="dxa"/>
          </w:tcPr>
          <w:p w:rsidR="00E92F0E" w:rsidRDefault="00433653" w:rsidP="00433653">
            <w:pPr>
              <w:jc w:val="center"/>
              <w:rPr>
                <w:lang w:val="en-IE" w:eastAsia="en-IE"/>
              </w:rPr>
            </w:pPr>
            <w:r>
              <w:rPr>
                <w:lang w:val="en-IE" w:eastAsia="en-IE"/>
              </w:rPr>
              <w:t>20</w:t>
            </w:r>
          </w:p>
        </w:tc>
        <w:tc>
          <w:tcPr>
            <w:tcW w:w="1559" w:type="dxa"/>
          </w:tcPr>
          <w:p w:rsidR="00E92F0E" w:rsidRDefault="00433653" w:rsidP="00433653">
            <w:pPr>
              <w:jc w:val="center"/>
              <w:rPr>
                <w:lang w:val="en-IE" w:eastAsia="en-IE"/>
              </w:rPr>
            </w:pPr>
            <w:r>
              <w:rPr>
                <w:lang w:val="en-IE" w:eastAsia="en-IE"/>
              </w:rPr>
              <w:t>1</w:t>
            </w:r>
          </w:p>
        </w:tc>
        <w:tc>
          <w:tcPr>
            <w:tcW w:w="2126" w:type="dxa"/>
          </w:tcPr>
          <w:p w:rsidR="00E92F0E" w:rsidRDefault="00433653" w:rsidP="00433653">
            <w:pPr>
              <w:jc w:val="center"/>
              <w:rPr>
                <w:lang w:val="en-IE" w:eastAsia="en-IE"/>
              </w:rPr>
            </w:pPr>
            <w:r>
              <w:rPr>
                <w:lang w:val="en-IE" w:eastAsia="en-IE"/>
              </w:rPr>
              <w:t>1</w:t>
            </w:r>
          </w:p>
        </w:tc>
        <w:tc>
          <w:tcPr>
            <w:tcW w:w="1596" w:type="dxa"/>
          </w:tcPr>
          <w:p w:rsidR="00E92F0E" w:rsidRDefault="00433653" w:rsidP="00433653">
            <w:pPr>
              <w:jc w:val="center"/>
              <w:rPr>
                <w:lang w:val="en-IE" w:eastAsia="en-IE"/>
              </w:rPr>
            </w:pPr>
            <w:r>
              <w:rPr>
                <w:lang w:val="en-IE" w:eastAsia="en-IE"/>
              </w:rPr>
              <w:t>20 + 1 = 21</w:t>
            </w:r>
          </w:p>
        </w:tc>
      </w:tr>
      <w:tr w:rsidR="00E92F0E" w:rsidTr="00433653">
        <w:trPr>
          <w:jc w:val="center"/>
        </w:trPr>
        <w:tc>
          <w:tcPr>
            <w:tcW w:w="1476" w:type="dxa"/>
          </w:tcPr>
          <w:p w:rsidR="00E92F0E" w:rsidRDefault="00433653" w:rsidP="00433653">
            <w:pPr>
              <w:jc w:val="center"/>
              <w:rPr>
                <w:lang w:val="en-IE" w:eastAsia="en-IE"/>
              </w:rPr>
            </w:pPr>
            <w:r>
              <w:rPr>
                <w:lang w:val="en-IE" w:eastAsia="en-IE"/>
              </w:rPr>
              <w:t>5</w:t>
            </w:r>
          </w:p>
        </w:tc>
        <w:tc>
          <w:tcPr>
            <w:tcW w:w="1476" w:type="dxa"/>
          </w:tcPr>
          <w:p w:rsidR="00E92F0E" w:rsidRDefault="00433653" w:rsidP="00433653">
            <w:pPr>
              <w:jc w:val="center"/>
              <w:rPr>
                <w:lang w:val="en-IE" w:eastAsia="en-IE"/>
              </w:rPr>
            </w:pPr>
            <w:r>
              <w:rPr>
                <w:lang w:val="en-IE" w:eastAsia="en-IE"/>
              </w:rPr>
              <w:t>-</w:t>
            </w:r>
          </w:p>
        </w:tc>
        <w:tc>
          <w:tcPr>
            <w:tcW w:w="2091" w:type="dxa"/>
          </w:tcPr>
          <w:p w:rsidR="00E92F0E" w:rsidRDefault="00433653" w:rsidP="00433653">
            <w:pPr>
              <w:jc w:val="center"/>
              <w:rPr>
                <w:lang w:val="en-IE" w:eastAsia="en-IE"/>
              </w:rPr>
            </w:pPr>
            <w:r>
              <w:rPr>
                <w:lang w:val="en-IE" w:eastAsia="en-IE"/>
              </w:rPr>
              <w:t>25</w:t>
            </w:r>
          </w:p>
        </w:tc>
        <w:tc>
          <w:tcPr>
            <w:tcW w:w="1559" w:type="dxa"/>
          </w:tcPr>
          <w:p w:rsidR="00E92F0E" w:rsidRDefault="00433653" w:rsidP="00433653">
            <w:pPr>
              <w:jc w:val="center"/>
              <w:rPr>
                <w:lang w:val="en-IE" w:eastAsia="en-IE"/>
              </w:rPr>
            </w:pPr>
            <w:r>
              <w:rPr>
                <w:lang w:val="en-IE" w:eastAsia="en-IE"/>
              </w:rPr>
              <w:t>0</w:t>
            </w:r>
          </w:p>
        </w:tc>
        <w:tc>
          <w:tcPr>
            <w:tcW w:w="2126" w:type="dxa"/>
          </w:tcPr>
          <w:p w:rsidR="00E92F0E" w:rsidRDefault="00433653" w:rsidP="00433653">
            <w:pPr>
              <w:jc w:val="center"/>
              <w:rPr>
                <w:lang w:val="en-IE" w:eastAsia="en-IE"/>
              </w:rPr>
            </w:pPr>
            <w:r>
              <w:rPr>
                <w:lang w:val="en-IE" w:eastAsia="en-IE"/>
              </w:rPr>
              <w:t>0</w:t>
            </w:r>
          </w:p>
        </w:tc>
        <w:tc>
          <w:tcPr>
            <w:tcW w:w="1596" w:type="dxa"/>
          </w:tcPr>
          <w:p w:rsidR="00E92F0E" w:rsidRDefault="00433653" w:rsidP="00433653">
            <w:pPr>
              <w:jc w:val="center"/>
              <w:rPr>
                <w:lang w:val="en-IE" w:eastAsia="en-IE"/>
              </w:rPr>
            </w:pPr>
            <w:r>
              <w:rPr>
                <w:lang w:val="en-IE" w:eastAsia="en-IE"/>
              </w:rPr>
              <w:t>25 + 0 = 25</w:t>
            </w:r>
          </w:p>
        </w:tc>
      </w:tr>
      <w:tr w:rsidR="00E92F0E" w:rsidTr="00433653">
        <w:trPr>
          <w:jc w:val="center"/>
        </w:trPr>
        <w:tc>
          <w:tcPr>
            <w:tcW w:w="1476" w:type="dxa"/>
          </w:tcPr>
          <w:p w:rsidR="00E92F0E" w:rsidRDefault="00433653" w:rsidP="00433653">
            <w:pPr>
              <w:jc w:val="center"/>
              <w:rPr>
                <w:lang w:val="en-IE" w:eastAsia="en-IE"/>
              </w:rPr>
            </w:pPr>
            <w:r>
              <w:rPr>
                <w:lang w:val="en-IE" w:eastAsia="en-IE"/>
              </w:rPr>
              <w:t>-</w:t>
            </w:r>
          </w:p>
        </w:tc>
        <w:tc>
          <w:tcPr>
            <w:tcW w:w="1476" w:type="dxa"/>
          </w:tcPr>
          <w:p w:rsidR="00E92F0E" w:rsidRDefault="00433653" w:rsidP="00433653">
            <w:pPr>
              <w:jc w:val="center"/>
              <w:rPr>
                <w:lang w:val="en-IE" w:eastAsia="en-IE"/>
              </w:rPr>
            </w:pPr>
            <w:r>
              <w:rPr>
                <w:lang w:val="en-IE" w:eastAsia="en-IE"/>
              </w:rPr>
              <w:t>1</w:t>
            </w:r>
          </w:p>
        </w:tc>
        <w:tc>
          <w:tcPr>
            <w:tcW w:w="2091" w:type="dxa"/>
          </w:tcPr>
          <w:p w:rsidR="00E92F0E" w:rsidRDefault="00433653" w:rsidP="00433653">
            <w:pPr>
              <w:jc w:val="center"/>
              <w:rPr>
                <w:lang w:val="en-IE" w:eastAsia="en-IE"/>
              </w:rPr>
            </w:pPr>
            <w:r>
              <w:rPr>
                <w:lang w:val="en-IE" w:eastAsia="en-IE"/>
              </w:rPr>
              <w:t>10</w:t>
            </w:r>
          </w:p>
        </w:tc>
        <w:tc>
          <w:tcPr>
            <w:tcW w:w="1559" w:type="dxa"/>
          </w:tcPr>
          <w:p w:rsidR="00E92F0E" w:rsidRDefault="00433653" w:rsidP="00433653">
            <w:pPr>
              <w:jc w:val="center"/>
              <w:rPr>
                <w:lang w:val="en-IE" w:eastAsia="en-IE"/>
              </w:rPr>
            </w:pPr>
            <w:r>
              <w:rPr>
                <w:lang w:val="en-IE" w:eastAsia="en-IE"/>
              </w:rPr>
              <w:t>4</w:t>
            </w:r>
          </w:p>
        </w:tc>
        <w:tc>
          <w:tcPr>
            <w:tcW w:w="2126" w:type="dxa"/>
          </w:tcPr>
          <w:p w:rsidR="00E92F0E" w:rsidRDefault="00433653" w:rsidP="00433653">
            <w:pPr>
              <w:jc w:val="center"/>
              <w:rPr>
                <w:lang w:val="en-IE" w:eastAsia="en-IE"/>
              </w:rPr>
            </w:pPr>
            <w:r>
              <w:rPr>
                <w:lang w:val="en-IE" w:eastAsia="en-IE"/>
              </w:rPr>
              <w:t>4</w:t>
            </w:r>
          </w:p>
        </w:tc>
        <w:tc>
          <w:tcPr>
            <w:tcW w:w="1596" w:type="dxa"/>
          </w:tcPr>
          <w:p w:rsidR="00E92F0E" w:rsidRDefault="00433653" w:rsidP="00433653">
            <w:pPr>
              <w:jc w:val="center"/>
              <w:rPr>
                <w:lang w:val="en-IE" w:eastAsia="en-IE"/>
              </w:rPr>
            </w:pPr>
            <w:r>
              <w:rPr>
                <w:lang w:val="en-IE" w:eastAsia="en-IE"/>
              </w:rPr>
              <w:t xml:space="preserve">10 + 4 = 14 </w:t>
            </w:r>
          </w:p>
        </w:tc>
      </w:tr>
      <w:tr w:rsidR="00E92F0E" w:rsidTr="00433653">
        <w:trPr>
          <w:jc w:val="center"/>
        </w:trPr>
        <w:tc>
          <w:tcPr>
            <w:tcW w:w="1476" w:type="dxa"/>
          </w:tcPr>
          <w:p w:rsidR="00E92F0E" w:rsidRDefault="00433653" w:rsidP="00433653">
            <w:pPr>
              <w:jc w:val="center"/>
              <w:rPr>
                <w:lang w:val="en-IE" w:eastAsia="en-IE"/>
              </w:rPr>
            </w:pPr>
            <w:r>
              <w:rPr>
                <w:lang w:val="en-IE" w:eastAsia="en-IE"/>
              </w:rPr>
              <w:t>-</w:t>
            </w:r>
          </w:p>
        </w:tc>
        <w:tc>
          <w:tcPr>
            <w:tcW w:w="1476" w:type="dxa"/>
          </w:tcPr>
          <w:p w:rsidR="00E92F0E" w:rsidRDefault="00433653" w:rsidP="00433653">
            <w:pPr>
              <w:jc w:val="center"/>
              <w:rPr>
                <w:lang w:val="en-IE" w:eastAsia="en-IE"/>
              </w:rPr>
            </w:pPr>
            <w:r>
              <w:rPr>
                <w:lang w:val="en-IE" w:eastAsia="en-IE"/>
              </w:rPr>
              <w:t>2</w:t>
            </w:r>
          </w:p>
        </w:tc>
        <w:tc>
          <w:tcPr>
            <w:tcW w:w="2091" w:type="dxa"/>
          </w:tcPr>
          <w:p w:rsidR="00E92F0E" w:rsidRDefault="00433653" w:rsidP="00433653">
            <w:pPr>
              <w:jc w:val="center"/>
              <w:rPr>
                <w:lang w:val="en-IE" w:eastAsia="en-IE"/>
              </w:rPr>
            </w:pPr>
            <w:r>
              <w:rPr>
                <w:lang w:val="en-IE" w:eastAsia="en-IE"/>
              </w:rPr>
              <w:t>20</w:t>
            </w:r>
          </w:p>
        </w:tc>
        <w:tc>
          <w:tcPr>
            <w:tcW w:w="1559" w:type="dxa"/>
          </w:tcPr>
          <w:p w:rsidR="00E92F0E" w:rsidRDefault="00433653" w:rsidP="00433653">
            <w:pPr>
              <w:jc w:val="center"/>
              <w:rPr>
                <w:lang w:val="en-IE" w:eastAsia="en-IE"/>
              </w:rPr>
            </w:pPr>
            <w:r>
              <w:rPr>
                <w:lang w:val="en-IE" w:eastAsia="en-IE"/>
              </w:rPr>
              <w:t>3</w:t>
            </w:r>
          </w:p>
        </w:tc>
        <w:tc>
          <w:tcPr>
            <w:tcW w:w="2126" w:type="dxa"/>
          </w:tcPr>
          <w:p w:rsidR="00E92F0E" w:rsidRDefault="00433653" w:rsidP="00433653">
            <w:pPr>
              <w:jc w:val="center"/>
              <w:rPr>
                <w:lang w:val="en-IE" w:eastAsia="en-IE"/>
              </w:rPr>
            </w:pPr>
            <w:r>
              <w:rPr>
                <w:lang w:val="en-IE" w:eastAsia="en-IE"/>
              </w:rPr>
              <w:t>3</w:t>
            </w:r>
          </w:p>
        </w:tc>
        <w:tc>
          <w:tcPr>
            <w:tcW w:w="1596" w:type="dxa"/>
          </w:tcPr>
          <w:p w:rsidR="00E92F0E" w:rsidRDefault="00433653" w:rsidP="00433653">
            <w:pPr>
              <w:jc w:val="center"/>
              <w:rPr>
                <w:lang w:val="en-IE" w:eastAsia="en-IE"/>
              </w:rPr>
            </w:pPr>
            <w:r>
              <w:rPr>
                <w:lang w:val="en-IE" w:eastAsia="en-IE"/>
              </w:rPr>
              <w:t>20 + 3 = 23</w:t>
            </w:r>
          </w:p>
        </w:tc>
      </w:tr>
      <w:tr w:rsidR="00E92F0E" w:rsidTr="00433653">
        <w:trPr>
          <w:jc w:val="center"/>
        </w:trPr>
        <w:tc>
          <w:tcPr>
            <w:tcW w:w="1476" w:type="dxa"/>
          </w:tcPr>
          <w:p w:rsidR="00E92F0E" w:rsidRDefault="00433653" w:rsidP="00433653">
            <w:pPr>
              <w:jc w:val="center"/>
              <w:rPr>
                <w:lang w:val="en-IE" w:eastAsia="en-IE"/>
              </w:rPr>
            </w:pPr>
            <w:r>
              <w:rPr>
                <w:lang w:val="en-IE" w:eastAsia="en-IE"/>
              </w:rPr>
              <w:t>-</w:t>
            </w:r>
          </w:p>
        </w:tc>
        <w:tc>
          <w:tcPr>
            <w:tcW w:w="1476" w:type="dxa"/>
          </w:tcPr>
          <w:p w:rsidR="00E92F0E" w:rsidRDefault="00433653" w:rsidP="00433653">
            <w:pPr>
              <w:jc w:val="center"/>
              <w:rPr>
                <w:lang w:val="en-IE" w:eastAsia="en-IE"/>
              </w:rPr>
            </w:pPr>
            <w:r>
              <w:rPr>
                <w:lang w:val="en-IE" w:eastAsia="en-IE"/>
              </w:rPr>
              <w:t>3</w:t>
            </w:r>
          </w:p>
        </w:tc>
        <w:tc>
          <w:tcPr>
            <w:tcW w:w="2091" w:type="dxa"/>
          </w:tcPr>
          <w:p w:rsidR="00E92F0E" w:rsidRDefault="00433653" w:rsidP="00433653">
            <w:pPr>
              <w:jc w:val="center"/>
              <w:rPr>
                <w:lang w:val="en-IE" w:eastAsia="en-IE"/>
              </w:rPr>
            </w:pPr>
            <w:r>
              <w:rPr>
                <w:lang w:val="en-IE" w:eastAsia="en-IE"/>
              </w:rPr>
              <w:t>30</w:t>
            </w:r>
          </w:p>
        </w:tc>
        <w:tc>
          <w:tcPr>
            <w:tcW w:w="1559" w:type="dxa"/>
          </w:tcPr>
          <w:p w:rsidR="00E92F0E" w:rsidRDefault="00433653" w:rsidP="00433653">
            <w:pPr>
              <w:jc w:val="center"/>
              <w:rPr>
                <w:lang w:val="en-IE" w:eastAsia="en-IE"/>
              </w:rPr>
            </w:pPr>
            <w:r>
              <w:rPr>
                <w:lang w:val="en-IE" w:eastAsia="en-IE"/>
              </w:rPr>
              <w:t>2</w:t>
            </w:r>
          </w:p>
        </w:tc>
        <w:tc>
          <w:tcPr>
            <w:tcW w:w="2126" w:type="dxa"/>
          </w:tcPr>
          <w:p w:rsidR="00E92F0E" w:rsidRDefault="00433653" w:rsidP="00433653">
            <w:pPr>
              <w:jc w:val="center"/>
              <w:rPr>
                <w:lang w:val="en-IE" w:eastAsia="en-IE"/>
              </w:rPr>
            </w:pPr>
            <w:r>
              <w:rPr>
                <w:lang w:val="en-IE" w:eastAsia="en-IE"/>
              </w:rPr>
              <w:t>2</w:t>
            </w:r>
          </w:p>
        </w:tc>
        <w:tc>
          <w:tcPr>
            <w:tcW w:w="1596" w:type="dxa"/>
          </w:tcPr>
          <w:p w:rsidR="00E92F0E" w:rsidRDefault="00433653" w:rsidP="00433653">
            <w:pPr>
              <w:jc w:val="center"/>
              <w:rPr>
                <w:lang w:val="en-IE" w:eastAsia="en-IE"/>
              </w:rPr>
            </w:pPr>
            <w:r>
              <w:rPr>
                <w:lang w:val="en-IE" w:eastAsia="en-IE"/>
              </w:rPr>
              <w:t>30 + 2 = 32</w:t>
            </w:r>
          </w:p>
        </w:tc>
      </w:tr>
      <w:tr w:rsidR="00E92F0E" w:rsidTr="00433653">
        <w:trPr>
          <w:jc w:val="center"/>
        </w:trPr>
        <w:tc>
          <w:tcPr>
            <w:tcW w:w="1476" w:type="dxa"/>
          </w:tcPr>
          <w:p w:rsidR="00E92F0E" w:rsidRDefault="00433653" w:rsidP="00433653">
            <w:pPr>
              <w:jc w:val="center"/>
              <w:rPr>
                <w:lang w:val="en-IE" w:eastAsia="en-IE"/>
              </w:rPr>
            </w:pPr>
            <w:r>
              <w:rPr>
                <w:lang w:val="en-IE" w:eastAsia="en-IE"/>
              </w:rPr>
              <w:t>-</w:t>
            </w:r>
          </w:p>
        </w:tc>
        <w:tc>
          <w:tcPr>
            <w:tcW w:w="1476" w:type="dxa"/>
          </w:tcPr>
          <w:p w:rsidR="00E92F0E" w:rsidRDefault="00433653" w:rsidP="00433653">
            <w:pPr>
              <w:jc w:val="center"/>
              <w:rPr>
                <w:lang w:val="en-IE" w:eastAsia="en-IE"/>
              </w:rPr>
            </w:pPr>
            <w:r>
              <w:rPr>
                <w:lang w:val="en-IE" w:eastAsia="en-IE"/>
              </w:rPr>
              <w:t>4</w:t>
            </w:r>
          </w:p>
        </w:tc>
        <w:tc>
          <w:tcPr>
            <w:tcW w:w="2091" w:type="dxa"/>
          </w:tcPr>
          <w:p w:rsidR="00E92F0E" w:rsidRDefault="00433653" w:rsidP="00433653">
            <w:pPr>
              <w:jc w:val="center"/>
              <w:rPr>
                <w:lang w:val="en-IE" w:eastAsia="en-IE"/>
              </w:rPr>
            </w:pPr>
            <w:r>
              <w:rPr>
                <w:lang w:val="en-IE" w:eastAsia="en-IE"/>
              </w:rPr>
              <w:t>40</w:t>
            </w:r>
          </w:p>
        </w:tc>
        <w:tc>
          <w:tcPr>
            <w:tcW w:w="1559" w:type="dxa"/>
          </w:tcPr>
          <w:p w:rsidR="00E92F0E" w:rsidRDefault="00433653" w:rsidP="00433653">
            <w:pPr>
              <w:jc w:val="center"/>
              <w:rPr>
                <w:lang w:val="en-IE" w:eastAsia="en-IE"/>
              </w:rPr>
            </w:pPr>
            <w:r>
              <w:rPr>
                <w:lang w:val="en-IE" w:eastAsia="en-IE"/>
              </w:rPr>
              <w:t>1</w:t>
            </w:r>
          </w:p>
        </w:tc>
        <w:tc>
          <w:tcPr>
            <w:tcW w:w="2126" w:type="dxa"/>
          </w:tcPr>
          <w:p w:rsidR="00E92F0E" w:rsidRDefault="00433653" w:rsidP="00433653">
            <w:pPr>
              <w:jc w:val="center"/>
              <w:rPr>
                <w:lang w:val="en-IE" w:eastAsia="en-IE"/>
              </w:rPr>
            </w:pPr>
            <w:r>
              <w:rPr>
                <w:lang w:val="en-IE" w:eastAsia="en-IE"/>
              </w:rPr>
              <w:t>1</w:t>
            </w:r>
          </w:p>
        </w:tc>
        <w:tc>
          <w:tcPr>
            <w:tcW w:w="1596" w:type="dxa"/>
          </w:tcPr>
          <w:p w:rsidR="00E92F0E" w:rsidRDefault="00433653" w:rsidP="00433653">
            <w:pPr>
              <w:jc w:val="center"/>
              <w:rPr>
                <w:lang w:val="en-IE" w:eastAsia="en-IE"/>
              </w:rPr>
            </w:pPr>
            <w:r>
              <w:rPr>
                <w:lang w:val="en-IE" w:eastAsia="en-IE"/>
              </w:rPr>
              <w:t>40 + 1 = 41</w:t>
            </w:r>
          </w:p>
        </w:tc>
      </w:tr>
      <w:tr w:rsidR="00E92F0E" w:rsidTr="00433653">
        <w:trPr>
          <w:jc w:val="center"/>
        </w:trPr>
        <w:tc>
          <w:tcPr>
            <w:tcW w:w="1476" w:type="dxa"/>
            <w:tcBorders>
              <w:bottom w:val="single" w:sz="4" w:space="0" w:color="auto"/>
            </w:tcBorders>
          </w:tcPr>
          <w:p w:rsidR="00E92F0E" w:rsidRDefault="00433653" w:rsidP="00433653">
            <w:pPr>
              <w:jc w:val="center"/>
              <w:rPr>
                <w:lang w:val="en-IE" w:eastAsia="en-IE"/>
              </w:rPr>
            </w:pPr>
            <w:r>
              <w:rPr>
                <w:lang w:val="en-IE" w:eastAsia="en-IE"/>
              </w:rPr>
              <w:t>-</w:t>
            </w:r>
          </w:p>
        </w:tc>
        <w:tc>
          <w:tcPr>
            <w:tcW w:w="1476" w:type="dxa"/>
            <w:tcBorders>
              <w:bottom w:val="single" w:sz="4" w:space="0" w:color="auto"/>
            </w:tcBorders>
          </w:tcPr>
          <w:p w:rsidR="00E92F0E" w:rsidRDefault="00433653" w:rsidP="00433653">
            <w:pPr>
              <w:jc w:val="center"/>
              <w:rPr>
                <w:lang w:val="en-IE" w:eastAsia="en-IE"/>
              </w:rPr>
            </w:pPr>
            <w:r>
              <w:rPr>
                <w:lang w:val="en-IE" w:eastAsia="en-IE"/>
              </w:rPr>
              <w:t>5</w:t>
            </w:r>
          </w:p>
        </w:tc>
        <w:tc>
          <w:tcPr>
            <w:tcW w:w="2091" w:type="dxa"/>
            <w:tcBorders>
              <w:bottom w:val="single" w:sz="4" w:space="0" w:color="auto"/>
            </w:tcBorders>
          </w:tcPr>
          <w:p w:rsidR="00E92F0E" w:rsidRDefault="00433653" w:rsidP="00433653">
            <w:pPr>
              <w:jc w:val="center"/>
              <w:rPr>
                <w:lang w:val="en-IE" w:eastAsia="en-IE"/>
              </w:rPr>
            </w:pPr>
            <w:r>
              <w:rPr>
                <w:lang w:val="en-IE" w:eastAsia="en-IE"/>
              </w:rPr>
              <w:t>50</w:t>
            </w:r>
          </w:p>
        </w:tc>
        <w:tc>
          <w:tcPr>
            <w:tcW w:w="1559" w:type="dxa"/>
            <w:tcBorders>
              <w:bottom w:val="single" w:sz="4" w:space="0" w:color="auto"/>
            </w:tcBorders>
          </w:tcPr>
          <w:p w:rsidR="00E92F0E" w:rsidRDefault="00433653" w:rsidP="00433653">
            <w:pPr>
              <w:jc w:val="center"/>
              <w:rPr>
                <w:lang w:val="en-IE" w:eastAsia="en-IE"/>
              </w:rPr>
            </w:pPr>
            <w:r>
              <w:rPr>
                <w:lang w:val="en-IE" w:eastAsia="en-IE"/>
              </w:rPr>
              <w:t>0</w:t>
            </w:r>
          </w:p>
        </w:tc>
        <w:tc>
          <w:tcPr>
            <w:tcW w:w="2126" w:type="dxa"/>
            <w:tcBorders>
              <w:bottom w:val="single" w:sz="4" w:space="0" w:color="auto"/>
            </w:tcBorders>
          </w:tcPr>
          <w:p w:rsidR="00E92F0E" w:rsidRDefault="00433653" w:rsidP="00433653">
            <w:pPr>
              <w:jc w:val="center"/>
              <w:rPr>
                <w:lang w:val="en-IE" w:eastAsia="en-IE"/>
              </w:rPr>
            </w:pPr>
            <w:r>
              <w:rPr>
                <w:lang w:val="en-IE" w:eastAsia="en-IE"/>
              </w:rPr>
              <w:t>0</w:t>
            </w:r>
          </w:p>
        </w:tc>
        <w:tc>
          <w:tcPr>
            <w:tcW w:w="1596" w:type="dxa"/>
            <w:tcBorders>
              <w:bottom w:val="single" w:sz="4" w:space="0" w:color="auto"/>
            </w:tcBorders>
          </w:tcPr>
          <w:p w:rsidR="00E92F0E" w:rsidRDefault="00433653" w:rsidP="00433653">
            <w:pPr>
              <w:jc w:val="center"/>
              <w:rPr>
                <w:lang w:val="en-IE" w:eastAsia="en-IE"/>
              </w:rPr>
            </w:pPr>
            <w:r>
              <w:rPr>
                <w:lang w:val="en-IE" w:eastAsia="en-IE"/>
              </w:rPr>
              <w:t>50 + 0 = 50</w:t>
            </w:r>
          </w:p>
        </w:tc>
      </w:tr>
    </w:tbl>
    <w:p w:rsidR="00E92F0E" w:rsidRPr="00E92F0E" w:rsidRDefault="00E92F0E" w:rsidP="00E92F0E">
      <w:pPr>
        <w:rPr>
          <w:lang w:val="en-IE" w:eastAsia="en-IE"/>
        </w:rPr>
      </w:pPr>
    </w:p>
    <w:p w:rsidR="00433653" w:rsidRDefault="00433653">
      <w:pPr>
        <w:rPr>
          <w:lang w:val="en-IE" w:eastAsia="en-IE"/>
        </w:rPr>
      </w:pPr>
      <w:r>
        <w:rPr>
          <w:lang w:val="en-IE" w:eastAsia="en-IE"/>
        </w:rPr>
        <w:br w:type="page"/>
      </w:r>
    </w:p>
    <w:p w:rsidR="00E92F0E" w:rsidRDefault="00433653" w:rsidP="00433653">
      <w:pPr>
        <w:pStyle w:val="Heading4"/>
        <w:rPr>
          <w:b w:val="0"/>
          <w:lang w:val="en-IE" w:eastAsia="en-IE"/>
        </w:rPr>
      </w:pPr>
      <w:r>
        <w:rPr>
          <w:lang w:val="en-IE" w:eastAsia="en-IE"/>
        </w:rPr>
        <w:lastRenderedPageBreak/>
        <w:t xml:space="preserve">KA </w:t>
      </w:r>
      <w:r>
        <w:rPr>
          <w:b w:val="0"/>
          <w:lang w:val="en-IE" w:eastAsia="en-IE"/>
        </w:rPr>
        <w:t>(calibration off)</w:t>
      </w:r>
    </w:p>
    <w:p w:rsidR="00433653" w:rsidRDefault="00433653" w:rsidP="00433653">
      <w:pPr>
        <w:rPr>
          <w:lang w:val="en-IE" w:eastAsia="en-IE"/>
        </w:rPr>
      </w:pPr>
      <w:r w:rsidRPr="00433653">
        <w:rPr>
          <w:noProof/>
          <w:lang w:val="en-GB" w:eastAsia="en-GB"/>
        </w:rPr>
        <mc:AlternateContent>
          <mc:Choice Requires="wps">
            <w:drawing>
              <wp:anchor distT="0" distB="0" distL="114300" distR="114300" simplePos="0" relativeHeight="251827712" behindDoc="0" locked="0" layoutInCell="1" allowOverlap="1" wp14:anchorId="5D85F897" wp14:editId="779E959D">
                <wp:simplePos x="0" y="0"/>
                <wp:positionH relativeFrom="column">
                  <wp:posOffset>3575050</wp:posOffset>
                </wp:positionH>
                <wp:positionV relativeFrom="paragraph">
                  <wp:posOffset>321310</wp:posOffset>
                </wp:positionV>
                <wp:extent cx="486410" cy="0"/>
                <wp:effectExtent l="0" t="0" r="27940" b="19050"/>
                <wp:wrapNone/>
                <wp:docPr id="153" name="Straight Connector 153"/>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58DAF" id="Straight Connector 153" o:spid="_x0000_s1026" style="position:absolute;z-index:251827712;visibility:visible;mso-wrap-style:square;mso-wrap-distance-left:9pt;mso-wrap-distance-top:0;mso-wrap-distance-right:9pt;mso-wrap-distance-bottom:0;mso-position-horizontal:absolute;mso-position-horizontal-relative:text;mso-position-vertical:absolute;mso-position-vertical-relative:text" from="281.5pt,25.3pt" to="319.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" strokecolor="black [3213]"/>
            </w:pict>
          </mc:Fallback>
        </mc:AlternateContent>
      </w:r>
      <w:r w:rsidRPr="00433653">
        <w:rPr>
          <w:noProof/>
          <w:lang w:val="en-GB" w:eastAsia="en-GB"/>
        </w:rPr>
        <mc:AlternateContent>
          <mc:Choice Requires="wps">
            <w:drawing>
              <wp:anchor distT="0" distB="0" distL="114300" distR="114300" simplePos="0" relativeHeight="251826688" behindDoc="0" locked="0" layoutInCell="1" allowOverlap="1" wp14:anchorId="19DEA34B" wp14:editId="0D2B4672">
                <wp:simplePos x="0" y="0"/>
                <wp:positionH relativeFrom="column">
                  <wp:posOffset>2413635</wp:posOffset>
                </wp:positionH>
                <wp:positionV relativeFrom="paragraph">
                  <wp:posOffset>323850</wp:posOffset>
                </wp:positionV>
                <wp:extent cx="474980" cy="0"/>
                <wp:effectExtent l="0" t="0" r="20320" b="19050"/>
                <wp:wrapNone/>
                <wp:docPr id="152" name="Straight Connector 152"/>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C92A44" id="Straight Connector 152" o:spid="_x0000_s1026" style="position:absolute;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05pt,25.5pt" to="22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" strokecolor="black [3213]"/>
            </w:pict>
          </mc:Fallback>
        </mc:AlternateContent>
      </w:r>
      <w:r w:rsidRPr="00433653">
        <w:rPr>
          <w:noProof/>
          <w:lang w:val="en-GB" w:eastAsia="en-GB"/>
        </w:rPr>
        <mc:AlternateContent>
          <mc:Choice Requires="wps">
            <w:drawing>
              <wp:anchor distT="0" distB="0" distL="114300" distR="114300" simplePos="0" relativeHeight="251825664" behindDoc="0" locked="0" layoutInCell="1" allowOverlap="1" wp14:anchorId="503A40DB" wp14:editId="65D6E94C">
                <wp:simplePos x="0" y="0"/>
                <wp:positionH relativeFrom="column">
                  <wp:posOffset>1238250</wp:posOffset>
                </wp:positionH>
                <wp:positionV relativeFrom="paragraph">
                  <wp:posOffset>323850</wp:posOffset>
                </wp:positionV>
                <wp:extent cx="486410" cy="0"/>
                <wp:effectExtent l="0" t="0" r="27940" b="19050"/>
                <wp:wrapNone/>
                <wp:docPr id="151" name="Straight Connector 151"/>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9C3FE" id="Straight Connector 151" o:spid="_x0000_s1026" style="position:absolute;z-index:251825664;visibility:visible;mso-wrap-style:square;mso-wrap-distance-left:9pt;mso-wrap-distance-top:0;mso-wrap-distance-right:9pt;mso-wrap-distance-bottom:0;mso-position-horizontal:absolute;mso-position-horizontal-relative:text;mso-position-vertical:absolute;mso-position-vertical-relative:text" from="97.5pt,25.5pt" to="135.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" strokecolor="black [3213]"/>
            </w:pict>
          </mc:Fallback>
        </mc:AlternateContent>
      </w:r>
      <w:r w:rsidRPr="00433653">
        <w:rPr>
          <w:noProof/>
          <w:lang w:val="en-GB" w:eastAsia="en-GB"/>
        </w:rPr>
        <mc:AlternateContent>
          <mc:Choice Requires="wps">
            <w:drawing>
              <wp:anchor distT="0" distB="0" distL="114300" distR="114300" simplePos="0" relativeHeight="251824640" behindDoc="0" locked="0" layoutInCell="1" allowOverlap="1" wp14:anchorId="00C0FD5A" wp14:editId="06C41906">
                <wp:simplePos x="0" y="0"/>
                <wp:positionH relativeFrom="column">
                  <wp:posOffset>2886710</wp:posOffset>
                </wp:positionH>
                <wp:positionV relativeFrom="paragraph">
                  <wp:posOffset>95250</wp:posOffset>
                </wp:positionV>
                <wp:extent cx="688340" cy="450850"/>
                <wp:effectExtent l="0" t="0" r="16510" b="25400"/>
                <wp:wrapNone/>
                <wp:docPr id="150" name="Rectangle 150"/>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433653">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0FD5A" id="Rectangle 150" o:spid="_x0000_s1116" style="position:absolute;margin-left:227.3pt;margin-top:7.5pt;width:54.2pt;height:35.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" fillcolor="white [3201]" strokecolor="black [3200]" strokeweight="2pt">
                <v:textbox>
                  <w:txbxContent>
                    <w:p w:rsidR="00727D9E" w:rsidRPr="002F7C07" w:rsidRDefault="00727D9E" w:rsidP="00433653">
                      <w:pPr>
                        <w:jc w:val="center"/>
                        <w:rPr>
                          <w:i/>
                          <w:lang w:val="en-IE"/>
                        </w:rPr>
                      </w:pPr>
                      <w:r w:rsidRPr="002F7C07">
                        <w:rPr>
                          <w:i/>
                          <w:lang w:val="en-IE"/>
                        </w:rPr>
                        <w:t>n</w:t>
                      </w:r>
                    </w:p>
                  </w:txbxContent>
                </v:textbox>
              </v:rect>
            </w:pict>
          </mc:Fallback>
        </mc:AlternateContent>
      </w:r>
      <w:r w:rsidRPr="00433653">
        <w:rPr>
          <w:noProof/>
          <w:lang w:val="en-GB" w:eastAsia="en-GB"/>
        </w:rPr>
        <mc:AlternateContent>
          <mc:Choice Requires="wps">
            <w:drawing>
              <wp:anchor distT="0" distB="0" distL="114300" distR="114300" simplePos="0" relativeHeight="251823616" behindDoc="0" locked="0" layoutInCell="1" allowOverlap="1" wp14:anchorId="2C00BEEB" wp14:editId="33A90424">
                <wp:simplePos x="0" y="0"/>
                <wp:positionH relativeFrom="column">
                  <wp:posOffset>1724891</wp:posOffset>
                </wp:positionH>
                <wp:positionV relativeFrom="paragraph">
                  <wp:posOffset>97971</wp:posOffset>
                </wp:positionV>
                <wp:extent cx="688340" cy="450850"/>
                <wp:effectExtent l="0" t="0" r="16510" b="25400"/>
                <wp:wrapNone/>
                <wp:docPr id="149" name="Rectangle 149"/>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433653">
                            <w:pPr>
                              <w:jc w:val="center"/>
                              <w:rPr>
                                <w:b/>
                                <w:lang w:val="en-IE"/>
                              </w:rPr>
                            </w:pPr>
                            <w:r>
                              <w:rPr>
                                <w:b/>
                                <w:lang w:val="en-IE"/>
                              </w:rPr>
                              <w:t>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0BEEB" id="Rectangle 149" o:spid="_x0000_s1117" style="position:absolute;margin-left:135.8pt;margin-top:7.7pt;width:54.2pt;height:35.5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" fillcolor="white [3201]" strokecolor="black [3200]" strokeweight="2pt">
                <v:textbox>
                  <w:txbxContent>
                    <w:p w:rsidR="00727D9E" w:rsidRPr="00657D7C" w:rsidRDefault="00727D9E" w:rsidP="00433653">
                      <w:pPr>
                        <w:jc w:val="center"/>
                        <w:rPr>
                          <w:b/>
                          <w:lang w:val="en-IE"/>
                        </w:rPr>
                      </w:pPr>
                      <w:r>
                        <w:rPr>
                          <w:b/>
                          <w:lang w:val="en-IE"/>
                        </w:rPr>
                        <w:t>KA</w:t>
                      </w:r>
                    </w:p>
                  </w:txbxContent>
                </v:textbox>
              </v:rect>
            </w:pict>
          </mc:Fallback>
        </mc:AlternateContent>
      </w:r>
    </w:p>
    <w:p w:rsidR="00433653" w:rsidRPr="00433653" w:rsidRDefault="00433653" w:rsidP="00433653">
      <w:pPr>
        <w:rPr>
          <w:lang w:val="en-IE" w:eastAsia="en-IE"/>
        </w:rPr>
      </w:pPr>
    </w:p>
    <w:p w:rsidR="00433653" w:rsidRPr="00433653" w:rsidRDefault="00433653" w:rsidP="00433653">
      <w:pPr>
        <w:rPr>
          <w:lang w:val="en-IE" w:eastAsia="en-IE"/>
        </w:rPr>
      </w:pPr>
    </w:p>
    <w:p w:rsidR="00433653" w:rsidRPr="00433653" w:rsidRDefault="00433653" w:rsidP="00433653">
      <w:pPr>
        <w:rPr>
          <w:lang w:val="en-IE" w:eastAsia="en-IE"/>
        </w:rPr>
      </w:pPr>
    </w:p>
    <w:p w:rsidR="00433653" w:rsidRPr="00433653" w:rsidRDefault="00433653" w:rsidP="00433653">
      <w:pPr>
        <w:rPr>
          <w:lang w:val="en-IE" w:eastAsia="en-IE"/>
        </w:rPr>
      </w:pPr>
    </w:p>
    <w:p w:rsidR="00433653" w:rsidRPr="00433653" w:rsidRDefault="00433653" w:rsidP="00433653">
      <w:pPr>
        <w:rPr>
          <w:rFonts w:cs="Arial"/>
          <w:lang w:val="en-IE" w:eastAsia="en-IE"/>
        </w:rPr>
      </w:pPr>
      <w:r w:rsidRPr="00433653">
        <w:rPr>
          <w:rFonts w:cs="Arial"/>
          <w:b/>
          <w:bCs/>
          <w:lang w:val="en-IE" w:eastAsia="en-IE"/>
        </w:rPr>
        <w:t xml:space="preserve">Note: </w:t>
      </w:r>
      <w:r>
        <w:rPr>
          <w:rFonts w:cs="Arial"/>
          <w:b/>
          <w:bCs/>
          <w:lang w:val="en-IE" w:eastAsia="en-IE"/>
        </w:rPr>
        <w:tab/>
      </w:r>
      <w:r>
        <w:rPr>
          <w:rFonts w:cs="Arial"/>
          <w:b/>
          <w:bCs/>
          <w:lang w:val="en-IE" w:eastAsia="en-IE"/>
        </w:rPr>
        <w:tab/>
      </w:r>
      <w:r w:rsidRPr="00433653">
        <w:rPr>
          <w:rFonts w:cs="Arial"/>
          <w:lang w:val="en-IE" w:eastAsia="en-IE"/>
        </w:rPr>
        <w:t>This command does not apply to the digital IMP (types 2A and 2B).</w:t>
      </w:r>
    </w:p>
    <w:p w:rsidR="00433653" w:rsidRDefault="00433653" w:rsidP="00433653">
      <w:pPr>
        <w:rPr>
          <w:rFonts w:cs="Arial"/>
          <w:b/>
          <w:bCs/>
          <w:lang w:val="en-IE" w:eastAsia="en-IE"/>
        </w:rPr>
      </w:pPr>
    </w:p>
    <w:p w:rsidR="00433653" w:rsidRPr="00433653" w:rsidRDefault="00433653" w:rsidP="00433653">
      <w:pPr>
        <w:ind w:left="1440" w:hanging="1440"/>
        <w:rPr>
          <w:rFonts w:cs="Arial"/>
          <w:lang w:val="en-IE" w:eastAsia="en-IE"/>
        </w:rPr>
      </w:pPr>
      <w:r w:rsidRPr="00433653">
        <w:rPr>
          <w:rFonts w:cs="Arial"/>
          <w:b/>
          <w:bCs/>
          <w:lang w:val="en-IE" w:eastAsia="en-IE"/>
        </w:rPr>
        <w:t xml:space="preserve">Function: </w:t>
      </w:r>
      <w:r>
        <w:rPr>
          <w:rFonts w:cs="Arial"/>
          <w:b/>
          <w:bCs/>
          <w:lang w:val="en-IE" w:eastAsia="en-IE"/>
        </w:rPr>
        <w:tab/>
      </w:r>
      <w:r w:rsidRPr="00433653">
        <w:rPr>
          <w:rFonts w:cs="Arial"/>
          <w:lang w:val="en-IE" w:eastAsia="en-IE"/>
        </w:rPr>
        <w:t>With calibration ‘on’, measurements are corrected with the offset and scale factors kept in</w:t>
      </w:r>
      <w:r>
        <w:rPr>
          <w:rFonts w:cs="Arial"/>
          <w:lang w:val="en-IE" w:eastAsia="en-IE"/>
        </w:rPr>
        <w:t xml:space="preserve"> </w:t>
      </w:r>
      <w:r w:rsidRPr="00433653">
        <w:rPr>
          <w:rFonts w:cs="Arial"/>
          <w:lang w:val="en-IE" w:eastAsia="en-IE"/>
        </w:rPr>
        <w:t>EEPROM. These factors are determined during factory calibration, or changed by the calibrate</w:t>
      </w:r>
      <w:r>
        <w:rPr>
          <w:rFonts w:cs="Arial"/>
          <w:lang w:val="en-IE" w:eastAsia="en-IE"/>
        </w:rPr>
        <w:t xml:space="preserve"> </w:t>
      </w:r>
      <w:r w:rsidRPr="00433653">
        <w:rPr>
          <w:rFonts w:cs="Arial"/>
          <w:lang w:val="en-IE" w:eastAsia="en-IE"/>
        </w:rPr>
        <w:t>command (CA, CH CV or CH CI), and suit the individual IMP. This function defaults to ‘on’.</w:t>
      </w:r>
    </w:p>
    <w:p w:rsidR="00433653" w:rsidRDefault="00433653" w:rsidP="00433653">
      <w:pPr>
        <w:rPr>
          <w:rFonts w:cs="Arial"/>
          <w:lang w:val="en-IE" w:eastAsia="en-IE"/>
        </w:rPr>
      </w:pPr>
    </w:p>
    <w:p w:rsidR="00433653" w:rsidRPr="00433653" w:rsidRDefault="00433653" w:rsidP="00433653">
      <w:pPr>
        <w:ind w:left="1440"/>
        <w:rPr>
          <w:rFonts w:cs="Arial"/>
          <w:lang w:val="en-IE" w:eastAsia="en-IE"/>
        </w:rPr>
      </w:pPr>
      <w:r w:rsidRPr="00433653">
        <w:rPr>
          <w:rFonts w:cs="Arial"/>
          <w:lang w:val="en-IE" w:eastAsia="en-IE"/>
        </w:rPr>
        <w:t>With calibration ‘off’, the correction factors used assume perfect components. This provides</w:t>
      </w:r>
      <w:r>
        <w:rPr>
          <w:rFonts w:cs="Arial"/>
          <w:lang w:val="en-IE" w:eastAsia="en-IE"/>
        </w:rPr>
        <w:t xml:space="preserve"> </w:t>
      </w:r>
      <w:r w:rsidRPr="00433653">
        <w:rPr>
          <w:rFonts w:cs="Arial"/>
          <w:lang w:val="en-IE" w:eastAsia="en-IE"/>
        </w:rPr>
        <w:t>the user with a reference or a means to operate with a missing, corrupted, or non</w:t>
      </w:r>
      <w:r>
        <w:rPr>
          <w:rFonts w:cs="Arial"/>
          <w:lang w:val="en-IE" w:eastAsia="en-IE"/>
        </w:rPr>
        <w:t>-</w:t>
      </w:r>
      <w:r w:rsidRPr="00433653">
        <w:rPr>
          <w:rFonts w:cs="Arial"/>
          <w:lang w:val="en-IE" w:eastAsia="en-IE"/>
        </w:rPr>
        <w:t>programmed</w:t>
      </w:r>
      <w:r>
        <w:rPr>
          <w:rFonts w:cs="Arial"/>
          <w:lang w:val="en-IE" w:eastAsia="en-IE"/>
        </w:rPr>
        <w:t xml:space="preserve"> </w:t>
      </w:r>
      <w:r w:rsidRPr="00433653">
        <w:rPr>
          <w:rFonts w:cs="Arial"/>
          <w:lang w:val="en-IE" w:eastAsia="en-IE"/>
        </w:rPr>
        <w:t>non-volatile memory.</w:t>
      </w:r>
    </w:p>
    <w:p w:rsidR="00433653" w:rsidRDefault="00433653" w:rsidP="00433653">
      <w:pPr>
        <w:rPr>
          <w:rFonts w:cs="Arial"/>
          <w:b/>
          <w:bCs/>
          <w:lang w:val="en-IE" w:eastAsia="en-IE"/>
        </w:rPr>
      </w:pPr>
    </w:p>
    <w:p w:rsidR="00433653" w:rsidRPr="00433653" w:rsidRDefault="00433653" w:rsidP="00433653">
      <w:pPr>
        <w:rPr>
          <w:rFonts w:cs="Arial"/>
          <w:lang w:val="en-IE" w:eastAsia="en-IE"/>
        </w:rPr>
      </w:pPr>
      <w:r w:rsidRPr="00433653">
        <w:rPr>
          <w:rFonts w:cs="Arial"/>
          <w:b/>
          <w:bCs/>
          <w:lang w:val="en-IE" w:eastAsia="en-IE"/>
        </w:rPr>
        <w:t xml:space="preserve">Response: </w:t>
      </w:r>
      <w:r>
        <w:rPr>
          <w:rFonts w:cs="Arial"/>
          <w:b/>
          <w:bCs/>
          <w:lang w:val="en-IE" w:eastAsia="en-IE"/>
        </w:rPr>
        <w:tab/>
      </w:r>
      <w:r w:rsidRPr="00433653">
        <w:rPr>
          <w:rFonts w:cs="Arial"/>
          <w:lang w:val="en-IE" w:eastAsia="en-IE"/>
        </w:rPr>
        <w:t>None.</w:t>
      </w:r>
    </w:p>
    <w:p w:rsidR="00433653" w:rsidRDefault="00433653" w:rsidP="00433653">
      <w:pPr>
        <w:rPr>
          <w:rFonts w:cs="Arial"/>
          <w:b/>
          <w:bCs/>
          <w:lang w:val="en-IE" w:eastAsia="en-IE"/>
        </w:rPr>
      </w:pPr>
    </w:p>
    <w:p w:rsidR="00433653" w:rsidRDefault="00433653" w:rsidP="00433653">
      <w:pPr>
        <w:rPr>
          <w:rFonts w:cs="Arial"/>
          <w:lang w:val="en-IE" w:eastAsia="en-IE"/>
        </w:rPr>
      </w:pPr>
      <w:r w:rsidRPr="00433653">
        <w:rPr>
          <w:rFonts w:cs="Arial"/>
          <w:b/>
          <w:bCs/>
          <w:lang w:val="en-IE" w:eastAsia="en-IE"/>
        </w:rPr>
        <w:t xml:space="preserve">See also: </w:t>
      </w:r>
      <w:r>
        <w:rPr>
          <w:rFonts w:cs="Arial"/>
          <w:b/>
          <w:bCs/>
          <w:lang w:val="en-IE" w:eastAsia="en-IE"/>
        </w:rPr>
        <w:tab/>
      </w:r>
      <w:r w:rsidRPr="00433653">
        <w:rPr>
          <w:rFonts w:cs="Arial"/>
          <w:lang w:val="en-IE" w:eastAsia="en-IE"/>
        </w:rPr>
        <w:t>CA, CH CV and CH CI</w:t>
      </w:r>
    </w:p>
    <w:p w:rsidR="00433653" w:rsidRPr="00433653" w:rsidRDefault="00433653" w:rsidP="00433653">
      <w:pPr>
        <w:rPr>
          <w:rFonts w:cs="Arial"/>
          <w:lang w:val="en-IE" w:eastAsia="en-IE"/>
        </w:rPr>
      </w:pPr>
    </w:p>
    <w:p w:rsidR="00433653" w:rsidRDefault="00433653" w:rsidP="00433653">
      <w:pPr>
        <w:rPr>
          <w:rFonts w:cs="Arial"/>
          <w:lang w:val="en-IE" w:eastAsia="en-IE"/>
        </w:rPr>
      </w:pPr>
    </w:p>
    <w:p w:rsidR="00433653" w:rsidRDefault="00433653" w:rsidP="00433653">
      <w:pPr>
        <w:pStyle w:val="Heading4"/>
        <w:rPr>
          <w:b w:val="0"/>
          <w:lang w:val="en-IE" w:eastAsia="en-IE"/>
        </w:rPr>
      </w:pPr>
      <w:r>
        <w:rPr>
          <w:lang w:val="en-IE" w:eastAsia="en-IE"/>
        </w:rPr>
        <w:t xml:space="preserve">UN </w:t>
      </w:r>
      <w:r>
        <w:rPr>
          <w:b w:val="0"/>
          <w:lang w:val="en-IE" w:eastAsia="en-IE"/>
        </w:rPr>
        <w:t>(</w:t>
      </w:r>
      <w:r>
        <w:rPr>
          <w:lang w:val="en-IE" w:eastAsia="en-IE"/>
        </w:rPr>
        <w:t>UN</w:t>
      </w:r>
      <w:r>
        <w:rPr>
          <w:b w:val="0"/>
          <w:lang w:val="en-IE" w:eastAsia="en-IE"/>
        </w:rPr>
        <w:t>its of temperature)</w:t>
      </w:r>
    </w:p>
    <w:p w:rsidR="00433653" w:rsidRPr="00433653" w:rsidRDefault="00433653" w:rsidP="00433653">
      <w:pPr>
        <w:rPr>
          <w:lang w:val="en-IE" w:eastAsia="en-IE"/>
        </w:rPr>
      </w:pPr>
      <w:r w:rsidRPr="00433653">
        <w:rPr>
          <w:rFonts w:cs="Arial"/>
          <w:noProof/>
          <w:lang w:val="en-GB" w:eastAsia="en-GB"/>
        </w:rPr>
        <mc:AlternateContent>
          <mc:Choice Requires="wps">
            <w:drawing>
              <wp:anchor distT="0" distB="0" distL="114300" distR="114300" simplePos="0" relativeHeight="251833856" behindDoc="0" locked="0" layoutInCell="1" allowOverlap="1" wp14:anchorId="7610B533" wp14:editId="7A045F18">
                <wp:simplePos x="0" y="0"/>
                <wp:positionH relativeFrom="column">
                  <wp:posOffset>3572510</wp:posOffset>
                </wp:positionH>
                <wp:positionV relativeFrom="paragraph">
                  <wp:posOffset>341630</wp:posOffset>
                </wp:positionV>
                <wp:extent cx="486410" cy="0"/>
                <wp:effectExtent l="0" t="0" r="27940" b="19050"/>
                <wp:wrapNone/>
                <wp:docPr id="158" name="Straight Connector 158"/>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64C27" id="Straight Connector 158" o:spid="_x0000_s1026" style="position:absolute;z-index:251833856;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32832" behindDoc="0" locked="0" layoutInCell="1" allowOverlap="1" wp14:anchorId="14C12404" wp14:editId="508F7083">
                <wp:simplePos x="0" y="0"/>
                <wp:positionH relativeFrom="column">
                  <wp:posOffset>2411095</wp:posOffset>
                </wp:positionH>
                <wp:positionV relativeFrom="paragraph">
                  <wp:posOffset>344170</wp:posOffset>
                </wp:positionV>
                <wp:extent cx="474980" cy="0"/>
                <wp:effectExtent l="0" t="0" r="20320" b="19050"/>
                <wp:wrapNone/>
                <wp:docPr id="157" name="Straight Connector 157"/>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F4A4FE" id="Straight Connector 157" o:spid="_x0000_s1026" style="position:absolute;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" strokecolor="black [3213]"/>
            </w:pict>
          </mc:Fallback>
        </mc:AlternateContent>
      </w:r>
      <w:r w:rsidRPr="00433653">
        <w:rPr>
          <w:rFonts w:cs="Arial"/>
          <w:noProof/>
          <w:lang w:val="en-GB" w:eastAsia="en-GB"/>
        </w:rPr>
        <mc:AlternateContent>
          <mc:Choice Requires="wps">
            <w:drawing>
              <wp:anchor distT="0" distB="0" distL="114300" distR="114300" simplePos="0" relativeHeight="251831808" behindDoc="0" locked="0" layoutInCell="1" allowOverlap="1" wp14:anchorId="29DC413C" wp14:editId="01BF6701">
                <wp:simplePos x="0" y="0"/>
                <wp:positionH relativeFrom="column">
                  <wp:posOffset>1235710</wp:posOffset>
                </wp:positionH>
                <wp:positionV relativeFrom="paragraph">
                  <wp:posOffset>344170</wp:posOffset>
                </wp:positionV>
                <wp:extent cx="486410" cy="0"/>
                <wp:effectExtent l="0" t="0" r="27940" b="19050"/>
                <wp:wrapNone/>
                <wp:docPr id="156" name="Straight Connector 156"/>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6E522" id="Straight Connector 156" o:spid="_x0000_s1026" style="position:absolute;z-index:251831808;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jQ//49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30784" behindDoc="0" locked="0" layoutInCell="1" allowOverlap="1" wp14:anchorId="26DF3A6D" wp14:editId="5CD12FC1">
                <wp:simplePos x="0" y="0"/>
                <wp:positionH relativeFrom="column">
                  <wp:posOffset>2884170</wp:posOffset>
                </wp:positionH>
                <wp:positionV relativeFrom="paragraph">
                  <wp:posOffset>115570</wp:posOffset>
                </wp:positionV>
                <wp:extent cx="688340" cy="450850"/>
                <wp:effectExtent l="0" t="0" r="16510" b="25400"/>
                <wp:wrapNone/>
                <wp:docPr id="155" name="Rectangle 155"/>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433653">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F3A6D" id="Rectangle 155" o:spid="_x0000_s1118" style="position:absolute;margin-left:227.1pt;margin-top:9.1pt;width:54.2pt;height:35.5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" fillcolor="white [3201]" strokecolor="black [3200]" strokeweight="2pt">
                <v:textbox>
                  <w:txbxContent>
                    <w:p w:rsidR="00727D9E" w:rsidRPr="002F7C07" w:rsidRDefault="00727D9E" w:rsidP="00433653">
                      <w:pPr>
                        <w:jc w:val="center"/>
                        <w:rPr>
                          <w:i/>
                          <w:lang w:val="en-IE"/>
                        </w:rPr>
                      </w:pPr>
                      <w:r w:rsidRPr="002F7C07">
                        <w:rPr>
                          <w:i/>
                          <w:lang w:val="en-IE"/>
                        </w:rPr>
                        <w:t>n</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829760" behindDoc="0" locked="0" layoutInCell="1" allowOverlap="1" wp14:anchorId="6021ECE2" wp14:editId="108977EA">
                <wp:simplePos x="0" y="0"/>
                <wp:positionH relativeFrom="column">
                  <wp:posOffset>1722120</wp:posOffset>
                </wp:positionH>
                <wp:positionV relativeFrom="paragraph">
                  <wp:posOffset>118110</wp:posOffset>
                </wp:positionV>
                <wp:extent cx="688340" cy="450850"/>
                <wp:effectExtent l="0" t="0" r="16510" b="25400"/>
                <wp:wrapNone/>
                <wp:docPr id="154" name="Rectangle 154"/>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433653">
                            <w:pPr>
                              <w:jc w:val="center"/>
                              <w:rPr>
                                <w:b/>
                                <w:lang w:val="en-IE"/>
                              </w:rPr>
                            </w:pPr>
                            <w:r>
                              <w:rPr>
                                <w:b/>
                                <w:lang w:val="en-IE"/>
                              </w:rPr>
                              <w:t>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1ECE2" id="Rectangle 154" o:spid="_x0000_s1119" style="position:absolute;margin-left:135.6pt;margin-top:9.3pt;width:54.2pt;height:35.5p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" fillcolor="white [3201]" strokecolor="black [3200]" strokeweight="2pt">
                <v:textbox>
                  <w:txbxContent>
                    <w:p w:rsidR="00727D9E" w:rsidRPr="00657D7C" w:rsidRDefault="00727D9E" w:rsidP="00433653">
                      <w:pPr>
                        <w:jc w:val="center"/>
                        <w:rPr>
                          <w:b/>
                          <w:lang w:val="en-IE"/>
                        </w:rPr>
                      </w:pPr>
                      <w:r>
                        <w:rPr>
                          <w:b/>
                          <w:lang w:val="en-IE"/>
                        </w:rPr>
                        <w:t>UN</w:t>
                      </w:r>
                    </w:p>
                  </w:txbxContent>
                </v:textbox>
              </v:rect>
            </w:pict>
          </mc:Fallback>
        </mc:AlternateContent>
      </w:r>
    </w:p>
    <w:p w:rsidR="00433653" w:rsidRDefault="00433653" w:rsidP="00433653">
      <w:pPr>
        <w:rPr>
          <w:rFonts w:cs="Arial"/>
          <w:lang w:val="en-IE" w:eastAsia="en-IE"/>
        </w:rPr>
      </w:pPr>
    </w:p>
    <w:p w:rsidR="00433653" w:rsidRPr="00433653" w:rsidRDefault="00433653" w:rsidP="00433653">
      <w:pPr>
        <w:rPr>
          <w:rFonts w:cs="Arial"/>
          <w:lang w:val="en-IE" w:eastAsia="en-IE"/>
        </w:rPr>
      </w:pPr>
    </w:p>
    <w:p w:rsidR="00433653" w:rsidRPr="00433653" w:rsidRDefault="00433653" w:rsidP="00433653">
      <w:pPr>
        <w:rPr>
          <w:rFonts w:cs="Arial"/>
          <w:lang w:val="en-IE" w:eastAsia="en-IE"/>
        </w:rPr>
      </w:pPr>
    </w:p>
    <w:p w:rsidR="00433653" w:rsidRDefault="00433653" w:rsidP="00433653">
      <w:pPr>
        <w:rPr>
          <w:rFonts w:cs="Arial"/>
          <w:lang w:val="en-IE" w:eastAsia="en-IE"/>
        </w:rPr>
      </w:pPr>
    </w:p>
    <w:p w:rsidR="0081782A" w:rsidRDefault="0081782A" w:rsidP="00433653">
      <w:pPr>
        <w:autoSpaceDE w:val="0"/>
        <w:autoSpaceDN w:val="0"/>
        <w:adjustRightInd w:val="0"/>
        <w:rPr>
          <w:rFonts w:ascii="Arial,Bold" w:hAnsi="Arial,Bold" w:cs="Arial,Bold"/>
          <w:b/>
          <w:bCs/>
          <w:sz w:val="18"/>
          <w:szCs w:val="18"/>
          <w:lang w:val="en-IE" w:eastAsia="en-IE"/>
        </w:rPr>
      </w:pPr>
    </w:p>
    <w:p w:rsidR="00433653" w:rsidRPr="0081782A" w:rsidRDefault="00433653" w:rsidP="0081782A">
      <w:pPr>
        <w:rPr>
          <w:rFonts w:cs="Arial"/>
          <w:lang w:val="en-IE" w:eastAsia="en-IE"/>
        </w:rPr>
      </w:pPr>
      <w:r w:rsidRPr="0081782A">
        <w:rPr>
          <w:rFonts w:cs="Arial"/>
          <w:b/>
          <w:bCs/>
          <w:lang w:val="en-IE" w:eastAsia="en-IE"/>
        </w:rPr>
        <w:t xml:space="preserve">Note: </w:t>
      </w:r>
      <w:r w:rsidR="0081782A">
        <w:rPr>
          <w:rFonts w:cs="Arial"/>
          <w:b/>
          <w:bCs/>
          <w:lang w:val="en-IE" w:eastAsia="en-IE"/>
        </w:rPr>
        <w:tab/>
      </w:r>
      <w:r w:rsidR="0081782A">
        <w:rPr>
          <w:rFonts w:cs="Arial"/>
          <w:b/>
          <w:bCs/>
          <w:lang w:val="en-IE" w:eastAsia="en-IE"/>
        </w:rPr>
        <w:tab/>
      </w:r>
      <w:r w:rsidRPr="0081782A">
        <w:rPr>
          <w:rFonts w:cs="Arial"/>
          <w:lang w:val="en-IE" w:eastAsia="en-IE"/>
        </w:rPr>
        <w:t>This command does not apply to IMP types 1D, 2A and 2B.</w:t>
      </w:r>
    </w:p>
    <w:p w:rsidR="0081782A" w:rsidRDefault="0081782A" w:rsidP="0081782A">
      <w:pPr>
        <w:rPr>
          <w:rFonts w:cs="Arial"/>
          <w:b/>
          <w:bCs/>
          <w:lang w:val="en-IE" w:eastAsia="en-IE"/>
        </w:rPr>
      </w:pPr>
    </w:p>
    <w:p w:rsidR="00433653" w:rsidRPr="0081782A" w:rsidRDefault="00433653" w:rsidP="0081782A">
      <w:pPr>
        <w:rPr>
          <w:rFonts w:cs="Arial"/>
          <w:lang w:val="en-IE" w:eastAsia="en-IE"/>
        </w:rPr>
      </w:pPr>
      <w:r w:rsidRPr="0081782A">
        <w:rPr>
          <w:rFonts w:cs="Arial"/>
          <w:b/>
          <w:bCs/>
          <w:lang w:val="en-IE" w:eastAsia="en-IE"/>
        </w:rPr>
        <w:t xml:space="preserve">Function: </w:t>
      </w:r>
      <w:r w:rsidR="0081782A">
        <w:rPr>
          <w:rFonts w:cs="Arial"/>
          <w:b/>
          <w:bCs/>
          <w:lang w:val="en-IE" w:eastAsia="en-IE"/>
        </w:rPr>
        <w:tab/>
      </w:r>
      <w:r w:rsidRPr="0081782A">
        <w:rPr>
          <w:rFonts w:cs="Arial"/>
          <w:lang w:val="en-IE" w:eastAsia="en-IE"/>
        </w:rPr>
        <w:t>Decides the units of temperature used for:</w:t>
      </w:r>
    </w:p>
    <w:p w:rsidR="0081782A" w:rsidRDefault="0081782A" w:rsidP="0081782A">
      <w:pPr>
        <w:ind w:left="720" w:firstLine="720"/>
        <w:rPr>
          <w:rFonts w:cs="Arial"/>
          <w:b/>
          <w:bCs/>
          <w:lang w:val="en-IE" w:eastAsia="en-IE"/>
        </w:rPr>
      </w:pPr>
    </w:p>
    <w:p w:rsidR="00433653" w:rsidRDefault="00433653" w:rsidP="00A73BDC">
      <w:pPr>
        <w:pStyle w:val="ListParagraph"/>
        <w:numPr>
          <w:ilvl w:val="0"/>
          <w:numId w:val="15"/>
        </w:numPr>
        <w:rPr>
          <w:rFonts w:cs="Arial"/>
          <w:lang w:val="en-IE" w:eastAsia="en-IE"/>
        </w:rPr>
      </w:pPr>
      <w:r w:rsidRPr="0081782A">
        <w:rPr>
          <w:rFonts w:cs="Arial"/>
          <w:lang w:val="en-IE" w:eastAsia="en-IE"/>
        </w:rPr>
        <w:t>Temperature measurement results (thermocouple and RTD).</w:t>
      </w:r>
    </w:p>
    <w:p w:rsidR="0081782A" w:rsidRPr="0081782A" w:rsidRDefault="0081782A" w:rsidP="0081782A">
      <w:pPr>
        <w:pStyle w:val="ListParagraph"/>
        <w:ind w:left="1778"/>
        <w:rPr>
          <w:rFonts w:cs="Arial"/>
          <w:lang w:val="en-IE" w:eastAsia="en-IE"/>
        </w:rPr>
      </w:pPr>
    </w:p>
    <w:p w:rsidR="00433653" w:rsidRPr="0081782A" w:rsidRDefault="00433653" w:rsidP="00A73BDC">
      <w:pPr>
        <w:pStyle w:val="ListParagraph"/>
        <w:numPr>
          <w:ilvl w:val="0"/>
          <w:numId w:val="15"/>
        </w:numPr>
        <w:rPr>
          <w:rFonts w:cs="Arial"/>
          <w:lang w:val="en-IE" w:eastAsia="en-IE"/>
        </w:rPr>
      </w:pPr>
      <w:r w:rsidRPr="0081782A">
        <w:rPr>
          <w:rFonts w:cs="Arial"/>
          <w:lang w:val="en-IE" w:eastAsia="en-IE"/>
        </w:rPr>
        <w:t>Setting the external reference temperature with the TR command.</w:t>
      </w:r>
    </w:p>
    <w:p w:rsidR="0081782A" w:rsidRDefault="0081782A" w:rsidP="0081782A">
      <w:pPr>
        <w:rPr>
          <w:rFonts w:cs="Arial"/>
          <w:lang w:val="en-IE" w:eastAsia="en-IE"/>
        </w:rPr>
      </w:pPr>
    </w:p>
    <w:p w:rsidR="00433653" w:rsidRPr="0081782A" w:rsidRDefault="00433653" w:rsidP="0081782A">
      <w:pPr>
        <w:ind w:left="720" w:firstLine="720"/>
        <w:rPr>
          <w:rFonts w:cs="Arial"/>
          <w:lang w:val="en-IE" w:eastAsia="en-IE"/>
        </w:rPr>
      </w:pPr>
      <w:r w:rsidRPr="0081782A">
        <w:rPr>
          <w:rFonts w:cs="Arial"/>
          <w:lang w:val="en-IE" w:eastAsia="en-IE"/>
        </w:rPr>
        <w:t xml:space="preserve">The IMP default is </w:t>
      </w:r>
      <w:r w:rsidRPr="0081782A">
        <w:rPr>
          <w:rFonts w:eastAsia="SymbolMT" w:cs="Arial"/>
          <w:lang w:val="en-IE" w:eastAsia="en-IE"/>
        </w:rPr>
        <w:t>°</w:t>
      </w:r>
      <w:r w:rsidRPr="0081782A">
        <w:rPr>
          <w:rFonts w:cs="Arial"/>
          <w:lang w:val="en-IE" w:eastAsia="en-IE"/>
        </w:rPr>
        <w:t>C (on power-up).</w:t>
      </w:r>
    </w:p>
    <w:p w:rsidR="0081782A" w:rsidRDefault="0081782A" w:rsidP="0081782A">
      <w:pPr>
        <w:rPr>
          <w:rFonts w:cs="Arial"/>
          <w:b/>
          <w:bCs/>
          <w:lang w:val="en-IE" w:eastAsia="en-IE"/>
        </w:rPr>
      </w:pPr>
    </w:p>
    <w:p w:rsidR="00433653" w:rsidRDefault="00433653" w:rsidP="0081782A">
      <w:pPr>
        <w:rPr>
          <w:rFonts w:cs="Arial"/>
          <w:lang w:val="en-IE" w:eastAsia="en-IE"/>
        </w:rPr>
      </w:pPr>
      <w:r w:rsidRPr="0081782A">
        <w:rPr>
          <w:rFonts w:cs="Arial"/>
          <w:b/>
          <w:bCs/>
          <w:lang w:val="en-IE" w:eastAsia="en-IE"/>
        </w:rPr>
        <w:t xml:space="preserve">Response: </w:t>
      </w:r>
      <w:r w:rsidR="0081782A">
        <w:rPr>
          <w:rFonts w:cs="Arial"/>
          <w:b/>
          <w:bCs/>
          <w:lang w:val="en-IE" w:eastAsia="en-IE"/>
        </w:rPr>
        <w:tab/>
      </w:r>
      <w:r w:rsidRPr="0081782A">
        <w:rPr>
          <w:rFonts w:cs="Arial"/>
          <w:lang w:val="en-IE" w:eastAsia="en-IE"/>
        </w:rPr>
        <w:t>None.</w:t>
      </w:r>
    </w:p>
    <w:p w:rsidR="0081782A" w:rsidRDefault="0081782A">
      <w:pPr>
        <w:rPr>
          <w:rFonts w:cs="Arial"/>
          <w:lang w:val="en-IE" w:eastAsia="en-IE"/>
        </w:rPr>
      </w:pPr>
      <w:r>
        <w:rPr>
          <w:rFonts w:cs="Arial"/>
          <w:lang w:val="en-IE" w:eastAsia="en-IE"/>
        </w:rPr>
        <w:br w:type="page"/>
      </w:r>
    </w:p>
    <w:p w:rsidR="0081782A" w:rsidRDefault="0081782A" w:rsidP="0081782A">
      <w:pPr>
        <w:pStyle w:val="Heading3"/>
        <w:rPr>
          <w:lang w:val="en-IE" w:eastAsia="en-IE"/>
        </w:rPr>
      </w:pPr>
      <w:r>
        <w:rPr>
          <w:lang w:val="en-IE" w:eastAsia="en-IE"/>
        </w:rPr>
        <w:lastRenderedPageBreak/>
        <w:t xml:space="preserve">COMMANDS FOR THERMOCOUPLE  MEASUREMENTS </w:t>
      </w:r>
    </w:p>
    <w:p w:rsidR="0081782A" w:rsidRDefault="0081782A" w:rsidP="0081782A">
      <w:pPr>
        <w:rPr>
          <w:lang w:val="en-IE" w:eastAsia="en-IE"/>
        </w:rPr>
      </w:pPr>
    </w:p>
    <w:p w:rsidR="0081782A" w:rsidRPr="0081782A" w:rsidRDefault="0081782A" w:rsidP="0081782A">
      <w:pPr>
        <w:rPr>
          <w:lang w:val="en-IE" w:eastAsia="en-IE"/>
        </w:rPr>
      </w:pPr>
    </w:p>
    <w:p w:rsidR="0081782A" w:rsidRDefault="0081782A" w:rsidP="0081782A">
      <w:pPr>
        <w:pStyle w:val="Heading4"/>
        <w:rPr>
          <w:b w:val="0"/>
          <w:lang w:val="en-IE" w:eastAsia="en-IE"/>
        </w:rPr>
      </w:pPr>
      <w:r>
        <w:rPr>
          <w:lang w:val="en-IE" w:eastAsia="en-IE"/>
        </w:rPr>
        <w:t xml:space="preserve">AM </w:t>
      </w:r>
      <w:r>
        <w:rPr>
          <w:b w:val="0"/>
          <w:lang w:val="en-IE" w:eastAsia="en-IE"/>
        </w:rPr>
        <w:t>(</w:t>
      </w:r>
      <w:r>
        <w:rPr>
          <w:lang w:val="en-IE" w:eastAsia="en-IE"/>
        </w:rPr>
        <w:t>AM</w:t>
      </w:r>
      <w:r>
        <w:rPr>
          <w:b w:val="0"/>
          <w:lang w:val="en-IE" w:eastAsia="en-IE"/>
        </w:rPr>
        <w:t>bient temperature reference)</w:t>
      </w:r>
    </w:p>
    <w:p w:rsidR="0081782A" w:rsidRPr="0081782A" w:rsidRDefault="0081782A" w:rsidP="0081782A">
      <w:pPr>
        <w:rPr>
          <w:lang w:val="en-IE" w:eastAsia="en-IE"/>
        </w:rPr>
      </w:pPr>
    </w:p>
    <w:p w:rsidR="0081782A" w:rsidRDefault="0081782A" w:rsidP="0081782A">
      <w:pPr>
        <w:rPr>
          <w:rFonts w:cs="Arial"/>
          <w:lang w:val="en-IE" w:eastAsia="en-IE"/>
        </w:rPr>
      </w:pPr>
      <w:r w:rsidRPr="0081782A">
        <w:rPr>
          <w:rFonts w:cs="Arial"/>
          <w:noProof/>
          <w:lang w:val="en-GB" w:eastAsia="en-GB"/>
        </w:rPr>
        <mc:AlternateContent>
          <mc:Choice Requires="wps">
            <w:drawing>
              <wp:anchor distT="0" distB="0" distL="114300" distR="114300" simplePos="0" relativeHeight="251837952" behindDoc="0" locked="0" layoutInCell="1" allowOverlap="1" wp14:anchorId="04CA0F5F" wp14:editId="56BC6E4D">
                <wp:simplePos x="0" y="0"/>
                <wp:positionH relativeFrom="column">
                  <wp:posOffset>2776855</wp:posOffset>
                </wp:positionH>
                <wp:positionV relativeFrom="paragraph">
                  <wp:posOffset>304165</wp:posOffset>
                </wp:positionV>
                <wp:extent cx="474980" cy="0"/>
                <wp:effectExtent l="0" t="0" r="20320" b="19050"/>
                <wp:wrapNone/>
                <wp:docPr id="161" name="Straight Connector 161"/>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5C8A08" id="Straight Connector 161" o:spid="_x0000_s1026" style="position:absolute;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65pt,23.95pt" to="256.0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" strokecolor="black [3213]"/>
            </w:pict>
          </mc:Fallback>
        </mc:AlternateContent>
      </w:r>
      <w:r w:rsidRPr="0081782A">
        <w:rPr>
          <w:rFonts w:cs="Arial"/>
          <w:noProof/>
          <w:lang w:val="en-GB" w:eastAsia="en-GB"/>
        </w:rPr>
        <mc:AlternateContent>
          <mc:Choice Requires="wps">
            <w:drawing>
              <wp:anchor distT="0" distB="0" distL="114300" distR="114300" simplePos="0" relativeHeight="251836928" behindDoc="0" locked="0" layoutInCell="1" allowOverlap="1" wp14:anchorId="15E0620F" wp14:editId="5C1E8402">
                <wp:simplePos x="0" y="0"/>
                <wp:positionH relativeFrom="column">
                  <wp:posOffset>1601470</wp:posOffset>
                </wp:positionH>
                <wp:positionV relativeFrom="paragraph">
                  <wp:posOffset>304165</wp:posOffset>
                </wp:positionV>
                <wp:extent cx="486410" cy="0"/>
                <wp:effectExtent l="0" t="0" r="27940" b="19050"/>
                <wp:wrapNone/>
                <wp:docPr id="160" name="Straight Connector 160"/>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7D6978" id="Straight Connector 160" o:spid="_x0000_s1026" style="position:absolute;z-index:251836928;visibility:visible;mso-wrap-style:square;mso-wrap-distance-left:9pt;mso-wrap-distance-top:0;mso-wrap-distance-right:9pt;mso-wrap-distance-bottom:0;mso-position-horizontal:absolute;mso-position-horizontal-relative:text;mso-position-vertical:absolute;mso-position-vertical-relative:text" from="126.1pt,23.95pt" to="164.4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" strokecolor="black [3213]"/>
            </w:pict>
          </mc:Fallback>
        </mc:AlternateContent>
      </w:r>
      <w:r w:rsidRPr="0081782A">
        <w:rPr>
          <w:rFonts w:cs="Arial"/>
          <w:noProof/>
          <w:lang w:val="en-GB" w:eastAsia="en-GB"/>
        </w:rPr>
        <mc:AlternateContent>
          <mc:Choice Requires="wps">
            <w:drawing>
              <wp:anchor distT="0" distB="0" distL="114300" distR="114300" simplePos="0" relativeHeight="251835904" behindDoc="0" locked="0" layoutInCell="1" allowOverlap="1" wp14:anchorId="19BB2129" wp14:editId="3AF3F2F8">
                <wp:simplePos x="0" y="0"/>
                <wp:positionH relativeFrom="column">
                  <wp:posOffset>2088276</wp:posOffset>
                </wp:positionH>
                <wp:positionV relativeFrom="paragraph">
                  <wp:posOffset>78542</wp:posOffset>
                </wp:positionV>
                <wp:extent cx="688340" cy="450850"/>
                <wp:effectExtent l="0" t="0" r="16510" b="25400"/>
                <wp:wrapNone/>
                <wp:docPr id="159" name="Rectangle 159"/>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81782A">
                            <w:pPr>
                              <w:jc w:val="center"/>
                              <w:rPr>
                                <w:b/>
                                <w:lang w:val="en-IE"/>
                              </w:rPr>
                            </w:pPr>
                            <w:r>
                              <w:rPr>
                                <w:b/>
                                <w:lang w:val="en-IE"/>
                              </w:rPr>
                              <w: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BB2129" id="Rectangle 159" o:spid="_x0000_s1120" style="position:absolute;margin-left:164.45pt;margin-top:6.2pt;width:54.2pt;height:35.5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" fillcolor="white [3201]" strokecolor="black [3200]" strokeweight="2pt">
                <v:textbox>
                  <w:txbxContent>
                    <w:p w:rsidR="00727D9E" w:rsidRPr="00657D7C" w:rsidRDefault="00727D9E" w:rsidP="0081782A">
                      <w:pPr>
                        <w:jc w:val="center"/>
                        <w:rPr>
                          <w:b/>
                          <w:lang w:val="en-IE"/>
                        </w:rPr>
                      </w:pPr>
                      <w:r>
                        <w:rPr>
                          <w:b/>
                          <w:lang w:val="en-IE"/>
                        </w:rPr>
                        <w:t>AM</w:t>
                      </w:r>
                    </w:p>
                  </w:txbxContent>
                </v:textbox>
              </v:rect>
            </w:pict>
          </mc:Fallback>
        </mc:AlternateContent>
      </w:r>
    </w:p>
    <w:p w:rsidR="0081782A" w:rsidRPr="0081782A" w:rsidRDefault="0081782A" w:rsidP="0081782A">
      <w:pPr>
        <w:rPr>
          <w:rFonts w:cs="Arial"/>
          <w:lang w:val="en-IE" w:eastAsia="en-IE"/>
        </w:rPr>
      </w:pPr>
    </w:p>
    <w:p w:rsidR="0081782A" w:rsidRPr="0081782A" w:rsidRDefault="0081782A" w:rsidP="0081782A">
      <w:pPr>
        <w:rPr>
          <w:rFonts w:cs="Arial"/>
          <w:lang w:val="en-IE" w:eastAsia="en-IE"/>
        </w:rPr>
      </w:pPr>
    </w:p>
    <w:p w:rsidR="0081782A" w:rsidRPr="0081782A" w:rsidRDefault="0081782A" w:rsidP="0081782A">
      <w:pPr>
        <w:rPr>
          <w:rFonts w:cs="Arial"/>
          <w:lang w:val="en-IE" w:eastAsia="en-IE"/>
        </w:rPr>
      </w:pPr>
    </w:p>
    <w:p w:rsidR="0081782A" w:rsidRDefault="0081782A" w:rsidP="0081782A">
      <w:pPr>
        <w:rPr>
          <w:rFonts w:cs="Arial"/>
          <w:lang w:val="en-IE" w:eastAsia="en-IE"/>
        </w:rPr>
      </w:pPr>
    </w:p>
    <w:p w:rsidR="0081782A" w:rsidRPr="0081782A" w:rsidRDefault="0081782A" w:rsidP="0081782A">
      <w:pPr>
        <w:rPr>
          <w:rFonts w:cs="Arial"/>
          <w:lang w:val="en-IE" w:eastAsia="en-IE"/>
        </w:rPr>
      </w:pPr>
      <w:r w:rsidRPr="0081782A">
        <w:rPr>
          <w:rFonts w:cs="Arial"/>
          <w:b/>
          <w:bCs/>
          <w:lang w:val="en-IE" w:eastAsia="en-IE"/>
        </w:rPr>
        <w:t xml:space="preserve">Note: </w:t>
      </w:r>
      <w:r>
        <w:rPr>
          <w:rFonts w:cs="Arial"/>
          <w:b/>
          <w:bCs/>
          <w:lang w:val="en-IE" w:eastAsia="en-IE"/>
        </w:rPr>
        <w:tab/>
      </w:r>
      <w:r>
        <w:rPr>
          <w:rFonts w:cs="Arial"/>
          <w:b/>
          <w:bCs/>
          <w:lang w:val="en-IE" w:eastAsia="en-IE"/>
        </w:rPr>
        <w:tab/>
      </w:r>
      <w:r w:rsidRPr="0081782A">
        <w:rPr>
          <w:rFonts w:cs="Arial"/>
          <w:lang w:val="en-IE" w:eastAsia="en-IE"/>
        </w:rPr>
        <w:t>This command applies only to IMP types 1A, 1C, 1E, 1H and 1J.</w:t>
      </w:r>
    </w:p>
    <w:p w:rsidR="0081782A" w:rsidRDefault="0081782A" w:rsidP="0081782A">
      <w:pPr>
        <w:rPr>
          <w:rFonts w:cs="Arial"/>
          <w:b/>
          <w:bCs/>
          <w:lang w:val="en-IE" w:eastAsia="en-IE"/>
        </w:rPr>
      </w:pPr>
    </w:p>
    <w:p w:rsidR="0081782A" w:rsidRPr="0081782A" w:rsidRDefault="0081782A" w:rsidP="0081782A">
      <w:pPr>
        <w:ind w:left="1440" w:hanging="1440"/>
        <w:rPr>
          <w:rFonts w:cs="Arial"/>
          <w:lang w:val="en-IE" w:eastAsia="en-IE"/>
        </w:rPr>
      </w:pPr>
      <w:r w:rsidRPr="0081782A">
        <w:rPr>
          <w:rFonts w:cs="Arial"/>
          <w:b/>
          <w:bCs/>
          <w:lang w:val="en-IE" w:eastAsia="en-IE"/>
        </w:rPr>
        <w:t xml:space="preserve">Function: </w:t>
      </w:r>
      <w:r>
        <w:rPr>
          <w:rFonts w:cs="Arial"/>
          <w:b/>
          <w:bCs/>
          <w:lang w:val="en-IE" w:eastAsia="en-IE"/>
        </w:rPr>
        <w:tab/>
      </w:r>
      <w:r w:rsidRPr="0081782A">
        <w:rPr>
          <w:rFonts w:cs="Arial"/>
          <w:lang w:val="en-IE" w:eastAsia="en-IE"/>
        </w:rPr>
        <w:t>Instructs the IMP to use the ambient temperature as a reference for those channels set for</w:t>
      </w:r>
      <w:r>
        <w:rPr>
          <w:rFonts w:cs="Arial"/>
          <w:lang w:val="en-IE" w:eastAsia="en-IE"/>
        </w:rPr>
        <w:t xml:space="preserve"> </w:t>
      </w:r>
      <w:r w:rsidRPr="0081782A">
        <w:rPr>
          <w:rFonts w:cs="Arial"/>
          <w:lang w:val="en-IE" w:eastAsia="en-IE"/>
        </w:rPr>
        <w:t>thermocouple measurement. The ambient temperature is sensed by a thermistor in the IMP</w:t>
      </w:r>
      <w:r>
        <w:rPr>
          <w:rFonts w:cs="Arial"/>
          <w:lang w:val="en-IE" w:eastAsia="en-IE"/>
        </w:rPr>
        <w:t xml:space="preserve"> </w:t>
      </w:r>
      <w:r w:rsidRPr="0081782A">
        <w:rPr>
          <w:rFonts w:cs="Arial"/>
          <w:lang w:val="en-IE" w:eastAsia="en-IE"/>
        </w:rPr>
        <w:t>connector block. This is the default (power-up) condition.</w:t>
      </w:r>
    </w:p>
    <w:p w:rsidR="0081782A" w:rsidRDefault="0081782A" w:rsidP="0081782A">
      <w:pPr>
        <w:rPr>
          <w:rFonts w:cs="Arial"/>
          <w:lang w:val="en-IE" w:eastAsia="en-IE"/>
        </w:rPr>
      </w:pPr>
    </w:p>
    <w:p w:rsidR="0081782A" w:rsidRPr="0081782A" w:rsidRDefault="0081782A" w:rsidP="0081782A">
      <w:pPr>
        <w:ind w:left="720" w:firstLine="720"/>
        <w:rPr>
          <w:rFonts w:cs="Arial"/>
          <w:lang w:val="en-IE" w:eastAsia="en-IE"/>
        </w:rPr>
      </w:pPr>
      <w:r w:rsidRPr="0081782A">
        <w:rPr>
          <w:rFonts w:cs="Arial"/>
          <w:lang w:val="en-IE" w:eastAsia="en-IE"/>
        </w:rPr>
        <w:t xml:space="preserve">To set an external temperature reference, use the </w:t>
      </w:r>
      <w:r w:rsidRPr="0081782A">
        <w:rPr>
          <w:rFonts w:cs="Arial"/>
          <w:b/>
          <w:bCs/>
          <w:lang w:val="en-IE" w:eastAsia="en-IE"/>
        </w:rPr>
        <w:t xml:space="preserve">TE </w:t>
      </w:r>
      <w:r w:rsidRPr="0081782A">
        <w:rPr>
          <w:rFonts w:cs="Arial"/>
          <w:lang w:val="en-IE" w:eastAsia="en-IE"/>
        </w:rPr>
        <w:t>command.</w:t>
      </w:r>
    </w:p>
    <w:p w:rsidR="0081782A" w:rsidRDefault="0081782A" w:rsidP="0081782A">
      <w:pPr>
        <w:rPr>
          <w:rFonts w:cs="Arial"/>
          <w:b/>
          <w:bCs/>
          <w:lang w:val="en-IE" w:eastAsia="en-IE"/>
        </w:rPr>
      </w:pPr>
    </w:p>
    <w:p w:rsidR="0081782A" w:rsidRPr="0081782A" w:rsidRDefault="0081782A" w:rsidP="0081782A">
      <w:pPr>
        <w:rPr>
          <w:rFonts w:cs="Arial"/>
          <w:lang w:val="en-IE" w:eastAsia="en-IE"/>
        </w:rPr>
      </w:pPr>
      <w:r w:rsidRPr="0081782A">
        <w:rPr>
          <w:rFonts w:cs="Arial"/>
          <w:b/>
          <w:bCs/>
          <w:lang w:val="en-IE" w:eastAsia="en-IE"/>
        </w:rPr>
        <w:t xml:space="preserve">Response: </w:t>
      </w:r>
      <w:r>
        <w:rPr>
          <w:rFonts w:cs="Arial"/>
          <w:b/>
          <w:bCs/>
          <w:lang w:val="en-IE" w:eastAsia="en-IE"/>
        </w:rPr>
        <w:tab/>
      </w:r>
      <w:r w:rsidRPr="0081782A">
        <w:rPr>
          <w:rFonts w:cs="Arial"/>
          <w:lang w:val="en-IE" w:eastAsia="en-IE"/>
        </w:rPr>
        <w:t>None.</w:t>
      </w:r>
    </w:p>
    <w:p w:rsidR="0081782A" w:rsidRDefault="0081782A" w:rsidP="0081782A">
      <w:pPr>
        <w:rPr>
          <w:rFonts w:cs="Arial"/>
          <w:lang w:val="en-IE" w:eastAsia="en-IE"/>
        </w:rPr>
      </w:pPr>
      <w:r w:rsidRPr="0081782A">
        <w:rPr>
          <w:rFonts w:cs="Arial"/>
          <w:b/>
          <w:bCs/>
          <w:lang w:val="en-IE" w:eastAsia="en-IE"/>
        </w:rPr>
        <w:t xml:space="preserve">See also: </w:t>
      </w:r>
      <w:r>
        <w:rPr>
          <w:rFonts w:cs="Arial"/>
          <w:b/>
          <w:bCs/>
          <w:lang w:val="en-IE" w:eastAsia="en-IE"/>
        </w:rPr>
        <w:tab/>
      </w:r>
      <w:r w:rsidRPr="0081782A">
        <w:rPr>
          <w:rFonts w:cs="Arial"/>
          <w:lang w:val="en-IE" w:eastAsia="en-IE"/>
        </w:rPr>
        <w:t>TE</w:t>
      </w:r>
    </w:p>
    <w:p w:rsidR="0081782A" w:rsidRDefault="0081782A" w:rsidP="0081782A">
      <w:pPr>
        <w:rPr>
          <w:rFonts w:cs="Arial"/>
          <w:lang w:val="en-IE" w:eastAsia="en-IE"/>
        </w:rPr>
      </w:pPr>
    </w:p>
    <w:p w:rsidR="0081782A" w:rsidRDefault="0081782A" w:rsidP="0081782A">
      <w:pPr>
        <w:rPr>
          <w:rFonts w:cs="Arial"/>
          <w:lang w:val="en-IE" w:eastAsia="en-IE"/>
        </w:rPr>
      </w:pPr>
    </w:p>
    <w:p w:rsidR="0081782A" w:rsidRDefault="0081782A" w:rsidP="0081782A">
      <w:pPr>
        <w:pStyle w:val="Heading4"/>
        <w:rPr>
          <w:b w:val="0"/>
          <w:lang w:val="en-IE" w:eastAsia="en-IE"/>
        </w:rPr>
      </w:pPr>
      <w:r>
        <w:rPr>
          <w:lang w:val="en-IE" w:eastAsia="en-IE"/>
        </w:rPr>
        <w:t xml:space="preserve">TE </w:t>
      </w:r>
      <w:r>
        <w:rPr>
          <w:b w:val="0"/>
          <w:lang w:val="en-IE" w:eastAsia="en-IE"/>
        </w:rPr>
        <w:t>(set external temperature reference)</w:t>
      </w:r>
      <w:r w:rsidRPr="0081782A">
        <w:rPr>
          <w:b w:val="0"/>
          <w:lang w:val="en-IE" w:eastAsia="en-IE"/>
        </w:rPr>
        <w:t xml:space="preserve"> </w:t>
      </w:r>
    </w:p>
    <w:p w:rsidR="0081782A" w:rsidRPr="00433653" w:rsidRDefault="0081782A" w:rsidP="0081782A">
      <w:pPr>
        <w:rPr>
          <w:lang w:val="en-IE" w:eastAsia="en-IE"/>
        </w:rPr>
      </w:pPr>
      <w:r w:rsidRPr="00433653">
        <w:rPr>
          <w:rFonts w:cs="Arial"/>
          <w:noProof/>
          <w:lang w:val="en-GB" w:eastAsia="en-GB"/>
        </w:rPr>
        <mc:AlternateContent>
          <mc:Choice Requires="wps">
            <w:drawing>
              <wp:anchor distT="0" distB="0" distL="114300" distR="114300" simplePos="0" relativeHeight="251844096" behindDoc="0" locked="0" layoutInCell="1" allowOverlap="1" wp14:anchorId="3BBCDC1A" wp14:editId="57549A46">
                <wp:simplePos x="0" y="0"/>
                <wp:positionH relativeFrom="column">
                  <wp:posOffset>3572510</wp:posOffset>
                </wp:positionH>
                <wp:positionV relativeFrom="paragraph">
                  <wp:posOffset>341630</wp:posOffset>
                </wp:positionV>
                <wp:extent cx="486410" cy="0"/>
                <wp:effectExtent l="0" t="0" r="27940" b="19050"/>
                <wp:wrapNone/>
                <wp:docPr id="165" name="Straight Connector 165"/>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6983C4" id="Straight Connector 165" o:spid="_x0000_s1026" style="position:absolute;z-index:251844096;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43072" behindDoc="0" locked="0" layoutInCell="1" allowOverlap="1" wp14:anchorId="63AF5E8C" wp14:editId="59CB0902">
                <wp:simplePos x="0" y="0"/>
                <wp:positionH relativeFrom="column">
                  <wp:posOffset>2411095</wp:posOffset>
                </wp:positionH>
                <wp:positionV relativeFrom="paragraph">
                  <wp:posOffset>344170</wp:posOffset>
                </wp:positionV>
                <wp:extent cx="474980" cy="0"/>
                <wp:effectExtent l="0" t="0" r="20320" b="19050"/>
                <wp:wrapNone/>
                <wp:docPr id="166" name="Straight Connector 166"/>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1784F7" id="Straight Connector 166" o:spid="_x0000_s1026" style="position:absolute;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" strokecolor="black [3213]"/>
            </w:pict>
          </mc:Fallback>
        </mc:AlternateContent>
      </w:r>
      <w:r w:rsidRPr="00433653">
        <w:rPr>
          <w:rFonts w:cs="Arial"/>
          <w:noProof/>
          <w:lang w:val="en-GB" w:eastAsia="en-GB"/>
        </w:rPr>
        <mc:AlternateContent>
          <mc:Choice Requires="wps">
            <w:drawing>
              <wp:anchor distT="0" distB="0" distL="114300" distR="114300" simplePos="0" relativeHeight="251842048" behindDoc="0" locked="0" layoutInCell="1" allowOverlap="1" wp14:anchorId="5D257DFF" wp14:editId="025F8B8A">
                <wp:simplePos x="0" y="0"/>
                <wp:positionH relativeFrom="column">
                  <wp:posOffset>1235710</wp:posOffset>
                </wp:positionH>
                <wp:positionV relativeFrom="paragraph">
                  <wp:posOffset>344170</wp:posOffset>
                </wp:positionV>
                <wp:extent cx="486410" cy="0"/>
                <wp:effectExtent l="0" t="0" r="27940" b="19050"/>
                <wp:wrapNone/>
                <wp:docPr id="167" name="Straight Connector 167"/>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7E447" id="Straight Connector 167"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GNRsj9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41024" behindDoc="0" locked="0" layoutInCell="1" allowOverlap="1" wp14:anchorId="2678CFD4" wp14:editId="03C9AF52">
                <wp:simplePos x="0" y="0"/>
                <wp:positionH relativeFrom="column">
                  <wp:posOffset>2884170</wp:posOffset>
                </wp:positionH>
                <wp:positionV relativeFrom="paragraph">
                  <wp:posOffset>115570</wp:posOffset>
                </wp:positionV>
                <wp:extent cx="688340" cy="450850"/>
                <wp:effectExtent l="0" t="0" r="16510" b="25400"/>
                <wp:wrapNone/>
                <wp:docPr id="168" name="Rectangle 168"/>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81782A">
                            <w:pPr>
                              <w:jc w:val="center"/>
                              <w:rPr>
                                <w:i/>
                                <w:lang w:val="en-IE"/>
                              </w:rPr>
                            </w:pPr>
                            <w:r>
                              <w:rPr>
                                <w:i/>
                                <w:lang w:val="en-I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8CFD4" id="Rectangle 168" o:spid="_x0000_s1121" style="position:absolute;margin-left:227.1pt;margin-top:9.1pt;width:54.2pt;height:35.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" fillcolor="white [3201]" strokecolor="black [3200]" strokeweight="2pt">
                <v:textbox>
                  <w:txbxContent>
                    <w:p w:rsidR="00727D9E" w:rsidRPr="002F7C07" w:rsidRDefault="00727D9E" w:rsidP="0081782A">
                      <w:pPr>
                        <w:jc w:val="center"/>
                        <w:rPr>
                          <w:i/>
                          <w:lang w:val="en-IE"/>
                        </w:rPr>
                      </w:pPr>
                      <w:r>
                        <w:rPr>
                          <w:i/>
                          <w:lang w:val="en-IE"/>
                        </w:rPr>
                        <w:t>b</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840000" behindDoc="0" locked="0" layoutInCell="1" allowOverlap="1" wp14:anchorId="6B5782DA" wp14:editId="1743C987">
                <wp:simplePos x="0" y="0"/>
                <wp:positionH relativeFrom="column">
                  <wp:posOffset>1722120</wp:posOffset>
                </wp:positionH>
                <wp:positionV relativeFrom="paragraph">
                  <wp:posOffset>118110</wp:posOffset>
                </wp:positionV>
                <wp:extent cx="688340" cy="450850"/>
                <wp:effectExtent l="0" t="0" r="16510" b="25400"/>
                <wp:wrapNone/>
                <wp:docPr id="169" name="Rectangle 169"/>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81782A">
                            <w:pPr>
                              <w:jc w:val="center"/>
                              <w:rPr>
                                <w:b/>
                                <w:lang w:val="en-IE"/>
                              </w:rPr>
                            </w:pPr>
                            <w:r>
                              <w:rPr>
                                <w:b/>
                                <w:lang w:val="en-IE"/>
                              </w:rP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5782DA" id="Rectangle 169" o:spid="_x0000_s1122" style="position:absolute;margin-left:135.6pt;margin-top:9.3pt;width:54.2pt;height:35.5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" fillcolor="white [3201]" strokecolor="black [3200]" strokeweight="2pt">
                <v:textbox>
                  <w:txbxContent>
                    <w:p w:rsidR="00727D9E" w:rsidRPr="00657D7C" w:rsidRDefault="00727D9E" w:rsidP="0081782A">
                      <w:pPr>
                        <w:jc w:val="center"/>
                        <w:rPr>
                          <w:b/>
                          <w:lang w:val="en-IE"/>
                        </w:rPr>
                      </w:pPr>
                      <w:r>
                        <w:rPr>
                          <w:b/>
                          <w:lang w:val="en-IE"/>
                        </w:rPr>
                        <w:t>TE</w:t>
                      </w:r>
                    </w:p>
                  </w:txbxContent>
                </v:textbox>
              </v:rect>
            </w:pict>
          </mc:Fallback>
        </mc:AlternateContent>
      </w:r>
    </w:p>
    <w:p w:rsidR="0081782A" w:rsidRDefault="0081782A" w:rsidP="0081782A">
      <w:pPr>
        <w:rPr>
          <w:rFonts w:cs="Arial"/>
          <w:lang w:val="en-IE" w:eastAsia="en-IE"/>
        </w:rPr>
      </w:pPr>
    </w:p>
    <w:p w:rsidR="0081782A" w:rsidRPr="00433653" w:rsidRDefault="0081782A" w:rsidP="0081782A">
      <w:pPr>
        <w:rPr>
          <w:rFonts w:cs="Arial"/>
          <w:lang w:val="en-IE" w:eastAsia="en-IE"/>
        </w:rPr>
      </w:pPr>
    </w:p>
    <w:p w:rsidR="0081782A" w:rsidRPr="000101C4" w:rsidRDefault="0081782A" w:rsidP="000101C4">
      <w:pPr>
        <w:rPr>
          <w:lang w:val="en-IE" w:eastAsia="en-IE"/>
        </w:rPr>
      </w:pPr>
    </w:p>
    <w:p w:rsidR="000101C4" w:rsidRDefault="000101C4" w:rsidP="000101C4">
      <w:pPr>
        <w:ind w:left="1440" w:hanging="1440"/>
        <w:rPr>
          <w:rFonts w:cs="Arial"/>
          <w:b/>
          <w:lang w:val="en-IE" w:eastAsia="en-IE"/>
        </w:rPr>
      </w:pPr>
    </w:p>
    <w:p w:rsidR="0081782A" w:rsidRPr="000101C4" w:rsidRDefault="0081782A" w:rsidP="000101C4">
      <w:pPr>
        <w:ind w:left="1440" w:hanging="1440"/>
        <w:rPr>
          <w:rFonts w:cs="Arial"/>
          <w:lang w:val="en-IE" w:eastAsia="en-IE"/>
        </w:rPr>
      </w:pPr>
      <w:r w:rsidRPr="000101C4">
        <w:rPr>
          <w:rFonts w:cs="Arial"/>
          <w:b/>
          <w:lang w:val="en-IE" w:eastAsia="en-IE"/>
        </w:rPr>
        <w:t>Where:</w:t>
      </w:r>
      <w:r w:rsidRPr="000101C4">
        <w:rPr>
          <w:rFonts w:cs="Arial"/>
          <w:lang w:val="en-IE" w:eastAsia="en-IE"/>
        </w:rPr>
        <w:t xml:space="preserve"> </w:t>
      </w:r>
      <w:r w:rsidRPr="000101C4">
        <w:rPr>
          <w:rFonts w:cs="Arial"/>
          <w:lang w:val="en-IE" w:eastAsia="en-IE"/>
        </w:rPr>
        <w:tab/>
      </w:r>
      <w:r w:rsidRPr="000101C4">
        <w:rPr>
          <w:rFonts w:cs="Arial"/>
          <w:i/>
          <w:iCs/>
          <w:lang w:val="en-IE" w:eastAsia="en-IE"/>
        </w:rPr>
        <w:t xml:space="preserve">t </w:t>
      </w:r>
      <w:r w:rsidRPr="000101C4">
        <w:rPr>
          <w:rFonts w:cs="Arial"/>
          <w:lang w:val="en-IE" w:eastAsia="en-IE"/>
        </w:rPr>
        <w:t>is the external reference junction temperature, defined by an IEEE 754 floating-point number in the range:</w:t>
      </w:r>
    </w:p>
    <w:p w:rsidR="0081782A" w:rsidRPr="000101C4" w:rsidRDefault="0081782A" w:rsidP="000101C4">
      <w:pPr>
        <w:rPr>
          <w:rFonts w:cs="Arial"/>
          <w:lang w:val="en-IE" w:eastAsia="en-IE"/>
        </w:rPr>
      </w:pPr>
    </w:p>
    <w:p w:rsidR="0081782A" w:rsidRPr="000101C4" w:rsidRDefault="0081782A" w:rsidP="000101C4">
      <w:pPr>
        <w:ind w:left="1440" w:firstLine="720"/>
        <w:rPr>
          <w:rFonts w:cs="Arial"/>
          <w:lang w:val="en-IE" w:eastAsia="en-IE"/>
        </w:rPr>
      </w:pPr>
      <w:r w:rsidRPr="000101C4">
        <w:rPr>
          <w:rFonts w:cs="Arial"/>
          <w:lang w:val="en-IE" w:eastAsia="en-IE"/>
        </w:rPr>
        <w:t>-30</w:t>
      </w:r>
      <w:r w:rsidRPr="000101C4">
        <w:rPr>
          <w:rFonts w:eastAsia="SymbolMT" w:cs="Arial"/>
          <w:lang w:val="en-IE" w:eastAsia="en-IE"/>
        </w:rPr>
        <w:t>°</w:t>
      </w:r>
      <w:r w:rsidRPr="000101C4">
        <w:rPr>
          <w:rFonts w:cs="Arial"/>
          <w:lang w:val="en-IE" w:eastAsia="en-IE"/>
        </w:rPr>
        <w:t>C/-22</w:t>
      </w:r>
      <w:r w:rsidRPr="000101C4">
        <w:rPr>
          <w:rFonts w:eastAsia="SymbolMT" w:cs="Arial"/>
          <w:lang w:val="en-IE" w:eastAsia="en-IE"/>
        </w:rPr>
        <w:t>°</w:t>
      </w:r>
      <w:r w:rsidRPr="000101C4">
        <w:rPr>
          <w:rFonts w:cs="Arial"/>
          <w:lang w:val="en-IE" w:eastAsia="en-IE"/>
        </w:rPr>
        <w:t xml:space="preserve">F </w:t>
      </w:r>
      <w:r w:rsidRPr="000101C4">
        <w:rPr>
          <w:rFonts w:eastAsia="SymbolMT" w:cs="Arial"/>
          <w:lang w:val="en-IE" w:eastAsia="en-IE"/>
        </w:rPr>
        <w:t xml:space="preserve">≤ </w:t>
      </w:r>
      <w:r w:rsidRPr="000101C4">
        <w:rPr>
          <w:rFonts w:cs="Arial"/>
          <w:lang w:val="en-IE" w:eastAsia="en-IE"/>
        </w:rPr>
        <w:t xml:space="preserve">t </w:t>
      </w:r>
      <w:r w:rsidRPr="000101C4">
        <w:rPr>
          <w:rFonts w:eastAsia="SymbolMT" w:cs="Arial"/>
          <w:lang w:val="en-IE" w:eastAsia="en-IE"/>
        </w:rPr>
        <w:t xml:space="preserve">≤ </w:t>
      </w:r>
      <w:r w:rsidRPr="000101C4">
        <w:rPr>
          <w:rFonts w:cs="Arial"/>
          <w:lang w:val="en-IE" w:eastAsia="en-IE"/>
        </w:rPr>
        <w:t>80</w:t>
      </w:r>
      <w:r w:rsidRPr="000101C4">
        <w:rPr>
          <w:rFonts w:eastAsia="SymbolMT" w:cs="Arial"/>
          <w:lang w:val="en-IE" w:eastAsia="en-IE"/>
        </w:rPr>
        <w:t>°</w:t>
      </w:r>
      <w:r w:rsidRPr="000101C4">
        <w:rPr>
          <w:rFonts w:cs="Arial"/>
          <w:lang w:val="en-IE" w:eastAsia="en-IE"/>
        </w:rPr>
        <w:t>C/177</w:t>
      </w:r>
      <w:r w:rsidRPr="000101C4">
        <w:rPr>
          <w:rFonts w:eastAsia="SymbolMT" w:cs="Arial"/>
          <w:lang w:val="en-IE" w:eastAsia="en-IE"/>
        </w:rPr>
        <w:t>°</w:t>
      </w:r>
      <w:r w:rsidRPr="000101C4">
        <w:rPr>
          <w:rFonts w:cs="Arial"/>
          <w:lang w:val="en-IE" w:eastAsia="en-IE"/>
        </w:rPr>
        <w:t>F</w:t>
      </w:r>
    </w:p>
    <w:p w:rsidR="0081782A" w:rsidRPr="000101C4" w:rsidRDefault="0081782A" w:rsidP="000101C4">
      <w:pPr>
        <w:rPr>
          <w:rFonts w:cs="Arial"/>
          <w:bCs/>
          <w:lang w:val="en-IE" w:eastAsia="en-IE"/>
        </w:rPr>
      </w:pPr>
    </w:p>
    <w:p w:rsidR="0081782A" w:rsidRPr="000101C4" w:rsidRDefault="0081782A" w:rsidP="000101C4">
      <w:pPr>
        <w:rPr>
          <w:rFonts w:cs="Arial"/>
          <w:lang w:val="en-IE" w:eastAsia="en-IE"/>
        </w:rPr>
      </w:pPr>
      <w:r w:rsidRPr="000101C4">
        <w:rPr>
          <w:rFonts w:cs="Arial"/>
          <w:b/>
          <w:bCs/>
          <w:lang w:val="en-IE" w:eastAsia="en-IE"/>
        </w:rPr>
        <w:t>Note:</w:t>
      </w:r>
      <w:r w:rsidRPr="000101C4">
        <w:rPr>
          <w:rFonts w:cs="Arial"/>
          <w:bCs/>
          <w:lang w:val="en-IE" w:eastAsia="en-IE"/>
        </w:rPr>
        <w:t xml:space="preserve"> </w:t>
      </w:r>
      <w:r w:rsidRPr="000101C4">
        <w:rPr>
          <w:rFonts w:cs="Arial"/>
          <w:bCs/>
          <w:lang w:val="en-IE" w:eastAsia="en-IE"/>
        </w:rPr>
        <w:tab/>
      </w:r>
      <w:r w:rsidRPr="000101C4">
        <w:rPr>
          <w:rFonts w:cs="Arial"/>
          <w:bCs/>
          <w:lang w:val="en-IE" w:eastAsia="en-IE"/>
        </w:rPr>
        <w:tab/>
      </w:r>
      <w:r w:rsidRPr="000101C4">
        <w:rPr>
          <w:rFonts w:cs="Arial"/>
          <w:lang w:val="en-IE" w:eastAsia="en-IE"/>
        </w:rPr>
        <w:t>This command applies only to IMP types 1A, 1C, 1E, 1H and 1J.</w:t>
      </w:r>
    </w:p>
    <w:p w:rsidR="0081782A" w:rsidRPr="000101C4" w:rsidRDefault="0081782A" w:rsidP="000101C4">
      <w:pPr>
        <w:rPr>
          <w:rFonts w:cs="Arial"/>
          <w:bCs/>
          <w:lang w:val="en-IE" w:eastAsia="en-IE"/>
        </w:rPr>
      </w:pPr>
    </w:p>
    <w:p w:rsidR="0081782A" w:rsidRPr="000101C4" w:rsidRDefault="0081782A" w:rsidP="000101C4">
      <w:pPr>
        <w:ind w:left="1440" w:hanging="1440"/>
        <w:rPr>
          <w:rFonts w:cs="Arial"/>
          <w:lang w:val="en-IE" w:eastAsia="en-IE"/>
        </w:rPr>
      </w:pPr>
      <w:r w:rsidRPr="000101C4">
        <w:rPr>
          <w:rFonts w:cs="Arial"/>
          <w:b/>
          <w:bCs/>
          <w:lang w:val="en-IE" w:eastAsia="en-IE"/>
        </w:rPr>
        <w:t>Function:</w:t>
      </w:r>
      <w:r w:rsidRPr="000101C4">
        <w:rPr>
          <w:rFonts w:cs="Arial"/>
          <w:bCs/>
          <w:lang w:val="en-IE" w:eastAsia="en-IE"/>
        </w:rPr>
        <w:t xml:space="preserve"> </w:t>
      </w:r>
      <w:r w:rsidRPr="000101C4">
        <w:rPr>
          <w:rFonts w:cs="Arial"/>
          <w:bCs/>
          <w:lang w:val="en-IE" w:eastAsia="en-IE"/>
        </w:rPr>
        <w:tab/>
      </w:r>
      <w:r w:rsidRPr="000101C4">
        <w:rPr>
          <w:rFonts w:cs="Arial"/>
          <w:lang w:val="en-IE" w:eastAsia="en-IE"/>
        </w:rPr>
        <w:t>Sets the value of the external temperature reference into the IMP. For use only when an external reference</w:t>
      </w:r>
      <w:r w:rsidRPr="00BD3510">
        <w:rPr>
          <w:rFonts w:cs="Arial"/>
          <w:sz w:val="22"/>
          <w:vertAlign w:val="subscript"/>
          <w:lang w:val="en-IE" w:eastAsia="en-IE"/>
        </w:rPr>
        <w:t>1</w:t>
      </w:r>
      <w:r w:rsidRPr="000101C4">
        <w:rPr>
          <w:rFonts w:cs="Arial"/>
          <w:lang w:val="en-IE" w:eastAsia="en-IE"/>
        </w:rPr>
        <w:t xml:space="preserve"> junction is to be used. The units used for temperature results and references are set by the </w:t>
      </w:r>
      <w:r w:rsidRPr="000101C4">
        <w:rPr>
          <w:rFonts w:cs="Arial"/>
          <w:bCs/>
          <w:lang w:val="en-IE" w:eastAsia="en-IE"/>
        </w:rPr>
        <w:t xml:space="preserve">UN </w:t>
      </w:r>
      <w:r w:rsidRPr="000101C4">
        <w:rPr>
          <w:rFonts w:cs="Arial"/>
          <w:lang w:val="en-IE" w:eastAsia="en-IE"/>
        </w:rPr>
        <w:t>command.</w:t>
      </w:r>
    </w:p>
    <w:p w:rsidR="0081782A" w:rsidRPr="000101C4" w:rsidRDefault="0081782A" w:rsidP="000101C4">
      <w:pPr>
        <w:rPr>
          <w:rFonts w:cs="Arial"/>
          <w:bCs/>
          <w:lang w:val="en-IE" w:eastAsia="en-IE"/>
        </w:rPr>
      </w:pPr>
    </w:p>
    <w:p w:rsidR="0081782A" w:rsidRPr="000101C4" w:rsidRDefault="0081782A" w:rsidP="000101C4">
      <w:pPr>
        <w:rPr>
          <w:rFonts w:cs="Arial"/>
          <w:lang w:val="en-IE" w:eastAsia="en-IE"/>
        </w:rPr>
      </w:pPr>
      <w:r w:rsidRPr="000101C4">
        <w:rPr>
          <w:rFonts w:cs="Arial"/>
          <w:b/>
          <w:bCs/>
          <w:lang w:val="en-IE" w:eastAsia="en-IE"/>
        </w:rPr>
        <w:t>Response:</w:t>
      </w:r>
      <w:r w:rsidRPr="000101C4">
        <w:rPr>
          <w:rFonts w:cs="Arial"/>
          <w:bCs/>
          <w:lang w:val="en-IE" w:eastAsia="en-IE"/>
        </w:rPr>
        <w:t xml:space="preserve"> </w:t>
      </w:r>
      <w:r w:rsidRPr="000101C4">
        <w:rPr>
          <w:rFonts w:cs="Arial"/>
          <w:bCs/>
          <w:lang w:val="en-IE" w:eastAsia="en-IE"/>
        </w:rPr>
        <w:tab/>
      </w:r>
      <w:r w:rsidRPr="000101C4">
        <w:rPr>
          <w:rFonts w:cs="Arial"/>
          <w:lang w:val="en-IE" w:eastAsia="en-IE"/>
        </w:rPr>
        <w:t>None.</w:t>
      </w:r>
    </w:p>
    <w:p w:rsidR="0081782A" w:rsidRPr="000101C4" w:rsidRDefault="0081782A" w:rsidP="000101C4">
      <w:pPr>
        <w:rPr>
          <w:rFonts w:cs="Arial"/>
          <w:bCs/>
          <w:lang w:val="en-IE" w:eastAsia="en-IE"/>
        </w:rPr>
      </w:pPr>
    </w:p>
    <w:p w:rsidR="0081782A" w:rsidRPr="000101C4" w:rsidRDefault="0081782A" w:rsidP="000101C4">
      <w:pPr>
        <w:rPr>
          <w:rFonts w:cs="Arial"/>
          <w:lang w:val="en-IE" w:eastAsia="en-IE"/>
        </w:rPr>
      </w:pPr>
      <w:r w:rsidRPr="000101C4">
        <w:rPr>
          <w:rFonts w:cs="Arial"/>
          <w:b/>
          <w:bCs/>
          <w:lang w:val="en-IE" w:eastAsia="en-IE"/>
        </w:rPr>
        <w:t>See also</w:t>
      </w:r>
      <w:r w:rsidRPr="000101C4">
        <w:rPr>
          <w:rFonts w:cs="Arial"/>
          <w:bCs/>
          <w:lang w:val="en-IE" w:eastAsia="en-IE"/>
        </w:rPr>
        <w:t xml:space="preserve">: </w:t>
      </w:r>
      <w:r w:rsidRPr="000101C4">
        <w:rPr>
          <w:rFonts w:cs="Arial"/>
          <w:bCs/>
          <w:lang w:val="en-IE" w:eastAsia="en-IE"/>
        </w:rPr>
        <w:tab/>
        <w:t xml:space="preserve">AM </w:t>
      </w:r>
      <w:r w:rsidRPr="000101C4">
        <w:rPr>
          <w:rFonts w:cs="Arial"/>
          <w:lang w:val="en-IE" w:eastAsia="en-IE"/>
        </w:rPr>
        <w:t xml:space="preserve">and </w:t>
      </w:r>
      <w:r w:rsidRPr="000101C4">
        <w:rPr>
          <w:rFonts w:cs="Arial"/>
          <w:bCs/>
          <w:lang w:val="en-IE" w:eastAsia="en-IE"/>
        </w:rPr>
        <w:t>UN</w:t>
      </w: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Pr="000101C4" w:rsidRDefault="0081782A" w:rsidP="000101C4">
      <w:pPr>
        <w:rPr>
          <w:rFonts w:cs="Arial"/>
          <w:lang w:val="en-IE" w:eastAsia="en-IE"/>
        </w:rPr>
      </w:pPr>
    </w:p>
    <w:p w:rsidR="0081782A" w:rsidRDefault="000101C4" w:rsidP="000101C4">
      <w:pPr>
        <w:rPr>
          <w:rFonts w:cs="Arial"/>
          <w:lang w:val="en-IE" w:eastAsia="en-IE"/>
        </w:rPr>
      </w:pPr>
      <w:r w:rsidRPr="000101C4">
        <w:rPr>
          <w:sz w:val="28"/>
          <w:szCs w:val="28"/>
          <w:vertAlign w:val="superscript"/>
          <w:lang w:val="en-IE" w:eastAsia="en-IE"/>
        </w:rPr>
        <w:t>1</w:t>
      </w:r>
      <w:r w:rsidR="0081782A" w:rsidRPr="000101C4">
        <w:rPr>
          <w:lang w:val="en-IE" w:eastAsia="en-IE"/>
        </w:rPr>
        <w:t xml:space="preserve"> </w:t>
      </w:r>
      <w:r w:rsidR="0081782A" w:rsidRPr="000101C4">
        <w:rPr>
          <w:rFonts w:cs="Arial"/>
          <w:lang w:val="en-IE" w:eastAsia="en-IE"/>
        </w:rPr>
        <w:t xml:space="preserve">Historically, called the ‘cold’ junction. Now known more accurately as the </w:t>
      </w:r>
      <w:r w:rsidR="0081782A" w:rsidRPr="000101C4">
        <w:rPr>
          <w:rFonts w:cs="Arial"/>
          <w:i/>
          <w:iCs/>
          <w:lang w:val="en-IE" w:eastAsia="en-IE"/>
        </w:rPr>
        <w:t xml:space="preserve">reference </w:t>
      </w:r>
      <w:r w:rsidR="0081782A" w:rsidRPr="000101C4">
        <w:rPr>
          <w:rFonts w:cs="Arial"/>
          <w:lang w:val="en-IE" w:eastAsia="en-IE"/>
        </w:rPr>
        <w:t xml:space="preserve">junction. Similarly, the ‘hot’ junction is now known as the </w:t>
      </w:r>
      <w:r w:rsidR="0081782A" w:rsidRPr="000101C4">
        <w:rPr>
          <w:rFonts w:cs="Arial"/>
          <w:i/>
          <w:iCs/>
          <w:lang w:val="en-IE" w:eastAsia="en-IE"/>
        </w:rPr>
        <w:t xml:space="preserve">measurement </w:t>
      </w:r>
      <w:r w:rsidR="0081782A" w:rsidRPr="000101C4">
        <w:rPr>
          <w:rFonts w:cs="Arial"/>
          <w:lang w:val="en-IE" w:eastAsia="en-IE"/>
        </w:rPr>
        <w:t>junction.</w:t>
      </w:r>
    </w:p>
    <w:p w:rsidR="0081782A" w:rsidRDefault="0081782A" w:rsidP="000101C4">
      <w:pPr>
        <w:rPr>
          <w:rFonts w:cs="Arial"/>
          <w:lang w:val="en-IE" w:eastAsia="en-IE"/>
        </w:rPr>
      </w:pPr>
    </w:p>
    <w:p w:rsidR="00BD3510" w:rsidRDefault="00BD3510" w:rsidP="00BD3510">
      <w:pPr>
        <w:pStyle w:val="Heading4"/>
        <w:rPr>
          <w:b w:val="0"/>
          <w:lang w:val="en-IE" w:eastAsia="en-IE"/>
        </w:rPr>
      </w:pPr>
      <w:r>
        <w:rPr>
          <w:lang w:val="en-IE" w:eastAsia="en-IE"/>
        </w:rPr>
        <w:lastRenderedPageBreak/>
        <w:t xml:space="preserve">TC </w:t>
      </w:r>
      <w:r>
        <w:rPr>
          <w:b w:val="0"/>
          <w:lang w:val="en-IE" w:eastAsia="en-IE"/>
        </w:rPr>
        <w:t xml:space="preserve">(set </w:t>
      </w:r>
      <w:r w:rsidRPr="00BD3510">
        <w:rPr>
          <w:lang w:val="en-IE" w:eastAsia="en-IE"/>
        </w:rPr>
        <w:t>T</w:t>
      </w:r>
      <w:r>
        <w:rPr>
          <w:b w:val="0"/>
          <w:lang w:val="en-IE" w:eastAsia="en-IE"/>
        </w:rPr>
        <w:t xml:space="preserve">hermocouple </w:t>
      </w:r>
      <w:r w:rsidRPr="00BD3510">
        <w:rPr>
          <w:lang w:val="en-IE" w:eastAsia="en-IE"/>
        </w:rPr>
        <w:t>C</w:t>
      </w:r>
      <w:r>
        <w:rPr>
          <w:b w:val="0"/>
          <w:lang w:val="en-IE" w:eastAsia="en-IE"/>
        </w:rPr>
        <w:t>hecking for open circuit)</w:t>
      </w:r>
      <w:r w:rsidRPr="0081782A">
        <w:rPr>
          <w:b w:val="0"/>
          <w:lang w:val="en-IE" w:eastAsia="en-IE"/>
        </w:rPr>
        <w:t xml:space="preserve"> </w:t>
      </w:r>
    </w:p>
    <w:p w:rsidR="00BD3510" w:rsidRPr="00433653" w:rsidRDefault="00BD3510" w:rsidP="00BD3510">
      <w:pPr>
        <w:rPr>
          <w:lang w:val="en-IE" w:eastAsia="en-IE"/>
        </w:rPr>
      </w:pPr>
      <w:r w:rsidRPr="00433653">
        <w:rPr>
          <w:rFonts w:cs="Arial"/>
          <w:noProof/>
          <w:lang w:val="en-GB" w:eastAsia="en-GB"/>
        </w:rPr>
        <mc:AlternateContent>
          <mc:Choice Requires="wps">
            <w:drawing>
              <wp:anchor distT="0" distB="0" distL="114300" distR="114300" simplePos="0" relativeHeight="251850240" behindDoc="0" locked="0" layoutInCell="1" allowOverlap="1" wp14:anchorId="1E96FBEA" wp14:editId="214AF882">
                <wp:simplePos x="0" y="0"/>
                <wp:positionH relativeFrom="column">
                  <wp:posOffset>3572510</wp:posOffset>
                </wp:positionH>
                <wp:positionV relativeFrom="paragraph">
                  <wp:posOffset>341630</wp:posOffset>
                </wp:positionV>
                <wp:extent cx="486410" cy="0"/>
                <wp:effectExtent l="0" t="0" r="27940" b="19050"/>
                <wp:wrapNone/>
                <wp:docPr id="37" name="Straight Connector 37"/>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2D7CB" id="Straight Connector 37" o:spid="_x0000_s1026" style="position:absolute;z-index:251850240;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49216" behindDoc="0" locked="0" layoutInCell="1" allowOverlap="1" wp14:anchorId="542C450E" wp14:editId="4161FBE8">
                <wp:simplePos x="0" y="0"/>
                <wp:positionH relativeFrom="column">
                  <wp:posOffset>2411095</wp:posOffset>
                </wp:positionH>
                <wp:positionV relativeFrom="paragraph">
                  <wp:posOffset>344170</wp:posOffset>
                </wp:positionV>
                <wp:extent cx="474980" cy="0"/>
                <wp:effectExtent l="0" t="0" r="20320" b="19050"/>
                <wp:wrapNone/>
                <wp:docPr id="38" name="Straight Connector 38"/>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8AE147" id="Straight Connector 38" o:spid="_x0000_s1026" style="position:absolute;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" strokecolor="black [3213]"/>
            </w:pict>
          </mc:Fallback>
        </mc:AlternateContent>
      </w:r>
      <w:r w:rsidRPr="00433653">
        <w:rPr>
          <w:rFonts w:cs="Arial"/>
          <w:noProof/>
          <w:lang w:val="en-GB" w:eastAsia="en-GB"/>
        </w:rPr>
        <mc:AlternateContent>
          <mc:Choice Requires="wps">
            <w:drawing>
              <wp:anchor distT="0" distB="0" distL="114300" distR="114300" simplePos="0" relativeHeight="251848192" behindDoc="0" locked="0" layoutInCell="1" allowOverlap="1" wp14:anchorId="6709DA9B" wp14:editId="001458A9">
                <wp:simplePos x="0" y="0"/>
                <wp:positionH relativeFrom="column">
                  <wp:posOffset>1235710</wp:posOffset>
                </wp:positionH>
                <wp:positionV relativeFrom="paragraph">
                  <wp:posOffset>344170</wp:posOffset>
                </wp:positionV>
                <wp:extent cx="486410" cy="0"/>
                <wp:effectExtent l="0" t="0" r="27940" b="19050"/>
                <wp:wrapNone/>
                <wp:docPr id="39" name="Straight Connector 39"/>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9AF5E" id="Straight Connector 39"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W7lWB9ABAAAE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47168" behindDoc="0" locked="0" layoutInCell="1" allowOverlap="1" wp14:anchorId="2799F189" wp14:editId="57D3D9B4">
                <wp:simplePos x="0" y="0"/>
                <wp:positionH relativeFrom="column">
                  <wp:posOffset>2884170</wp:posOffset>
                </wp:positionH>
                <wp:positionV relativeFrom="paragraph">
                  <wp:posOffset>115570</wp:posOffset>
                </wp:positionV>
                <wp:extent cx="688340" cy="450850"/>
                <wp:effectExtent l="0" t="0" r="16510" b="25400"/>
                <wp:wrapNone/>
                <wp:docPr id="40" name="Rectangle 40"/>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D3510">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9F189" id="Rectangle 40" o:spid="_x0000_s1123" style="position:absolute;margin-left:227.1pt;margin-top:9.1pt;width:54.2pt;height:35.5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" fillcolor="white [3201]" strokecolor="black [3200]" strokeweight="2pt">
                <v:textbox>
                  <w:txbxContent>
                    <w:p w:rsidR="00727D9E" w:rsidRPr="002F7C07" w:rsidRDefault="00727D9E" w:rsidP="00BD3510">
                      <w:pPr>
                        <w:jc w:val="center"/>
                        <w:rPr>
                          <w:i/>
                          <w:lang w:val="en-IE"/>
                        </w:rPr>
                      </w:pPr>
                      <w:r w:rsidRPr="002F7C07">
                        <w:rPr>
                          <w:i/>
                          <w:lang w:val="en-IE"/>
                        </w:rPr>
                        <w:t>n</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846144" behindDoc="0" locked="0" layoutInCell="1" allowOverlap="1" wp14:anchorId="7553BA0F" wp14:editId="2815D254">
                <wp:simplePos x="0" y="0"/>
                <wp:positionH relativeFrom="column">
                  <wp:posOffset>1722120</wp:posOffset>
                </wp:positionH>
                <wp:positionV relativeFrom="paragraph">
                  <wp:posOffset>118110</wp:posOffset>
                </wp:positionV>
                <wp:extent cx="688340" cy="450850"/>
                <wp:effectExtent l="0" t="0" r="16510" b="25400"/>
                <wp:wrapNone/>
                <wp:docPr id="41" name="Rectangle 41"/>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BD3510">
                            <w:pPr>
                              <w:jc w:val="center"/>
                              <w:rPr>
                                <w:b/>
                                <w:lang w:val="en-IE"/>
                              </w:rPr>
                            </w:pPr>
                            <w:r>
                              <w:rPr>
                                <w:b/>
                                <w:lang w:val="en-IE"/>
                              </w:rPr>
                              <w:t>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3BA0F" id="Rectangle 41" o:spid="_x0000_s1124" style="position:absolute;margin-left:135.6pt;margin-top:9.3pt;width:54.2pt;height:35.5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" fillcolor="white [3201]" strokecolor="black [3200]" strokeweight="2pt">
                <v:textbox>
                  <w:txbxContent>
                    <w:p w:rsidR="00727D9E" w:rsidRPr="00657D7C" w:rsidRDefault="00727D9E" w:rsidP="00BD3510">
                      <w:pPr>
                        <w:jc w:val="center"/>
                        <w:rPr>
                          <w:b/>
                          <w:lang w:val="en-IE"/>
                        </w:rPr>
                      </w:pPr>
                      <w:r>
                        <w:rPr>
                          <w:b/>
                          <w:lang w:val="en-IE"/>
                        </w:rPr>
                        <w:t>TC</w:t>
                      </w:r>
                    </w:p>
                  </w:txbxContent>
                </v:textbox>
              </v:rect>
            </w:pict>
          </mc:Fallback>
        </mc:AlternateContent>
      </w:r>
    </w:p>
    <w:p w:rsidR="00BD3510" w:rsidRDefault="00BD3510" w:rsidP="00BD3510">
      <w:pPr>
        <w:rPr>
          <w:rFonts w:cs="Arial"/>
          <w:lang w:val="en-IE" w:eastAsia="en-IE"/>
        </w:rPr>
      </w:pPr>
    </w:p>
    <w:p w:rsidR="00BD3510" w:rsidRPr="00433653" w:rsidRDefault="00BD3510" w:rsidP="00BD3510">
      <w:pPr>
        <w:rPr>
          <w:rFonts w:cs="Arial"/>
          <w:lang w:val="en-IE" w:eastAsia="en-IE"/>
        </w:rPr>
      </w:pPr>
    </w:p>
    <w:p w:rsidR="00BD3510" w:rsidRDefault="00BD3510" w:rsidP="000101C4">
      <w:pPr>
        <w:rPr>
          <w:rFonts w:cs="Arial"/>
          <w:lang w:val="en-IE" w:eastAsia="en-IE"/>
        </w:rPr>
      </w:pPr>
    </w:p>
    <w:p w:rsidR="00BD3510" w:rsidRPr="00BD3510" w:rsidRDefault="00BD3510" w:rsidP="00BD3510">
      <w:pPr>
        <w:rPr>
          <w:rFonts w:cs="Arial"/>
          <w:lang w:val="en-IE" w:eastAsia="en-IE"/>
        </w:rPr>
      </w:pPr>
    </w:p>
    <w:p w:rsidR="00BD3510" w:rsidRDefault="00BD3510" w:rsidP="00BD3510">
      <w:pPr>
        <w:rPr>
          <w:rFonts w:cs="Arial"/>
          <w:lang w:val="en-IE" w:eastAsia="en-IE"/>
        </w:rPr>
      </w:pPr>
    </w:p>
    <w:p w:rsidR="00BD3510" w:rsidRPr="00BD3510" w:rsidRDefault="00BD3510" w:rsidP="00BD3510">
      <w:pPr>
        <w:rPr>
          <w:rFonts w:cs="Arial"/>
          <w:lang w:val="en-IE" w:eastAsia="en-IE"/>
        </w:rPr>
      </w:pPr>
      <w:r w:rsidRPr="00BD3510">
        <w:rPr>
          <w:rFonts w:cs="Arial"/>
          <w:b/>
          <w:lang w:val="en-IE" w:eastAsia="en-IE"/>
        </w:rPr>
        <w:t>Where:</w:t>
      </w:r>
      <w:r w:rsidRPr="00BD3510">
        <w:rPr>
          <w:rFonts w:cs="Arial"/>
          <w:lang w:val="en-IE" w:eastAsia="en-IE"/>
        </w:rPr>
        <w:t xml:space="preserve"> </w:t>
      </w:r>
      <w:r>
        <w:rPr>
          <w:rFonts w:cs="Arial"/>
          <w:lang w:val="en-IE" w:eastAsia="en-IE"/>
        </w:rPr>
        <w:tab/>
      </w:r>
      <w:r w:rsidRPr="00BD3510">
        <w:rPr>
          <w:rFonts w:cs="Arial"/>
          <w:i/>
          <w:iCs/>
          <w:lang w:val="en-IE" w:eastAsia="en-IE"/>
        </w:rPr>
        <w:t xml:space="preserve">n </w:t>
      </w:r>
      <w:r w:rsidRPr="00BD3510">
        <w:rPr>
          <w:rFonts w:cs="Arial"/>
          <w:lang w:val="en-IE" w:eastAsia="en-IE"/>
        </w:rPr>
        <w:t>= 0, thermocouple checking off</w:t>
      </w:r>
    </w:p>
    <w:p w:rsidR="000964F3" w:rsidRDefault="000964F3" w:rsidP="00BD3510">
      <w:pPr>
        <w:ind w:left="720" w:firstLine="720"/>
        <w:rPr>
          <w:rFonts w:cs="Arial"/>
          <w:i/>
          <w:iCs/>
          <w:lang w:val="en-IE" w:eastAsia="en-IE"/>
        </w:rPr>
      </w:pPr>
    </w:p>
    <w:p w:rsidR="00BD3510" w:rsidRPr="00BD3510" w:rsidRDefault="00BD3510" w:rsidP="00BD3510">
      <w:pPr>
        <w:ind w:left="720" w:firstLine="720"/>
        <w:rPr>
          <w:rFonts w:cs="Arial"/>
          <w:lang w:val="en-IE" w:eastAsia="en-IE"/>
        </w:rPr>
      </w:pPr>
      <w:r w:rsidRPr="00BD3510">
        <w:rPr>
          <w:rFonts w:cs="Arial"/>
          <w:i/>
          <w:iCs/>
          <w:lang w:val="en-IE" w:eastAsia="en-IE"/>
        </w:rPr>
        <w:t xml:space="preserve">n </w:t>
      </w:r>
      <w:r w:rsidRPr="00BD3510">
        <w:rPr>
          <w:rFonts w:cs="Arial"/>
          <w:lang w:val="en-IE" w:eastAsia="en-IE"/>
        </w:rPr>
        <w:t>= 1, thermocouple checking on</w:t>
      </w:r>
    </w:p>
    <w:p w:rsidR="00BD3510" w:rsidRDefault="00BD3510" w:rsidP="00BD3510">
      <w:pPr>
        <w:rPr>
          <w:rFonts w:cs="Arial"/>
          <w:b/>
          <w:bCs/>
          <w:lang w:val="en-IE" w:eastAsia="en-IE"/>
        </w:rPr>
      </w:pPr>
    </w:p>
    <w:p w:rsidR="00BD3510" w:rsidRPr="00BD3510" w:rsidRDefault="00BD3510" w:rsidP="00BD3510">
      <w:pPr>
        <w:rPr>
          <w:rFonts w:cs="Arial"/>
          <w:lang w:val="en-IE" w:eastAsia="en-IE"/>
        </w:rPr>
      </w:pPr>
      <w:r w:rsidRPr="00BD3510">
        <w:rPr>
          <w:rFonts w:cs="Arial"/>
          <w:b/>
          <w:bCs/>
          <w:lang w:val="en-IE" w:eastAsia="en-IE"/>
        </w:rPr>
        <w:t xml:space="preserve">Note: </w:t>
      </w:r>
      <w:r>
        <w:rPr>
          <w:rFonts w:cs="Arial"/>
          <w:b/>
          <w:bCs/>
          <w:lang w:val="en-IE" w:eastAsia="en-IE"/>
        </w:rPr>
        <w:tab/>
      </w:r>
      <w:r>
        <w:rPr>
          <w:rFonts w:cs="Arial"/>
          <w:b/>
          <w:bCs/>
          <w:lang w:val="en-IE" w:eastAsia="en-IE"/>
        </w:rPr>
        <w:tab/>
      </w:r>
      <w:r w:rsidRPr="00BD3510">
        <w:rPr>
          <w:rFonts w:cs="Arial"/>
          <w:lang w:val="en-IE" w:eastAsia="en-IE"/>
        </w:rPr>
        <w:t>This command applies only to IMP types 1A, 1C, 1E, 1H and 1J.</w:t>
      </w:r>
    </w:p>
    <w:p w:rsidR="00BD3510" w:rsidRDefault="00BD3510" w:rsidP="00BD3510">
      <w:pPr>
        <w:rPr>
          <w:rFonts w:cs="Arial"/>
          <w:b/>
          <w:bCs/>
          <w:lang w:val="en-IE" w:eastAsia="en-IE"/>
        </w:rPr>
      </w:pPr>
    </w:p>
    <w:p w:rsidR="00BD3510" w:rsidRPr="00BD3510" w:rsidRDefault="00BD3510" w:rsidP="00BD3510">
      <w:pPr>
        <w:ind w:left="1440" w:hanging="1440"/>
        <w:rPr>
          <w:rFonts w:cs="Arial"/>
          <w:lang w:val="en-IE" w:eastAsia="en-IE"/>
        </w:rPr>
      </w:pPr>
      <w:r w:rsidRPr="00BD3510">
        <w:rPr>
          <w:rFonts w:cs="Arial"/>
          <w:b/>
          <w:bCs/>
          <w:lang w:val="en-IE" w:eastAsia="en-IE"/>
        </w:rPr>
        <w:t xml:space="preserve">Function: </w:t>
      </w:r>
      <w:r>
        <w:rPr>
          <w:rFonts w:cs="Arial"/>
          <w:b/>
          <w:bCs/>
          <w:lang w:val="en-IE" w:eastAsia="en-IE"/>
        </w:rPr>
        <w:tab/>
      </w:r>
      <w:r w:rsidRPr="00BD3510">
        <w:rPr>
          <w:rFonts w:cs="Arial"/>
          <w:lang w:val="en-IE" w:eastAsia="en-IE"/>
        </w:rPr>
        <w:t>With checking enabled, a second measurement follows th</w:t>
      </w:r>
      <w:r>
        <w:rPr>
          <w:rFonts w:cs="Arial"/>
          <w:lang w:val="en-IE" w:eastAsia="en-IE"/>
        </w:rPr>
        <w:t xml:space="preserve">e thermocouple measurement; thi </w:t>
      </w:r>
      <w:r w:rsidRPr="00BD3510">
        <w:rPr>
          <w:rFonts w:cs="Arial"/>
          <w:lang w:val="en-IE" w:eastAsia="en-IE"/>
        </w:rPr>
        <w:t>is to confirm thermocouple integrity. Note that this may slow down the data acquisition rate to</w:t>
      </w:r>
      <w:r>
        <w:rPr>
          <w:rFonts w:cs="Arial"/>
          <w:lang w:val="en-IE" w:eastAsia="en-IE"/>
        </w:rPr>
        <w:t xml:space="preserve"> </w:t>
      </w:r>
      <w:r w:rsidRPr="00BD3510">
        <w:rPr>
          <w:rFonts w:cs="Arial"/>
          <w:lang w:val="en-IE" w:eastAsia="en-IE"/>
        </w:rPr>
        <w:t>less than 1 per second. When an open circuit is detected, the measurement result is</w:t>
      </w:r>
      <w:r>
        <w:rPr>
          <w:rFonts w:cs="Arial"/>
          <w:lang w:val="en-IE" w:eastAsia="en-IE"/>
        </w:rPr>
        <w:t xml:space="preserve"> </w:t>
      </w:r>
      <w:r w:rsidRPr="00BD3510">
        <w:rPr>
          <w:rFonts w:cs="Arial"/>
          <w:lang w:val="en-IE" w:eastAsia="en-IE"/>
        </w:rPr>
        <w:t>replaced with the error code. (See Chapter 2.)</w:t>
      </w:r>
    </w:p>
    <w:p w:rsidR="00BD3510" w:rsidRDefault="00BD3510" w:rsidP="00BD3510">
      <w:pPr>
        <w:rPr>
          <w:rFonts w:cs="Arial"/>
          <w:b/>
          <w:bCs/>
          <w:lang w:val="en-IE" w:eastAsia="en-IE"/>
        </w:rPr>
      </w:pPr>
    </w:p>
    <w:p w:rsidR="00BD3510" w:rsidRDefault="00BD3510" w:rsidP="00BD3510">
      <w:pPr>
        <w:rPr>
          <w:rFonts w:cs="Arial"/>
          <w:lang w:val="en-IE" w:eastAsia="en-IE"/>
        </w:rPr>
      </w:pPr>
      <w:r w:rsidRPr="00BD3510">
        <w:rPr>
          <w:rFonts w:cs="Arial"/>
          <w:b/>
          <w:bCs/>
          <w:lang w:val="en-IE" w:eastAsia="en-IE"/>
        </w:rPr>
        <w:t>Response:</w:t>
      </w:r>
      <w:r>
        <w:rPr>
          <w:rFonts w:cs="Arial"/>
          <w:b/>
          <w:bCs/>
          <w:lang w:val="en-IE" w:eastAsia="en-IE"/>
        </w:rPr>
        <w:tab/>
      </w:r>
      <w:r w:rsidRPr="00BD3510">
        <w:rPr>
          <w:rFonts w:cs="Arial"/>
          <w:lang w:val="en-IE" w:eastAsia="en-IE"/>
        </w:rPr>
        <w:t>None.</w:t>
      </w:r>
    </w:p>
    <w:p w:rsidR="00BD3510" w:rsidRDefault="00BD3510" w:rsidP="00BD3510">
      <w:pPr>
        <w:pStyle w:val="Heading3"/>
        <w:rPr>
          <w:lang w:val="en-IE" w:eastAsia="en-IE"/>
        </w:rPr>
      </w:pPr>
      <w:r>
        <w:rPr>
          <w:lang w:val="en-IE" w:eastAsia="en-IE"/>
        </w:rPr>
        <w:br w:type="page"/>
      </w:r>
      <w:r>
        <w:rPr>
          <w:lang w:val="en-IE" w:eastAsia="en-IE"/>
        </w:rPr>
        <w:lastRenderedPageBreak/>
        <w:t>COMMANDS FOR STRAIN GAUGE MEASUREMENTS</w:t>
      </w:r>
    </w:p>
    <w:p w:rsidR="00BD3510" w:rsidRPr="00BD3510" w:rsidRDefault="00BD3510" w:rsidP="00BD3510">
      <w:pPr>
        <w:pStyle w:val="ListParagraph"/>
        <w:ind w:left="0"/>
        <w:rPr>
          <w:lang w:val="en-IE" w:eastAsia="en-IE"/>
        </w:rPr>
      </w:pPr>
    </w:p>
    <w:p w:rsidR="00BD3510" w:rsidRDefault="00BD3510" w:rsidP="00BD3510">
      <w:pPr>
        <w:pStyle w:val="Heading4"/>
        <w:rPr>
          <w:b w:val="0"/>
          <w:lang w:val="en-IE" w:eastAsia="en-IE"/>
        </w:rPr>
      </w:pPr>
      <w:r>
        <w:rPr>
          <w:lang w:val="en-IE" w:eastAsia="en-IE"/>
        </w:rPr>
        <w:t xml:space="preserve">CH GA </w:t>
      </w:r>
      <w:r>
        <w:rPr>
          <w:b w:val="0"/>
          <w:lang w:val="en-IE" w:eastAsia="en-IE"/>
        </w:rPr>
        <w:t xml:space="preserve">(set </w:t>
      </w:r>
      <w:r w:rsidRPr="00BD3510">
        <w:rPr>
          <w:lang w:val="en-IE" w:eastAsia="en-IE"/>
        </w:rPr>
        <w:t>CH</w:t>
      </w:r>
      <w:r>
        <w:rPr>
          <w:b w:val="0"/>
          <w:lang w:val="en-IE" w:eastAsia="en-IE"/>
        </w:rPr>
        <w:t xml:space="preserve">annel </w:t>
      </w:r>
      <w:r w:rsidRPr="00BD3510">
        <w:rPr>
          <w:lang w:val="en-IE" w:eastAsia="en-IE"/>
        </w:rPr>
        <w:t>GA</w:t>
      </w:r>
      <w:r>
        <w:rPr>
          <w:b w:val="0"/>
          <w:lang w:val="en-IE" w:eastAsia="en-IE"/>
        </w:rPr>
        <w:t>uge factor)</w:t>
      </w:r>
    </w:p>
    <w:p w:rsidR="00BD3510" w:rsidRPr="00BD3510" w:rsidRDefault="00BD3510" w:rsidP="00BD3510">
      <w:pPr>
        <w:rPr>
          <w:lang w:val="en-IE" w:eastAsia="en-IE"/>
        </w:rPr>
      </w:pPr>
    </w:p>
    <w:p w:rsidR="00BD3510" w:rsidRDefault="00BD3510" w:rsidP="00BD3510">
      <w:pPr>
        <w:rPr>
          <w:lang w:val="en-IE" w:eastAsia="en-IE"/>
        </w:rPr>
      </w:pPr>
      <w:r>
        <w:rPr>
          <w:noProof/>
          <w:lang w:val="en-GB" w:eastAsia="en-GB"/>
        </w:rPr>
        <mc:AlternateContent>
          <mc:Choice Requires="wps">
            <w:drawing>
              <wp:anchor distT="0" distB="0" distL="114300" distR="114300" simplePos="0" relativeHeight="251866624" behindDoc="0" locked="0" layoutInCell="1" allowOverlap="1" wp14:anchorId="6832A42C" wp14:editId="79D12D02">
                <wp:simplePos x="0" y="0"/>
                <wp:positionH relativeFrom="column">
                  <wp:posOffset>4878342</wp:posOffset>
                </wp:positionH>
                <wp:positionV relativeFrom="paragraph">
                  <wp:posOffset>274246</wp:posOffset>
                </wp:positionV>
                <wp:extent cx="534390" cy="0"/>
                <wp:effectExtent l="0" t="0" r="18415" b="19050"/>
                <wp:wrapNone/>
                <wp:docPr id="95" name="Straight Connector 95"/>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D058E0" id="Straight Connector 95"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384.1pt,21.6pt" to="426.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&#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864576" behindDoc="0" locked="0" layoutInCell="1" allowOverlap="1" wp14:anchorId="68B89DAF" wp14:editId="0D863B70">
                <wp:simplePos x="0" y="0"/>
                <wp:positionH relativeFrom="column">
                  <wp:posOffset>3728679</wp:posOffset>
                </wp:positionH>
                <wp:positionV relativeFrom="paragraph">
                  <wp:posOffset>252499</wp:posOffset>
                </wp:positionV>
                <wp:extent cx="486707" cy="0"/>
                <wp:effectExtent l="0" t="0" r="27940" b="19050"/>
                <wp:wrapNone/>
                <wp:docPr id="77" name="Straight Connector 77"/>
                <wp:cNvGraphicFramePr/>
                <a:graphic xmlns:a="http://schemas.openxmlformats.org/drawingml/2006/main">
                  <a:graphicData uri="http://schemas.microsoft.com/office/word/2010/wordprocessingShape">
                    <wps:wsp>
                      <wps:cNvCnPr/>
                      <wps:spPr>
                        <a:xfrm>
                          <a:off x="0" y="0"/>
                          <a:ext cx="4867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2718BF" id="Straight Connector 77" o:spid="_x0000_s1026" style="position:absolute;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6pt,19.9pt" to="33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860480" behindDoc="0" locked="0" layoutInCell="1" allowOverlap="1" wp14:anchorId="71A2EAA3" wp14:editId="12105CD7">
                <wp:simplePos x="0" y="0"/>
                <wp:positionH relativeFrom="column">
                  <wp:posOffset>1339496</wp:posOffset>
                </wp:positionH>
                <wp:positionV relativeFrom="paragraph">
                  <wp:posOffset>274246</wp:posOffset>
                </wp:positionV>
                <wp:extent cx="534390" cy="0"/>
                <wp:effectExtent l="0" t="0" r="18415" b="19050"/>
                <wp:wrapNone/>
                <wp:docPr id="75" name="Straight Connector 75"/>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05C12" id="Straight Connector 75"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105.45pt,21.6pt" to="14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" strokecolor="black [3213]"/>
            </w:pict>
          </mc:Fallback>
        </mc:AlternateContent>
      </w:r>
      <w:r>
        <w:rPr>
          <w:noProof/>
          <w:lang w:val="en-GB" w:eastAsia="en-GB"/>
        </w:rPr>
        <mc:AlternateContent>
          <mc:Choice Requires="wps">
            <w:drawing>
              <wp:anchor distT="0" distB="0" distL="114300" distR="114300" simplePos="0" relativeHeight="251858432" behindDoc="0" locked="0" layoutInCell="1" allowOverlap="1" wp14:anchorId="18C64DB2" wp14:editId="0A9F51E0">
                <wp:simplePos x="0" y="0"/>
                <wp:positionH relativeFrom="column">
                  <wp:posOffset>142504</wp:posOffset>
                </wp:positionH>
                <wp:positionV relativeFrom="paragraph">
                  <wp:posOffset>276250</wp:posOffset>
                </wp:positionV>
                <wp:extent cx="534390" cy="0"/>
                <wp:effectExtent l="0" t="0" r="18415" b="19050"/>
                <wp:wrapNone/>
                <wp:docPr id="74" name="Straight Connector 74"/>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79100" id="Straight Connector 74"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11.2pt,21.75pt" to="53.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&#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851264" behindDoc="0" locked="0" layoutInCell="1" allowOverlap="1" wp14:anchorId="1D14B84C" wp14:editId="3EEEFEBF">
                <wp:simplePos x="0" y="0"/>
                <wp:positionH relativeFrom="column">
                  <wp:posOffset>676275</wp:posOffset>
                </wp:positionH>
                <wp:positionV relativeFrom="paragraph">
                  <wp:posOffset>50165</wp:posOffset>
                </wp:positionV>
                <wp:extent cx="664845" cy="438785"/>
                <wp:effectExtent l="0" t="0" r="20955" b="18415"/>
                <wp:wrapNone/>
                <wp:docPr id="42" name="Rectangle 42"/>
                <wp:cNvGraphicFramePr/>
                <a:graphic xmlns:a="http://schemas.openxmlformats.org/drawingml/2006/main">
                  <a:graphicData uri="http://schemas.microsoft.com/office/word/2010/wordprocessingShape">
                    <wps:wsp>
                      <wps:cNvSpPr/>
                      <wps:spPr>
                        <a:xfrm>
                          <a:off x="0" y="0"/>
                          <a:ext cx="664845" cy="4387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BD3510">
                            <w:pPr>
                              <w:jc w:val="center"/>
                              <w:rPr>
                                <w:b/>
                                <w:lang w:val="en-IE"/>
                              </w:rPr>
                            </w:pPr>
                            <w:r w:rsidRPr="00BD3510">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4B84C" id="Rectangle 42" o:spid="_x0000_s1125" style="position:absolute;margin-left:53.25pt;margin-top:3.95pt;width:52.35pt;height:34.55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" fillcolor="white [3201]" strokecolor="black [3200]" strokeweight="2pt">
                <v:textbox>
                  <w:txbxContent>
                    <w:p w:rsidR="00727D9E" w:rsidRPr="00BD3510" w:rsidRDefault="00727D9E" w:rsidP="00BD3510">
                      <w:pPr>
                        <w:jc w:val="center"/>
                        <w:rPr>
                          <w:b/>
                          <w:lang w:val="en-IE"/>
                        </w:rPr>
                      </w:pPr>
                      <w:r w:rsidRPr="00BD3510">
                        <w:rPr>
                          <w:b/>
                          <w:lang w:val="en-IE"/>
                        </w:rPr>
                        <w:t>CH</w:t>
                      </w:r>
                    </w:p>
                  </w:txbxContent>
                </v:textbox>
              </v:rect>
            </w:pict>
          </mc:Fallback>
        </mc:AlternateContent>
      </w:r>
      <w:r>
        <w:rPr>
          <w:noProof/>
          <w:lang w:val="en-GB" w:eastAsia="en-GB"/>
        </w:rPr>
        <mc:AlternateContent>
          <mc:Choice Requires="wps">
            <w:drawing>
              <wp:anchor distT="0" distB="0" distL="114300" distR="114300" simplePos="0" relativeHeight="251857408" behindDoc="0" locked="0" layoutInCell="1" allowOverlap="1" wp14:anchorId="71AFB5A2" wp14:editId="7CD7F64B">
                <wp:simplePos x="0" y="0"/>
                <wp:positionH relativeFrom="column">
                  <wp:posOffset>4213645</wp:posOffset>
                </wp:positionH>
                <wp:positionV relativeFrom="paragraph">
                  <wp:posOffset>48186</wp:posOffset>
                </wp:positionV>
                <wp:extent cx="665019" cy="439387"/>
                <wp:effectExtent l="0" t="0" r="20955" b="18415"/>
                <wp:wrapNone/>
                <wp:docPr id="45" name="Rectangle 45"/>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D3510">
                            <w:pPr>
                              <w:jc w:val="center"/>
                              <w:rPr>
                                <w:i/>
                                <w:lang w:val="en-IE"/>
                              </w:rPr>
                            </w:pPr>
                            <w:r w:rsidRPr="002F7C07">
                              <w:rPr>
                                <w:i/>
                                <w:lang w:val="en-IE"/>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FB5A2" id="Rectangle 45" o:spid="_x0000_s1126" style="position:absolute;margin-left:331.8pt;margin-top:3.8pt;width:52.35pt;height:34.6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" fillcolor="white [3201]" strokecolor="black [3200]" strokeweight="2pt">
                <v:textbox>
                  <w:txbxContent>
                    <w:p w:rsidR="00727D9E" w:rsidRPr="002F7C07" w:rsidRDefault="00727D9E" w:rsidP="00BD3510">
                      <w:pPr>
                        <w:jc w:val="center"/>
                        <w:rPr>
                          <w:i/>
                          <w:lang w:val="en-IE"/>
                        </w:rPr>
                      </w:pPr>
                      <w:r w:rsidRPr="002F7C07">
                        <w:rPr>
                          <w:i/>
                          <w:lang w:val="en-IE"/>
                        </w:rPr>
                        <w:t>g</w:t>
                      </w:r>
                    </w:p>
                  </w:txbxContent>
                </v:textbox>
              </v:rect>
            </w:pict>
          </mc:Fallback>
        </mc:AlternateContent>
      </w:r>
      <w:r>
        <w:rPr>
          <w:noProof/>
          <w:lang w:val="en-GB" w:eastAsia="en-GB"/>
        </w:rPr>
        <mc:AlternateContent>
          <mc:Choice Requires="wps">
            <w:drawing>
              <wp:anchor distT="0" distB="0" distL="114300" distR="114300" simplePos="0" relativeHeight="251855360" behindDoc="0" locked="0" layoutInCell="1" allowOverlap="1" wp14:anchorId="04109169" wp14:editId="0AA72DDB">
                <wp:simplePos x="0" y="0"/>
                <wp:positionH relativeFrom="column">
                  <wp:posOffset>3061739</wp:posOffset>
                </wp:positionH>
                <wp:positionV relativeFrom="paragraph">
                  <wp:posOffset>48186</wp:posOffset>
                </wp:positionV>
                <wp:extent cx="665019" cy="439387"/>
                <wp:effectExtent l="0" t="0" r="20955" b="18415"/>
                <wp:wrapNone/>
                <wp:docPr id="44" name="Rectangle 44"/>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BD3510">
                            <w:pPr>
                              <w:jc w:val="center"/>
                              <w:rPr>
                                <w:b/>
                                <w:lang w:val="en-IE"/>
                              </w:rPr>
                            </w:pPr>
                            <w:r>
                              <w:rPr>
                                <w:b/>
                                <w:lang w:val="en-IE"/>
                              </w:rPr>
                              <w:t>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09169" id="Rectangle 44" o:spid="_x0000_s1127" style="position:absolute;margin-left:241.1pt;margin-top:3.8pt;width:52.35pt;height:34.6pt;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" fillcolor="white [3201]" strokecolor="black [3200]" strokeweight="2pt">
                <v:textbox>
                  <w:txbxContent>
                    <w:p w:rsidR="00727D9E" w:rsidRPr="00BD3510" w:rsidRDefault="00727D9E" w:rsidP="00BD3510">
                      <w:pPr>
                        <w:jc w:val="center"/>
                        <w:rPr>
                          <w:b/>
                          <w:lang w:val="en-IE"/>
                        </w:rPr>
                      </w:pPr>
                      <w:r>
                        <w:rPr>
                          <w:b/>
                          <w:lang w:val="en-IE"/>
                        </w:rPr>
                        <w:t>GA</w:t>
                      </w:r>
                    </w:p>
                  </w:txbxContent>
                </v:textbox>
              </v:rect>
            </w:pict>
          </mc:Fallback>
        </mc:AlternateContent>
      </w:r>
      <w:r>
        <w:rPr>
          <w:noProof/>
          <w:lang w:val="en-GB" w:eastAsia="en-GB"/>
        </w:rPr>
        <mc:AlternateContent>
          <mc:Choice Requires="wps">
            <w:drawing>
              <wp:anchor distT="0" distB="0" distL="114300" distR="114300" simplePos="0" relativeHeight="251853312" behindDoc="0" locked="0" layoutInCell="1" allowOverlap="1" wp14:anchorId="4A96F3B0" wp14:editId="1C0F8B92">
                <wp:simplePos x="0" y="0"/>
                <wp:positionH relativeFrom="column">
                  <wp:posOffset>1874206</wp:posOffset>
                </wp:positionH>
                <wp:positionV relativeFrom="paragraph">
                  <wp:posOffset>48186</wp:posOffset>
                </wp:positionV>
                <wp:extent cx="665019" cy="439387"/>
                <wp:effectExtent l="0" t="0" r="20955" b="18415"/>
                <wp:wrapNone/>
                <wp:docPr id="43" name="Rectangle 43"/>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D3510">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6F3B0" id="Rectangle 43" o:spid="_x0000_s1128" style="position:absolute;margin-left:147.6pt;margin-top:3.8pt;width:52.35pt;height:34.6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" fillcolor="white [3201]" strokecolor="black [3200]" strokeweight="2pt">
                <v:textbox>
                  <w:txbxContent>
                    <w:p w:rsidR="00727D9E" w:rsidRPr="002F7C07" w:rsidRDefault="00727D9E" w:rsidP="00BD3510">
                      <w:pPr>
                        <w:jc w:val="center"/>
                        <w:rPr>
                          <w:i/>
                          <w:lang w:val="en-IE"/>
                        </w:rPr>
                      </w:pPr>
                      <w:r w:rsidRPr="002F7C07">
                        <w:rPr>
                          <w:i/>
                          <w:lang w:val="en-IE"/>
                        </w:rPr>
                        <w:t>n</w:t>
                      </w:r>
                    </w:p>
                  </w:txbxContent>
                </v:textbox>
              </v:rect>
            </w:pict>
          </mc:Fallback>
        </mc:AlternateContent>
      </w:r>
    </w:p>
    <w:p w:rsidR="00BD3510" w:rsidRPr="00BD3510" w:rsidRDefault="001F21E0" w:rsidP="00BD3510">
      <w:pPr>
        <w:rPr>
          <w:lang w:val="en-IE" w:eastAsia="en-IE"/>
        </w:rPr>
      </w:pPr>
      <w:r>
        <w:rPr>
          <w:noProof/>
          <w:lang w:val="en-GB" w:eastAsia="en-GB"/>
        </w:rPr>
        <mc:AlternateContent>
          <mc:Choice Requires="wps">
            <w:drawing>
              <wp:anchor distT="0" distB="0" distL="114300" distR="114300" simplePos="0" relativeHeight="251862528" behindDoc="0" locked="0" layoutInCell="1" allowOverlap="1" wp14:anchorId="1B6A1158" wp14:editId="4F282460">
                <wp:simplePos x="0" y="0"/>
                <wp:positionH relativeFrom="column">
                  <wp:posOffset>2541319</wp:posOffset>
                </wp:positionH>
                <wp:positionV relativeFrom="paragraph">
                  <wp:posOffset>117879</wp:posOffset>
                </wp:positionV>
                <wp:extent cx="521970" cy="0"/>
                <wp:effectExtent l="0" t="0" r="11430" b="19050"/>
                <wp:wrapNone/>
                <wp:docPr id="76" name="Straight Connector 76"/>
                <wp:cNvGraphicFramePr/>
                <a:graphic xmlns:a="http://schemas.openxmlformats.org/drawingml/2006/main">
                  <a:graphicData uri="http://schemas.microsoft.com/office/word/2010/wordprocessingShape">
                    <wps:wsp>
                      <wps:cNvCnPr/>
                      <wps:spPr>
                        <a:xfrm>
                          <a:off x="0" y="0"/>
                          <a:ext cx="521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529B1" id="Straight Connector 76"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9.3pt" to="241.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" strokecolor="black [3213]"/>
            </w:pict>
          </mc:Fallback>
        </mc:AlternateContent>
      </w:r>
    </w:p>
    <w:p w:rsidR="00BD3510" w:rsidRPr="00BD3510" w:rsidRDefault="00BD3510" w:rsidP="00BD3510">
      <w:pPr>
        <w:rPr>
          <w:lang w:val="en-IE" w:eastAsia="en-IE"/>
        </w:rPr>
      </w:pPr>
    </w:p>
    <w:p w:rsidR="00BD3510" w:rsidRPr="00BD3510" w:rsidRDefault="00BD3510" w:rsidP="00BD3510">
      <w:pPr>
        <w:rPr>
          <w:lang w:val="en-IE" w:eastAsia="en-IE"/>
        </w:rPr>
      </w:pPr>
    </w:p>
    <w:p w:rsidR="00BD3510" w:rsidRPr="00BD3510" w:rsidRDefault="00BD3510" w:rsidP="00BD3510">
      <w:pPr>
        <w:rPr>
          <w:lang w:val="en-IE" w:eastAsia="en-IE"/>
        </w:rPr>
      </w:pPr>
    </w:p>
    <w:p w:rsidR="00BD3510" w:rsidRDefault="00BD3510" w:rsidP="00BD3510">
      <w:pPr>
        <w:rPr>
          <w:lang w:val="en-IE" w:eastAsia="en-IE"/>
        </w:rPr>
      </w:pPr>
    </w:p>
    <w:p w:rsidR="00BD3510" w:rsidRPr="00BD3510" w:rsidRDefault="00BD3510" w:rsidP="00BD3510">
      <w:pPr>
        <w:rPr>
          <w:rFonts w:cs="Arial"/>
          <w:lang w:val="en-IE" w:eastAsia="en-IE"/>
        </w:rPr>
      </w:pPr>
      <w:r w:rsidRPr="00BD3510">
        <w:rPr>
          <w:rFonts w:cs="Arial"/>
          <w:b/>
          <w:lang w:val="en-IE" w:eastAsia="en-IE"/>
        </w:rPr>
        <w:t>Where:</w:t>
      </w:r>
      <w:r w:rsidRPr="00BD3510">
        <w:rPr>
          <w:rFonts w:cs="Arial"/>
          <w:lang w:val="en-IE" w:eastAsia="en-IE"/>
        </w:rPr>
        <w:t xml:space="preserve"> </w:t>
      </w:r>
      <w:r>
        <w:rPr>
          <w:rFonts w:cs="Arial"/>
          <w:lang w:val="en-IE" w:eastAsia="en-IE"/>
        </w:rPr>
        <w:tab/>
      </w:r>
      <w:r w:rsidRPr="00BD3510">
        <w:rPr>
          <w:rFonts w:cs="Arial"/>
          <w:i/>
          <w:iCs/>
          <w:lang w:val="en-IE" w:eastAsia="en-IE"/>
        </w:rPr>
        <w:t xml:space="preserve">n </w:t>
      </w:r>
      <w:r w:rsidRPr="00BD3510">
        <w:rPr>
          <w:rFonts w:cs="Arial"/>
          <w:lang w:val="en-IE" w:eastAsia="en-IE"/>
        </w:rPr>
        <w:t xml:space="preserve">is an integer that defines the channel number, in the range 1 </w:t>
      </w:r>
      <w:r w:rsidRPr="00BD3510">
        <w:rPr>
          <w:rFonts w:eastAsia="SymbolMT" w:cs="Arial"/>
          <w:lang w:val="en-IE" w:eastAsia="en-IE"/>
        </w:rPr>
        <w:t xml:space="preserve">≤ </w:t>
      </w:r>
      <w:r w:rsidRPr="00BD3510">
        <w:rPr>
          <w:rFonts w:cs="Arial"/>
          <w:i/>
          <w:iCs/>
          <w:lang w:val="en-IE" w:eastAsia="en-IE"/>
        </w:rPr>
        <w:t xml:space="preserve">n </w:t>
      </w:r>
      <w:r w:rsidRPr="00BD3510">
        <w:rPr>
          <w:rFonts w:eastAsia="SymbolMT" w:cs="Arial"/>
          <w:lang w:val="en-IE" w:eastAsia="en-IE"/>
        </w:rPr>
        <w:t xml:space="preserve">≤ </w:t>
      </w:r>
      <w:r w:rsidRPr="00BD3510">
        <w:rPr>
          <w:rFonts w:cs="Arial"/>
          <w:lang w:val="en-IE" w:eastAsia="en-IE"/>
        </w:rPr>
        <w:t>10</w:t>
      </w:r>
    </w:p>
    <w:p w:rsidR="000964F3" w:rsidRDefault="000964F3" w:rsidP="00BD3510">
      <w:pPr>
        <w:ind w:left="720" w:firstLine="720"/>
        <w:rPr>
          <w:rFonts w:cs="Arial"/>
          <w:i/>
          <w:iCs/>
          <w:lang w:val="en-IE" w:eastAsia="en-IE"/>
        </w:rPr>
      </w:pPr>
    </w:p>
    <w:p w:rsidR="00BD3510" w:rsidRPr="00BD3510" w:rsidRDefault="00BD3510" w:rsidP="00BD3510">
      <w:pPr>
        <w:ind w:left="720" w:firstLine="720"/>
        <w:rPr>
          <w:rFonts w:cs="Arial"/>
          <w:lang w:val="en-IE" w:eastAsia="en-IE"/>
        </w:rPr>
      </w:pPr>
      <w:r w:rsidRPr="00BD3510">
        <w:rPr>
          <w:rFonts w:cs="Arial"/>
          <w:i/>
          <w:iCs/>
          <w:lang w:val="en-IE" w:eastAsia="en-IE"/>
        </w:rPr>
        <w:t xml:space="preserve">g </w:t>
      </w:r>
      <w:r w:rsidRPr="00BD3510">
        <w:rPr>
          <w:rFonts w:cs="Arial"/>
          <w:lang w:val="en-IE" w:eastAsia="en-IE"/>
        </w:rPr>
        <w:t>is an IEEE 754 floating-point number defining the strain gauge factor</w:t>
      </w:r>
    </w:p>
    <w:p w:rsidR="00BD3510" w:rsidRDefault="00BD3510" w:rsidP="00BD3510">
      <w:pPr>
        <w:rPr>
          <w:rFonts w:cs="Arial"/>
          <w:b/>
          <w:bCs/>
          <w:lang w:val="en-IE" w:eastAsia="en-IE"/>
        </w:rPr>
      </w:pPr>
    </w:p>
    <w:p w:rsidR="00BD3510" w:rsidRPr="00BD3510" w:rsidRDefault="00BD3510" w:rsidP="00BD3510">
      <w:pPr>
        <w:rPr>
          <w:rFonts w:cs="Arial"/>
          <w:lang w:val="en-IE" w:eastAsia="en-IE"/>
        </w:rPr>
      </w:pPr>
      <w:r w:rsidRPr="00BD3510">
        <w:rPr>
          <w:rFonts w:cs="Arial"/>
          <w:b/>
          <w:bCs/>
          <w:lang w:val="en-IE" w:eastAsia="en-IE"/>
        </w:rPr>
        <w:t xml:space="preserve">Note: </w:t>
      </w:r>
      <w:r>
        <w:rPr>
          <w:rFonts w:cs="Arial"/>
          <w:b/>
          <w:bCs/>
          <w:lang w:val="en-IE" w:eastAsia="en-IE"/>
        </w:rPr>
        <w:tab/>
      </w:r>
      <w:r>
        <w:rPr>
          <w:rFonts w:cs="Arial"/>
          <w:b/>
          <w:bCs/>
          <w:lang w:val="en-IE" w:eastAsia="en-IE"/>
        </w:rPr>
        <w:tab/>
      </w:r>
      <w:r w:rsidRPr="00BD3510">
        <w:rPr>
          <w:rFonts w:cs="Arial"/>
          <w:lang w:val="en-IE" w:eastAsia="en-IE"/>
        </w:rPr>
        <w:t>This command applies only to IMP type 1B with strain gauge(s).</w:t>
      </w:r>
    </w:p>
    <w:p w:rsidR="00BD3510" w:rsidRDefault="00BD3510" w:rsidP="00BD3510">
      <w:pPr>
        <w:rPr>
          <w:rFonts w:cs="Arial"/>
          <w:b/>
          <w:bCs/>
          <w:lang w:val="en-IE" w:eastAsia="en-IE"/>
        </w:rPr>
      </w:pPr>
    </w:p>
    <w:p w:rsidR="00BD3510" w:rsidRPr="00BD3510" w:rsidRDefault="00BD3510" w:rsidP="00BD3510">
      <w:pPr>
        <w:ind w:left="1440" w:hanging="1440"/>
        <w:rPr>
          <w:rFonts w:cs="Arial"/>
          <w:lang w:val="en-IE" w:eastAsia="en-IE"/>
        </w:rPr>
      </w:pPr>
      <w:r w:rsidRPr="00BD3510">
        <w:rPr>
          <w:rFonts w:cs="Arial"/>
          <w:b/>
          <w:bCs/>
          <w:lang w:val="en-IE" w:eastAsia="en-IE"/>
        </w:rPr>
        <w:t xml:space="preserve">Function: </w:t>
      </w:r>
      <w:r>
        <w:rPr>
          <w:rFonts w:cs="Arial"/>
          <w:b/>
          <w:bCs/>
          <w:lang w:val="en-IE" w:eastAsia="en-IE"/>
        </w:rPr>
        <w:tab/>
      </w:r>
      <w:r w:rsidRPr="00BD3510">
        <w:rPr>
          <w:rFonts w:cs="Arial"/>
          <w:lang w:val="en-IE" w:eastAsia="en-IE"/>
        </w:rPr>
        <w:t>Loads the IMP database with the gauge factor required for a specified channel. A strain</w:t>
      </w:r>
      <w:r>
        <w:rPr>
          <w:rFonts w:cs="Arial"/>
          <w:lang w:val="en-IE" w:eastAsia="en-IE"/>
        </w:rPr>
        <w:t xml:space="preserve"> </w:t>
      </w:r>
      <w:r w:rsidRPr="00BD3510">
        <w:rPr>
          <w:rFonts w:cs="Arial"/>
          <w:lang w:val="en-IE" w:eastAsia="en-IE"/>
        </w:rPr>
        <w:t xml:space="preserve">gauge channel can’t perform measurements until it has been </w:t>
      </w:r>
      <w:r w:rsidRPr="00BD3510">
        <w:rPr>
          <w:rFonts w:cs="Arial"/>
          <w:b/>
          <w:bCs/>
          <w:lang w:val="en-IE" w:eastAsia="en-IE"/>
        </w:rPr>
        <w:t>IN</w:t>
      </w:r>
      <w:r w:rsidRPr="00BD3510">
        <w:rPr>
          <w:rFonts w:cs="Arial"/>
          <w:lang w:val="en-IE" w:eastAsia="en-IE"/>
        </w:rPr>
        <w:t>itialised and the gauge factor</w:t>
      </w:r>
      <w:r>
        <w:rPr>
          <w:rFonts w:cs="Arial"/>
          <w:lang w:val="en-IE" w:eastAsia="en-IE"/>
        </w:rPr>
        <w:t xml:space="preserve"> </w:t>
      </w:r>
      <w:r w:rsidRPr="00BD3510">
        <w:rPr>
          <w:rFonts w:cs="Arial"/>
          <w:lang w:val="en-IE" w:eastAsia="en-IE"/>
        </w:rPr>
        <w:t>sent to the IMP.</w:t>
      </w:r>
    </w:p>
    <w:p w:rsidR="00BD3510" w:rsidRDefault="00BD3510" w:rsidP="00BD3510">
      <w:pPr>
        <w:rPr>
          <w:rFonts w:cs="Arial"/>
          <w:b/>
          <w:bCs/>
          <w:lang w:val="en-IE" w:eastAsia="en-IE"/>
        </w:rPr>
      </w:pPr>
    </w:p>
    <w:p w:rsidR="00BD3510" w:rsidRPr="00BD3510" w:rsidRDefault="00BD3510" w:rsidP="00BD3510">
      <w:pPr>
        <w:rPr>
          <w:rFonts w:cs="Arial"/>
          <w:lang w:val="en-IE" w:eastAsia="en-IE"/>
        </w:rPr>
      </w:pPr>
      <w:r w:rsidRPr="00BD3510">
        <w:rPr>
          <w:rFonts w:cs="Arial"/>
          <w:b/>
          <w:bCs/>
          <w:lang w:val="en-IE" w:eastAsia="en-IE"/>
        </w:rPr>
        <w:t xml:space="preserve">Response: </w:t>
      </w:r>
      <w:r>
        <w:rPr>
          <w:rFonts w:cs="Arial"/>
          <w:b/>
          <w:bCs/>
          <w:lang w:val="en-IE" w:eastAsia="en-IE"/>
        </w:rPr>
        <w:tab/>
      </w:r>
      <w:r w:rsidRPr="00BD3510">
        <w:rPr>
          <w:rFonts w:cs="Arial"/>
          <w:lang w:val="en-IE" w:eastAsia="en-IE"/>
        </w:rPr>
        <w:t>None.</w:t>
      </w:r>
    </w:p>
    <w:p w:rsidR="00BD3510" w:rsidRDefault="00BD3510" w:rsidP="00BD3510">
      <w:pPr>
        <w:rPr>
          <w:rFonts w:cs="Arial"/>
          <w:b/>
          <w:bCs/>
          <w:lang w:val="en-IE" w:eastAsia="en-IE"/>
        </w:rPr>
      </w:pPr>
    </w:p>
    <w:p w:rsidR="00BD3510" w:rsidRDefault="00BD3510" w:rsidP="00BD3510">
      <w:pPr>
        <w:rPr>
          <w:rFonts w:cs="Arial"/>
          <w:b/>
          <w:bCs/>
          <w:lang w:val="en-IE" w:eastAsia="en-IE"/>
        </w:rPr>
      </w:pPr>
      <w:r w:rsidRPr="00BD3510">
        <w:rPr>
          <w:rFonts w:cs="Arial"/>
          <w:b/>
          <w:bCs/>
          <w:lang w:val="en-IE" w:eastAsia="en-IE"/>
        </w:rPr>
        <w:t xml:space="preserve">See also: </w:t>
      </w:r>
      <w:r>
        <w:rPr>
          <w:rFonts w:cs="Arial"/>
          <w:b/>
          <w:bCs/>
          <w:lang w:val="en-IE" w:eastAsia="en-IE"/>
        </w:rPr>
        <w:tab/>
      </w:r>
      <w:r w:rsidRPr="00BD3510">
        <w:rPr>
          <w:rFonts w:cs="Arial"/>
          <w:b/>
          <w:bCs/>
          <w:lang w:val="en-IE" w:eastAsia="en-IE"/>
        </w:rPr>
        <w:t>IN</w:t>
      </w:r>
      <w:r w:rsidRPr="00BD3510">
        <w:rPr>
          <w:rFonts w:cs="Arial"/>
          <w:lang w:val="en-IE" w:eastAsia="en-IE"/>
        </w:rPr>
        <w:t xml:space="preserve">, </w:t>
      </w:r>
      <w:r w:rsidRPr="00BD3510">
        <w:rPr>
          <w:rFonts w:cs="Arial"/>
          <w:b/>
          <w:bCs/>
          <w:lang w:val="en-IE" w:eastAsia="en-IE"/>
        </w:rPr>
        <w:t>CH OF</w:t>
      </w:r>
      <w:r w:rsidRPr="00BD3510">
        <w:rPr>
          <w:rFonts w:cs="Arial"/>
          <w:lang w:val="en-IE" w:eastAsia="en-IE"/>
        </w:rPr>
        <w:t xml:space="preserve">, </w:t>
      </w:r>
      <w:r w:rsidRPr="00BD3510">
        <w:rPr>
          <w:rFonts w:cs="Arial"/>
          <w:b/>
          <w:bCs/>
          <w:lang w:val="en-IE" w:eastAsia="en-IE"/>
        </w:rPr>
        <w:t xml:space="preserve">LO </w:t>
      </w:r>
      <w:r w:rsidRPr="00BD3510">
        <w:rPr>
          <w:rFonts w:cs="Arial"/>
          <w:lang w:val="en-IE" w:eastAsia="en-IE"/>
        </w:rPr>
        <w:t xml:space="preserve">and </w:t>
      </w:r>
      <w:r w:rsidRPr="00BD3510">
        <w:rPr>
          <w:rFonts w:cs="Arial"/>
          <w:b/>
          <w:bCs/>
          <w:lang w:val="en-IE" w:eastAsia="en-IE"/>
        </w:rPr>
        <w:t>SA</w:t>
      </w:r>
    </w:p>
    <w:p w:rsidR="00BF1CF7" w:rsidRDefault="00BF1CF7" w:rsidP="00BD3510">
      <w:pPr>
        <w:rPr>
          <w:rFonts w:cs="Arial"/>
          <w:b/>
          <w:bCs/>
          <w:lang w:val="en-IE" w:eastAsia="en-IE"/>
        </w:rPr>
      </w:pPr>
    </w:p>
    <w:p w:rsidR="00BF1CF7" w:rsidRDefault="00BF1CF7" w:rsidP="00BD3510">
      <w:pPr>
        <w:rPr>
          <w:rFonts w:cs="Arial"/>
          <w:b/>
          <w:bCs/>
          <w:lang w:val="en-IE" w:eastAsia="en-IE"/>
        </w:rPr>
      </w:pPr>
    </w:p>
    <w:p w:rsidR="00BF1CF7" w:rsidRDefault="00BF1CF7" w:rsidP="00BF1CF7">
      <w:pPr>
        <w:pStyle w:val="Heading4"/>
        <w:rPr>
          <w:b w:val="0"/>
          <w:lang w:val="en-IE" w:eastAsia="en-IE"/>
        </w:rPr>
      </w:pPr>
      <w:r>
        <w:rPr>
          <w:lang w:val="en-IE" w:eastAsia="en-IE"/>
        </w:rPr>
        <w:t xml:space="preserve">CH OF </w:t>
      </w:r>
      <w:r>
        <w:rPr>
          <w:b w:val="0"/>
          <w:lang w:val="en-IE" w:eastAsia="en-IE"/>
        </w:rPr>
        <w:t xml:space="preserve">(set </w:t>
      </w:r>
      <w:r w:rsidRPr="00BD3510">
        <w:rPr>
          <w:lang w:val="en-IE" w:eastAsia="en-IE"/>
        </w:rPr>
        <w:t>CH</w:t>
      </w:r>
      <w:r>
        <w:rPr>
          <w:b w:val="0"/>
          <w:lang w:val="en-IE" w:eastAsia="en-IE"/>
        </w:rPr>
        <w:t xml:space="preserve">annel </w:t>
      </w:r>
      <w:r>
        <w:rPr>
          <w:lang w:val="en-IE" w:eastAsia="en-IE"/>
        </w:rPr>
        <w:t>OF</w:t>
      </w:r>
      <w:r>
        <w:rPr>
          <w:b w:val="0"/>
          <w:lang w:val="en-IE" w:eastAsia="en-IE"/>
        </w:rPr>
        <w:t>fset and initial voltage)</w:t>
      </w:r>
    </w:p>
    <w:p w:rsidR="00BF1CF7" w:rsidRDefault="00BF1CF7" w:rsidP="00BD3510">
      <w:pPr>
        <w:rPr>
          <w:rFonts w:cs="Arial"/>
          <w:lang w:val="en-IE" w:eastAsia="en-IE"/>
        </w:rPr>
      </w:pPr>
      <w:r>
        <w:rPr>
          <w:rFonts w:cs="Arial"/>
          <w:noProof/>
          <w:lang w:val="en-GB" w:eastAsia="en-GB"/>
        </w:rPr>
        <mc:AlternateContent>
          <mc:Choice Requires="wps">
            <w:drawing>
              <wp:anchor distT="0" distB="0" distL="114300" distR="114300" simplePos="0" relativeHeight="251887104" behindDoc="0" locked="0" layoutInCell="1" allowOverlap="1" wp14:anchorId="520854AF" wp14:editId="24A5A74D">
                <wp:simplePos x="0" y="0"/>
                <wp:positionH relativeFrom="column">
                  <wp:posOffset>5008508</wp:posOffset>
                </wp:positionH>
                <wp:positionV relativeFrom="paragraph">
                  <wp:posOffset>431091</wp:posOffset>
                </wp:positionV>
                <wp:extent cx="403992" cy="0"/>
                <wp:effectExtent l="0" t="0" r="15240" b="19050"/>
                <wp:wrapNone/>
                <wp:docPr id="117" name="Straight Connector 117"/>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CB741" id="Straight Connector 117"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394.35pt,33.95pt" to="426.1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1885056" behindDoc="0" locked="0" layoutInCell="1" allowOverlap="1" wp14:anchorId="020FF3C4" wp14:editId="390761EC">
                <wp:simplePos x="0" y="0"/>
                <wp:positionH relativeFrom="column">
                  <wp:posOffset>3990109</wp:posOffset>
                </wp:positionH>
                <wp:positionV relativeFrom="paragraph">
                  <wp:posOffset>433334</wp:posOffset>
                </wp:positionV>
                <wp:extent cx="463138" cy="0"/>
                <wp:effectExtent l="0" t="0" r="13335" b="19050"/>
                <wp:wrapNone/>
                <wp:docPr id="116" name="Straight Connector 116"/>
                <wp:cNvGraphicFramePr/>
                <a:graphic xmlns:a="http://schemas.openxmlformats.org/drawingml/2006/main">
                  <a:graphicData uri="http://schemas.microsoft.com/office/word/2010/wordprocessingShape">
                    <wps:wsp>
                      <wps:cNvCnPr/>
                      <wps:spPr>
                        <a:xfrm>
                          <a:off x="0" y="0"/>
                          <a:ext cx="4631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B711FD" id="Straight Connector 116" o:spid="_x0000_s1026" style="position:absolute;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2pt,34.1pt" to="350.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1883008" behindDoc="0" locked="0" layoutInCell="1" allowOverlap="1" wp14:anchorId="6B446BA8" wp14:editId="3AE30378">
                <wp:simplePos x="0" y="0"/>
                <wp:positionH relativeFrom="column">
                  <wp:posOffset>2933205</wp:posOffset>
                </wp:positionH>
                <wp:positionV relativeFrom="paragraph">
                  <wp:posOffset>433334</wp:posOffset>
                </wp:positionV>
                <wp:extent cx="475013" cy="0"/>
                <wp:effectExtent l="0" t="0" r="20320" b="19050"/>
                <wp:wrapNone/>
                <wp:docPr id="115" name="Straight Connector 115"/>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42EC5B" id="Straight Connector 115" o:spid="_x0000_s1026" style="position:absolute;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95pt,34.1pt" to="268.3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1880960" behindDoc="0" locked="0" layoutInCell="1" allowOverlap="1" wp14:anchorId="3208DA9A" wp14:editId="18B70EC7">
                <wp:simplePos x="0" y="0"/>
                <wp:positionH relativeFrom="column">
                  <wp:posOffset>1911927</wp:posOffset>
                </wp:positionH>
                <wp:positionV relativeFrom="paragraph">
                  <wp:posOffset>433334</wp:posOffset>
                </wp:positionV>
                <wp:extent cx="451263" cy="0"/>
                <wp:effectExtent l="0" t="0" r="25400" b="19050"/>
                <wp:wrapNone/>
                <wp:docPr id="114" name="Straight Connector 114"/>
                <wp:cNvGraphicFramePr/>
                <a:graphic xmlns:a="http://schemas.openxmlformats.org/drawingml/2006/main">
                  <a:graphicData uri="http://schemas.microsoft.com/office/word/2010/wordprocessingShape">
                    <wps:wsp>
                      <wps:cNvCnPr/>
                      <wps:spPr>
                        <a:xfrm>
                          <a:off x="0" y="0"/>
                          <a:ext cx="4512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19DD8" id="Straight Connector 114" o:spid="_x0000_s1026" style="position:absolute;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5pt,34.1pt" to="186.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1878912" behindDoc="0" locked="0" layoutInCell="1" allowOverlap="1" wp14:anchorId="41BEB10C" wp14:editId="4B9B0182">
                <wp:simplePos x="0" y="0"/>
                <wp:positionH relativeFrom="column">
                  <wp:posOffset>-61901</wp:posOffset>
                </wp:positionH>
                <wp:positionV relativeFrom="paragraph">
                  <wp:posOffset>431091</wp:posOffset>
                </wp:positionV>
                <wp:extent cx="403992" cy="0"/>
                <wp:effectExtent l="0" t="0" r="15240" b="19050"/>
                <wp:wrapNone/>
                <wp:docPr id="113" name="Straight Connector 113"/>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E676C" id="Straight Connector 113" o:spid="_x0000_s1026" style="position:absolute;z-index:251878912;visibility:visible;mso-wrap-style:square;mso-wrap-distance-left:9pt;mso-wrap-distance-top:0;mso-wrap-distance-right:9pt;mso-wrap-distance-bottom:0;mso-position-horizontal:absolute;mso-position-horizontal-relative:text;mso-position-vertical:absolute;mso-position-vertical-relative:text" from="-4.85pt,33.95pt" to="2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1876864" behindDoc="0" locked="0" layoutInCell="1" allowOverlap="1" wp14:anchorId="1495C480" wp14:editId="50A02808">
                <wp:simplePos x="0" y="0"/>
                <wp:positionH relativeFrom="column">
                  <wp:posOffset>926044</wp:posOffset>
                </wp:positionH>
                <wp:positionV relativeFrom="paragraph">
                  <wp:posOffset>433334</wp:posOffset>
                </wp:positionV>
                <wp:extent cx="403992" cy="0"/>
                <wp:effectExtent l="0" t="0" r="15240" b="19050"/>
                <wp:wrapNone/>
                <wp:docPr id="112" name="Straight Connector 112"/>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5559A" id="Straight Connector 112"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72.9pt,34.1pt" to="104.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" strokecolor="black [3213]"/>
            </w:pict>
          </mc:Fallback>
        </mc:AlternateContent>
      </w:r>
      <w:r>
        <w:rPr>
          <w:rFonts w:cs="Arial"/>
          <w:noProof/>
          <w:lang w:val="en-GB" w:eastAsia="en-GB"/>
        </w:rPr>
        <mc:AlternateContent>
          <mc:Choice Requires="wps">
            <w:drawing>
              <wp:anchor distT="0" distB="0" distL="114300" distR="114300" simplePos="0" relativeHeight="251875840" behindDoc="0" locked="0" layoutInCell="1" allowOverlap="1" wp14:anchorId="2B2CAA54" wp14:editId="6B8F0FCF">
                <wp:simplePos x="0" y="0"/>
                <wp:positionH relativeFrom="column">
                  <wp:posOffset>4451053</wp:posOffset>
                </wp:positionH>
                <wp:positionV relativeFrom="paragraph">
                  <wp:posOffset>205666</wp:posOffset>
                </wp:positionV>
                <wp:extent cx="581891" cy="439387"/>
                <wp:effectExtent l="0" t="0" r="27940" b="18415"/>
                <wp:wrapNone/>
                <wp:docPr id="111" name="Rectangle 111"/>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F1CF7">
                            <w:pPr>
                              <w:jc w:val="center"/>
                              <w:rPr>
                                <w:i/>
                                <w:lang w:val="en-IE"/>
                              </w:rPr>
                            </w:pPr>
                            <w:r w:rsidRPr="002F7C07">
                              <w:rPr>
                                <w:i/>
                                <w:lang w:val="en-IE"/>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CAA54" id="Rectangle 111" o:spid="_x0000_s1129" style="position:absolute;margin-left:350.5pt;margin-top:16.2pt;width:45.8pt;height:34.6pt;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" fillcolor="white [3201]" strokecolor="black [3200]" strokeweight="2pt">
                <v:textbox>
                  <w:txbxContent>
                    <w:p w:rsidR="00727D9E" w:rsidRPr="002F7C07" w:rsidRDefault="00727D9E" w:rsidP="00BF1CF7">
                      <w:pPr>
                        <w:jc w:val="center"/>
                        <w:rPr>
                          <w:i/>
                          <w:lang w:val="en-IE"/>
                        </w:rPr>
                      </w:pPr>
                      <w:r w:rsidRPr="002F7C07">
                        <w:rPr>
                          <w:i/>
                          <w:lang w:val="en-IE"/>
                        </w:rPr>
                        <w:t>p</w:t>
                      </w:r>
                    </w:p>
                  </w:txbxContent>
                </v:textbox>
              </v:rect>
            </w:pict>
          </mc:Fallback>
        </mc:AlternateContent>
      </w:r>
      <w:r>
        <w:rPr>
          <w:rFonts w:cs="Arial"/>
          <w:noProof/>
          <w:lang w:val="en-GB" w:eastAsia="en-GB"/>
        </w:rPr>
        <mc:AlternateContent>
          <mc:Choice Requires="wps">
            <w:drawing>
              <wp:anchor distT="0" distB="0" distL="114300" distR="114300" simplePos="0" relativeHeight="251873792" behindDoc="0" locked="0" layoutInCell="1" allowOverlap="1" wp14:anchorId="6A5E7A59" wp14:editId="458895CD">
                <wp:simplePos x="0" y="0"/>
                <wp:positionH relativeFrom="column">
                  <wp:posOffset>3406024</wp:posOffset>
                </wp:positionH>
                <wp:positionV relativeFrom="paragraph">
                  <wp:posOffset>205666</wp:posOffset>
                </wp:positionV>
                <wp:extent cx="581891" cy="439387"/>
                <wp:effectExtent l="0" t="0" r="27940" b="18415"/>
                <wp:wrapNone/>
                <wp:docPr id="110" name="Rectangle 110"/>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F1CF7">
                            <w:pPr>
                              <w:jc w:val="center"/>
                              <w:rPr>
                                <w:i/>
                                <w:lang w:val="en-IE"/>
                              </w:rPr>
                            </w:pPr>
                            <w:r w:rsidRPr="002F7C07">
                              <w:rPr>
                                <w:i/>
                                <w:lang w:val="en-I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E7A59" id="Rectangle 110" o:spid="_x0000_s1130" style="position:absolute;margin-left:268.2pt;margin-top:16.2pt;width:45.8pt;height:34.6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" fillcolor="white [3201]" strokecolor="black [3200]" strokeweight="2pt">
                <v:textbox>
                  <w:txbxContent>
                    <w:p w:rsidR="00727D9E" w:rsidRPr="002F7C07" w:rsidRDefault="00727D9E" w:rsidP="00BF1CF7">
                      <w:pPr>
                        <w:jc w:val="center"/>
                        <w:rPr>
                          <w:i/>
                          <w:lang w:val="en-IE"/>
                        </w:rPr>
                      </w:pPr>
                      <w:r w:rsidRPr="002F7C07">
                        <w:rPr>
                          <w:i/>
                          <w:lang w:val="en-IE"/>
                        </w:rPr>
                        <w:t>o</w:t>
                      </w:r>
                    </w:p>
                  </w:txbxContent>
                </v:textbox>
              </v:rect>
            </w:pict>
          </mc:Fallback>
        </mc:AlternateContent>
      </w:r>
      <w:r>
        <w:rPr>
          <w:rFonts w:cs="Arial"/>
          <w:noProof/>
          <w:lang w:val="en-GB" w:eastAsia="en-GB"/>
        </w:rPr>
        <mc:AlternateContent>
          <mc:Choice Requires="wps">
            <w:drawing>
              <wp:anchor distT="0" distB="0" distL="114300" distR="114300" simplePos="0" relativeHeight="251871744" behindDoc="0" locked="0" layoutInCell="1" allowOverlap="1" wp14:anchorId="23E7C1C6" wp14:editId="0D019CC7">
                <wp:simplePos x="0" y="0"/>
                <wp:positionH relativeFrom="column">
                  <wp:posOffset>2360996</wp:posOffset>
                </wp:positionH>
                <wp:positionV relativeFrom="paragraph">
                  <wp:posOffset>205666</wp:posOffset>
                </wp:positionV>
                <wp:extent cx="581891" cy="439387"/>
                <wp:effectExtent l="0" t="0" r="27940" b="18415"/>
                <wp:wrapNone/>
                <wp:docPr id="109" name="Rectangle 109"/>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b/>
                              </w:rPr>
                            </w:pPr>
                            <w:r>
                              <w:rPr>
                                <w:noProof/>
                                <w:lang w:val="en-GB" w:eastAsia="en-GB"/>
                              </w:rPr>
                              <w:drawing>
                                <wp:inline distT="0" distB="0" distL="0" distR="0" wp14:anchorId="6D5FD349" wp14:editId="103991E1">
                                  <wp:extent cx="373380" cy="10831"/>
                                  <wp:effectExtent l="0" t="0" r="7620" b="825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10831"/>
                                          </a:xfrm>
                                          <a:prstGeom prst="rect">
                                            <a:avLst/>
                                          </a:prstGeom>
                                          <a:noFill/>
                                          <a:ln>
                                            <a:noFill/>
                                          </a:ln>
                                        </pic:spPr>
                                      </pic:pic>
                                    </a:graphicData>
                                  </a:graphic>
                                </wp:inline>
                              </w:drawing>
                            </w:r>
                            <w:r w:rsidRPr="00BF1CF7">
                              <w:rPr>
                                <w:b/>
                              </w:rPr>
                              <w:t>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7C1C6" id="Rectangle 109" o:spid="_x0000_s1131" style="position:absolute;margin-left:185.9pt;margin-top:16.2pt;width:45.8pt;height:34.6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" fillcolor="white [3201]" strokecolor="black [3200]" strokeweight="2pt">
                <v:textbox>
                  <w:txbxContent>
                    <w:p w:rsidR="00727D9E" w:rsidRPr="00BF1CF7" w:rsidRDefault="00727D9E" w:rsidP="00BF1CF7">
                      <w:pPr>
                        <w:jc w:val="center"/>
                        <w:rPr>
                          <w:b/>
                        </w:rPr>
                      </w:pPr>
                      <w:r>
                        <w:rPr>
                          <w:noProof/>
                          <w:lang w:val="en-GB" w:eastAsia="en-GB"/>
                        </w:rPr>
                        <w:drawing>
                          <wp:inline distT="0" distB="0" distL="0" distR="0" wp14:anchorId="6D5FD349" wp14:editId="103991E1">
                            <wp:extent cx="373380" cy="10831"/>
                            <wp:effectExtent l="0" t="0" r="7620" b="825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10831"/>
                                    </a:xfrm>
                                    <a:prstGeom prst="rect">
                                      <a:avLst/>
                                    </a:prstGeom>
                                    <a:noFill/>
                                    <a:ln>
                                      <a:noFill/>
                                    </a:ln>
                                  </pic:spPr>
                                </pic:pic>
                              </a:graphicData>
                            </a:graphic>
                          </wp:inline>
                        </w:drawing>
                      </w:r>
                      <w:r w:rsidRPr="00BF1CF7">
                        <w:rPr>
                          <w:b/>
                        </w:rPr>
                        <w:t>OF</w:t>
                      </w:r>
                    </w:p>
                  </w:txbxContent>
                </v:textbox>
              </v:rect>
            </w:pict>
          </mc:Fallback>
        </mc:AlternateContent>
      </w:r>
      <w:r>
        <w:rPr>
          <w:rFonts w:cs="Arial"/>
          <w:noProof/>
          <w:lang w:val="en-GB" w:eastAsia="en-GB"/>
        </w:rPr>
        <mc:AlternateContent>
          <mc:Choice Requires="wps">
            <w:drawing>
              <wp:anchor distT="0" distB="0" distL="114300" distR="114300" simplePos="0" relativeHeight="251869696" behindDoc="0" locked="0" layoutInCell="1" allowOverlap="1" wp14:anchorId="11E83B96" wp14:editId="1542B34D">
                <wp:simplePos x="0" y="0"/>
                <wp:positionH relativeFrom="column">
                  <wp:posOffset>1327718</wp:posOffset>
                </wp:positionH>
                <wp:positionV relativeFrom="paragraph">
                  <wp:posOffset>205666</wp:posOffset>
                </wp:positionV>
                <wp:extent cx="581891" cy="439387"/>
                <wp:effectExtent l="0" t="0" r="27940" b="18415"/>
                <wp:wrapNone/>
                <wp:docPr id="98" name="Rectangle 98"/>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F1CF7">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83B96" id="Rectangle 98" o:spid="_x0000_s1132" style="position:absolute;margin-left:104.55pt;margin-top:16.2pt;width:45.8pt;height:34.6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" fillcolor="white [3201]" strokecolor="black [3200]" strokeweight="2pt">
                <v:textbox>
                  <w:txbxContent>
                    <w:p w:rsidR="00727D9E" w:rsidRPr="002F7C07" w:rsidRDefault="00727D9E" w:rsidP="00BF1CF7">
                      <w:pPr>
                        <w:jc w:val="center"/>
                        <w:rPr>
                          <w:i/>
                          <w:lang w:val="en-IE"/>
                        </w:rPr>
                      </w:pPr>
                      <w:r w:rsidRPr="002F7C07">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1867648" behindDoc="0" locked="0" layoutInCell="1" allowOverlap="1" wp14:anchorId="3AE5413A" wp14:editId="08042704">
                <wp:simplePos x="0" y="0"/>
                <wp:positionH relativeFrom="column">
                  <wp:posOffset>344384</wp:posOffset>
                </wp:positionH>
                <wp:positionV relativeFrom="paragraph">
                  <wp:posOffset>207703</wp:posOffset>
                </wp:positionV>
                <wp:extent cx="581891" cy="439387"/>
                <wp:effectExtent l="0" t="0" r="27940" b="18415"/>
                <wp:wrapNone/>
                <wp:docPr id="97" name="Rectangle 97"/>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b/>
                                <w:lang w:val="en-IE"/>
                              </w:rPr>
                            </w:pPr>
                            <w:r>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5413A" id="Rectangle 97" o:spid="_x0000_s1133" style="position:absolute;margin-left:27.1pt;margin-top:16.35pt;width:45.8pt;height:34.6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" fillcolor="white [3201]" strokecolor="black [3200]" strokeweight="2pt">
                <v:textbox>
                  <w:txbxContent>
                    <w:p w:rsidR="00727D9E" w:rsidRPr="00BF1CF7" w:rsidRDefault="00727D9E" w:rsidP="00BF1CF7">
                      <w:pPr>
                        <w:jc w:val="center"/>
                        <w:rPr>
                          <w:b/>
                          <w:lang w:val="en-IE"/>
                        </w:rPr>
                      </w:pPr>
                      <w:r>
                        <w:rPr>
                          <w:b/>
                          <w:lang w:val="en-IE"/>
                        </w:rPr>
                        <w:t>CH</w:t>
                      </w:r>
                    </w:p>
                  </w:txbxContent>
                </v:textbox>
              </v:rect>
            </w:pict>
          </mc:Fallback>
        </mc:AlternateContent>
      </w:r>
    </w:p>
    <w:p w:rsidR="00BF1CF7" w:rsidRPr="00BF1CF7" w:rsidRDefault="00BF1CF7" w:rsidP="00BF1CF7">
      <w:pPr>
        <w:rPr>
          <w:rFonts w:cs="Arial"/>
          <w:lang w:val="en-IE" w:eastAsia="en-IE"/>
        </w:rPr>
      </w:pPr>
    </w:p>
    <w:p w:rsidR="00BF1CF7" w:rsidRPr="00BF1CF7" w:rsidRDefault="00BF1CF7" w:rsidP="00BF1CF7">
      <w:pPr>
        <w:rPr>
          <w:rFonts w:cs="Arial"/>
          <w:lang w:val="en-IE" w:eastAsia="en-IE"/>
        </w:rPr>
      </w:pPr>
    </w:p>
    <w:p w:rsidR="00BF1CF7" w:rsidRPr="00BF1CF7" w:rsidRDefault="00BF1CF7" w:rsidP="00BF1CF7">
      <w:pPr>
        <w:rPr>
          <w:rFonts w:cs="Arial"/>
          <w:lang w:val="en-IE" w:eastAsia="en-IE"/>
        </w:rPr>
      </w:pPr>
    </w:p>
    <w:p w:rsidR="00BF1CF7" w:rsidRPr="00BF1CF7" w:rsidRDefault="00BF1CF7" w:rsidP="00BF1CF7">
      <w:pPr>
        <w:rPr>
          <w:rFonts w:cs="Arial"/>
          <w:lang w:val="en-IE" w:eastAsia="en-IE"/>
        </w:rPr>
      </w:pPr>
    </w:p>
    <w:p w:rsidR="00BF1CF7" w:rsidRDefault="00BF1CF7" w:rsidP="00BF1CF7">
      <w:pPr>
        <w:rPr>
          <w:rFonts w:cs="Arial"/>
          <w:lang w:val="en-IE" w:eastAsia="en-IE"/>
        </w:rPr>
      </w:pPr>
    </w:p>
    <w:p w:rsidR="00BF1CF7" w:rsidRPr="00BF1CF7" w:rsidRDefault="00BF1CF7" w:rsidP="00BF1CF7">
      <w:pPr>
        <w:rPr>
          <w:rFonts w:cs="Arial"/>
          <w:lang w:val="en-IE" w:eastAsia="en-IE"/>
        </w:rPr>
      </w:pPr>
      <w:r w:rsidRPr="00BF1CF7">
        <w:rPr>
          <w:rFonts w:cs="Arial"/>
          <w:b/>
          <w:lang w:val="en-IE" w:eastAsia="en-IE"/>
        </w:rPr>
        <w:t>Where:</w:t>
      </w:r>
      <w:r w:rsidRPr="00BF1CF7">
        <w:rPr>
          <w:rFonts w:cs="Arial"/>
          <w:lang w:val="en-IE" w:eastAsia="en-IE"/>
        </w:rPr>
        <w:t xml:space="preserve"> </w:t>
      </w:r>
      <w:r>
        <w:rPr>
          <w:rFonts w:cs="Arial"/>
          <w:lang w:val="en-IE" w:eastAsia="en-IE"/>
        </w:rPr>
        <w:tab/>
      </w:r>
      <w:r w:rsidRPr="00BF1CF7">
        <w:rPr>
          <w:rFonts w:cs="Arial"/>
          <w:lang w:val="en-IE" w:eastAsia="en-IE"/>
        </w:rPr>
        <w:t xml:space="preserve">n is an integer that defines the channel number, in the range 1 </w:t>
      </w:r>
      <w:r w:rsidRPr="00BF1CF7">
        <w:rPr>
          <w:rFonts w:eastAsia="SymbolMT" w:cs="Arial"/>
          <w:lang w:val="en-IE" w:eastAsia="en-IE"/>
        </w:rPr>
        <w:t xml:space="preserve">≤ </w:t>
      </w:r>
      <w:r w:rsidRPr="00BF1CF7">
        <w:rPr>
          <w:rFonts w:cs="Arial"/>
          <w:i/>
          <w:iCs/>
          <w:lang w:val="en-IE" w:eastAsia="en-IE"/>
        </w:rPr>
        <w:t xml:space="preserve">n </w:t>
      </w:r>
      <w:r w:rsidRPr="00BF1CF7">
        <w:rPr>
          <w:rFonts w:eastAsia="SymbolMT" w:cs="Arial"/>
          <w:lang w:val="en-IE" w:eastAsia="en-IE"/>
        </w:rPr>
        <w:t xml:space="preserve">≤ </w:t>
      </w:r>
      <w:r w:rsidRPr="00BF1CF7">
        <w:rPr>
          <w:rFonts w:cs="Arial"/>
          <w:lang w:val="en-IE" w:eastAsia="en-IE"/>
        </w:rPr>
        <w:t>10</w:t>
      </w:r>
    </w:p>
    <w:p w:rsidR="000964F3" w:rsidRDefault="000964F3" w:rsidP="00BF1CF7">
      <w:pPr>
        <w:ind w:left="720" w:firstLine="720"/>
        <w:rPr>
          <w:rFonts w:cs="Arial"/>
          <w:lang w:val="en-IE" w:eastAsia="en-IE"/>
        </w:rPr>
      </w:pPr>
    </w:p>
    <w:p w:rsidR="00BF1CF7" w:rsidRPr="00BF1CF7" w:rsidRDefault="00BF1CF7" w:rsidP="00BF1CF7">
      <w:pPr>
        <w:ind w:left="720" w:firstLine="720"/>
        <w:rPr>
          <w:rFonts w:cs="Arial"/>
          <w:lang w:val="en-IE" w:eastAsia="en-IE"/>
        </w:rPr>
      </w:pPr>
      <w:r w:rsidRPr="00BF1CF7">
        <w:rPr>
          <w:rFonts w:cs="Arial"/>
          <w:lang w:val="en-IE" w:eastAsia="en-IE"/>
        </w:rPr>
        <w:t>o is an IEEE 754 floating-point number defining the offset in volts</w:t>
      </w:r>
    </w:p>
    <w:p w:rsidR="000964F3" w:rsidRDefault="000964F3" w:rsidP="00BF1CF7">
      <w:pPr>
        <w:ind w:left="720" w:firstLine="720"/>
        <w:rPr>
          <w:rFonts w:cs="Arial"/>
          <w:lang w:val="en-IE" w:eastAsia="en-IE"/>
        </w:rPr>
      </w:pPr>
    </w:p>
    <w:p w:rsidR="00BF1CF7" w:rsidRPr="00BF1CF7" w:rsidRDefault="00BF1CF7" w:rsidP="00BF1CF7">
      <w:pPr>
        <w:ind w:left="720" w:firstLine="720"/>
        <w:rPr>
          <w:rFonts w:cs="Arial"/>
          <w:lang w:val="en-IE" w:eastAsia="en-IE"/>
        </w:rPr>
      </w:pPr>
      <w:r w:rsidRPr="00BF1CF7">
        <w:rPr>
          <w:rFonts w:cs="Arial"/>
          <w:lang w:val="en-IE" w:eastAsia="en-IE"/>
        </w:rPr>
        <w:t>p is an IEEE 754 floating-point number defining the initial gauge voltage</w:t>
      </w:r>
    </w:p>
    <w:p w:rsidR="00BF1CF7" w:rsidRDefault="00BF1CF7" w:rsidP="00BF1CF7">
      <w:pPr>
        <w:rPr>
          <w:rFonts w:cs="Arial"/>
          <w:b/>
          <w:bCs/>
          <w:lang w:val="en-IE" w:eastAsia="en-IE"/>
        </w:rPr>
      </w:pPr>
    </w:p>
    <w:p w:rsidR="00BF1CF7" w:rsidRPr="00BF1CF7" w:rsidRDefault="00BF1CF7" w:rsidP="00BF1CF7">
      <w:pPr>
        <w:rPr>
          <w:rFonts w:cs="Arial"/>
          <w:lang w:val="en-IE" w:eastAsia="en-IE"/>
        </w:rPr>
      </w:pPr>
      <w:r w:rsidRPr="00BF1CF7">
        <w:rPr>
          <w:rFonts w:cs="Arial"/>
          <w:b/>
          <w:bCs/>
          <w:lang w:val="en-IE" w:eastAsia="en-IE"/>
        </w:rPr>
        <w:t>Note:</w:t>
      </w:r>
      <w:r>
        <w:rPr>
          <w:rFonts w:cs="Arial"/>
          <w:b/>
          <w:bCs/>
          <w:lang w:val="en-IE" w:eastAsia="en-IE"/>
        </w:rPr>
        <w:tab/>
      </w:r>
      <w:r>
        <w:rPr>
          <w:rFonts w:cs="Arial"/>
          <w:b/>
          <w:bCs/>
          <w:lang w:val="en-IE" w:eastAsia="en-IE"/>
        </w:rPr>
        <w:tab/>
      </w:r>
      <w:r w:rsidRPr="00BF1CF7">
        <w:rPr>
          <w:rFonts w:cs="Arial"/>
          <w:lang w:val="en-IE" w:eastAsia="en-IE"/>
        </w:rPr>
        <w:t>This command applies only to IMP type 1B with strain gauge(s).</w:t>
      </w:r>
    </w:p>
    <w:p w:rsidR="00BF1CF7" w:rsidRDefault="00BF1CF7" w:rsidP="00BF1CF7">
      <w:pPr>
        <w:ind w:left="1440" w:hanging="1440"/>
        <w:rPr>
          <w:rFonts w:cs="Arial"/>
          <w:b/>
          <w:bCs/>
          <w:lang w:val="en-IE" w:eastAsia="en-IE"/>
        </w:rPr>
      </w:pPr>
    </w:p>
    <w:p w:rsidR="00BF1CF7" w:rsidRPr="00BF1CF7" w:rsidRDefault="00BF1CF7" w:rsidP="00BF1CF7">
      <w:pPr>
        <w:ind w:left="1440" w:hanging="1440"/>
        <w:rPr>
          <w:rFonts w:cs="Arial"/>
          <w:lang w:val="en-IE" w:eastAsia="en-IE"/>
        </w:rPr>
      </w:pPr>
      <w:r w:rsidRPr="00BF1CF7">
        <w:rPr>
          <w:rFonts w:cs="Arial"/>
          <w:b/>
          <w:bCs/>
          <w:lang w:val="en-IE" w:eastAsia="en-IE"/>
        </w:rPr>
        <w:t xml:space="preserve">Function: </w:t>
      </w:r>
      <w:r>
        <w:rPr>
          <w:rFonts w:cs="Arial"/>
          <w:b/>
          <w:bCs/>
          <w:lang w:val="en-IE" w:eastAsia="en-IE"/>
        </w:rPr>
        <w:tab/>
      </w:r>
      <w:r w:rsidRPr="00BF1CF7">
        <w:rPr>
          <w:rFonts w:cs="Arial"/>
          <w:lang w:val="en-IE" w:eastAsia="en-IE"/>
        </w:rPr>
        <w:t>Sets the strain gauge offset and initial voltage values used by an IMP to calculate strain</w:t>
      </w:r>
      <w:r>
        <w:rPr>
          <w:rFonts w:cs="Arial"/>
          <w:lang w:val="en-IE" w:eastAsia="en-IE"/>
        </w:rPr>
        <w:t xml:space="preserve"> </w:t>
      </w:r>
      <w:r w:rsidRPr="00BF1CF7">
        <w:rPr>
          <w:rFonts w:cs="Arial"/>
          <w:lang w:val="en-IE" w:eastAsia="en-IE"/>
        </w:rPr>
        <w:t xml:space="preserve">results. These values will have been returned by the </w:t>
      </w:r>
      <w:r w:rsidRPr="00BF1CF7">
        <w:rPr>
          <w:rFonts w:cs="Arial"/>
          <w:b/>
          <w:bCs/>
          <w:lang w:val="en-IE" w:eastAsia="en-IE"/>
        </w:rPr>
        <w:t>IN</w:t>
      </w:r>
      <w:r w:rsidRPr="00BF1CF7">
        <w:rPr>
          <w:rFonts w:cs="Arial"/>
          <w:lang w:val="en-IE" w:eastAsia="en-IE"/>
        </w:rPr>
        <w:t>itialise command and should be</w:t>
      </w:r>
      <w:r>
        <w:rPr>
          <w:rFonts w:cs="Arial"/>
          <w:lang w:val="en-IE" w:eastAsia="en-IE"/>
        </w:rPr>
        <w:t xml:space="preserve"> </w:t>
      </w:r>
      <w:r w:rsidRPr="00BF1CF7">
        <w:rPr>
          <w:rFonts w:cs="Arial"/>
          <w:lang w:val="en-IE" w:eastAsia="en-IE"/>
        </w:rPr>
        <w:t>stored in the PC. After an IMP has been powered-down, this command can be used to set up</w:t>
      </w:r>
      <w:r>
        <w:rPr>
          <w:rFonts w:cs="Arial"/>
          <w:lang w:val="en-IE" w:eastAsia="en-IE"/>
        </w:rPr>
        <w:t xml:space="preserve"> </w:t>
      </w:r>
      <w:r w:rsidRPr="00BF1CF7">
        <w:rPr>
          <w:rFonts w:cs="Arial"/>
          <w:lang w:val="en-IE" w:eastAsia="en-IE"/>
        </w:rPr>
        <w:t xml:space="preserve">a strain gauge channel to the original condition set by the previous </w:t>
      </w:r>
      <w:r w:rsidRPr="00BF1CF7">
        <w:rPr>
          <w:rFonts w:cs="Arial"/>
          <w:b/>
          <w:bCs/>
          <w:lang w:val="en-IE" w:eastAsia="en-IE"/>
        </w:rPr>
        <w:t xml:space="preserve">IN </w:t>
      </w:r>
      <w:r w:rsidRPr="00BF1CF7">
        <w:rPr>
          <w:rFonts w:cs="Arial"/>
          <w:lang w:val="en-IE" w:eastAsia="en-IE"/>
        </w:rPr>
        <w:t>command.</w:t>
      </w:r>
    </w:p>
    <w:p w:rsidR="00BF1CF7" w:rsidRDefault="00BF1CF7" w:rsidP="00BF1CF7">
      <w:pPr>
        <w:ind w:left="720" w:firstLine="720"/>
        <w:rPr>
          <w:rFonts w:cs="Arial"/>
          <w:lang w:val="en-IE" w:eastAsia="en-IE"/>
        </w:rPr>
      </w:pPr>
    </w:p>
    <w:p w:rsidR="00BF1CF7" w:rsidRPr="00BF1CF7" w:rsidRDefault="00BF1CF7" w:rsidP="00BF1CF7">
      <w:pPr>
        <w:ind w:left="1440"/>
        <w:rPr>
          <w:rFonts w:cs="Arial"/>
          <w:lang w:val="en-IE" w:eastAsia="en-IE"/>
        </w:rPr>
      </w:pPr>
      <w:r w:rsidRPr="00BF1CF7">
        <w:rPr>
          <w:rFonts w:cs="Arial"/>
          <w:lang w:val="en-IE" w:eastAsia="en-IE"/>
        </w:rPr>
        <w:t xml:space="preserve">This must be used in conjunction with the </w:t>
      </w:r>
      <w:r w:rsidRPr="00BF1CF7">
        <w:rPr>
          <w:rFonts w:cs="Arial"/>
          <w:b/>
          <w:bCs/>
          <w:lang w:val="en-IE" w:eastAsia="en-IE"/>
        </w:rPr>
        <w:t xml:space="preserve">CH GA </w:t>
      </w:r>
      <w:r w:rsidRPr="00BF1CF7">
        <w:rPr>
          <w:rFonts w:cs="Arial"/>
          <w:lang w:val="en-IE" w:eastAsia="en-IE"/>
        </w:rPr>
        <w:t>command before the strain gauge can</w:t>
      </w:r>
      <w:r>
        <w:rPr>
          <w:rFonts w:cs="Arial"/>
          <w:lang w:val="en-IE" w:eastAsia="en-IE"/>
        </w:rPr>
        <w:t xml:space="preserve"> </w:t>
      </w:r>
      <w:r w:rsidRPr="00BF1CF7">
        <w:rPr>
          <w:rFonts w:cs="Arial"/>
          <w:lang w:val="en-IE" w:eastAsia="en-IE"/>
        </w:rPr>
        <w:t>return data.</w:t>
      </w:r>
    </w:p>
    <w:p w:rsidR="00BF1CF7" w:rsidRDefault="00BF1CF7" w:rsidP="00BF1CF7">
      <w:pPr>
        <w:rPr>
          <w:rFonts w:cs="Arial"/>
          <w:b/>
          <w:bCs/>
          <w:lang w:val="en-IE" w:eastAsia="en-IE"/>
        </w:rPr>
      </w:pPr>
    </w:p>
    <w:p w:rsidR="00BF1CF7" w:rsidRDefault="00BF1CF7" w:rsidP="00BF1CF7">
      <w:pPr>
        <w:rPr>
          <w:rFonts w:cs="Arial"/>
          <w:lang w:val="en-IE" w:eastAsia="en-IE"/>
        </w:rPr>
      </w:pPr>
      <w:r w:rsidRPr="00BF1CF7">
        <w:rPr>
          <w:rFonts w:cs="Arial"/>
          <w:b/>
          <w:bCs/>
          <w:lang w:val="en-IE" w:eastAsia="en-IE"/>
        </w:rPr>
        <w:t xml:space="preserve">Response: </w:t>
      </w:r>
      <w:r>
        <w:rPr>
          <w:rFonts w:cs="Arial"/>
          <w:b/>
          <w:bCs/>
          <w:lang w:val="en-IE" w:eastAsia="en-IE"/>
        </w:rPr>
        <w:tab/>
      </w:r>
      <w:r w:rsidRPr="00BF1CF7">
        <w:rPr>
          <w:rFonts w:cs="Arial"/>
          <w:lang w:val="en-IE" w:eastAsia="en-IE"/>
        </w:rPr>
        <w:t>None.</w:t>
      </w:r>
    </w:p>
    <w:p w:rsidR="00BF1CF7" w:rsidRDefault="00BF1CF7" w:rsidP="00BF1CF7">
      <w:pPr>
        <w:rPr>
          <w:rFonts w:cs="Arial"/>
          <w:lang w:val="en-IE" w:eastAsia="en-IE"/>
        </w:rPr>
      </w:pPr>
    </w:p>
    <w:p w:rsidR="00BF1CF7" w:rsidRDefault="00BF1CF7">
      <w:pPr>
        <w:rPr>
          <w:rFonts w:cs="Arial"/>
          <w:lang w:val="en-IE" w:eastAsia="en-IE"/>
        </w:rPr>
      </w:pPr>
      <w:r>
        <w:rPr>
          <w:rFonts w:cs="Arial"/>
          <w:lang w:val="en-IE" w:eastAsia="en-IE"/>
        </w:rPr>
        <w:br w:type="page"/>
      </w:r>
    </w:p>
    <w:p w:rsidR="00BF1CF7" w:rsidRDefault="00BF1CF7" w:rsidP="00BF1CF7">
      <w:pPr>
        <w:pStyle w:val="Heading4"/>
        <w:rPr>
          <w:b w:val="0"/>
          <w:lang w:val="en-IE" w:eastAsia="en-IE"/>
        </w:rPr>
      </w:pPr>
      <w:r>
        <w:rPr>
          <w:lang w:val="en-IE" w:eastAsia="en-IE"/>
        </w:rPr>
        <w:lastRenderedPageBreak/>
        <w:t xml:space="preserve">IN </w:t>
      </w:r>
      <w:r>
        <w:rPr>
          <w:b w:val="0"/>
          <w:lang w:val="en-IE" w:eastAsia="en-IE"/>
        </w:rPr>
        <w:t>(</w:t>
      </w:r>
      <w:r>
        <w:rPr>
          <w:lang w:val="en-IE" w:eastAsia="en-IE"/>
        </w:rPr>
        <w:t>IN</w:t>
      </w:r>
      <w:r>
        <w:rPr>
          <w:b w:val="0"/>
          <w:lang w:val="en-IE" w:eastAsia="en-IE"/>
        </w:rPr>
        <w:t>itialise strain gauge parameters)</w:t>
      </w:r>
      <w:r w:rsidRPr="00BF1CF7">
        <w:rPr>
          <w:b w:val="0"/>
          <w:lang w:val="en-IE" w:eastAsia="en-IE"/>
        </w:rPr>
        <w:t xml:space="preserve"> </w:t>
      </w:r>
    </w:p>
    <w:p w:rsidR="00BF1CF7" w:rsidRPr="00433653" w:rsidRDefault="00BF1CF7" w:rsidP="00BF1CF7">
      <w:pPr>
        <w:rPr>
          <w:lang w:val="en-IE" w:eastAsia="en-IE"/>
        </w:rPr>
      </w:pPr>
      <w:r w:rsidRPr="00433653">
        <w:rPr>
          <w:rFonts w:cs="Arial"/>
          <w:noProof/>
          <w:lang w:val="en-GB" w:eastAsia="en-GB"/>
        </w:rPr>
        <mc:AlternateContent>
          <mc:Choice Requires="wps">
            <w:drawing>
              <wp:anchor distT="0" distB="0" distL="114300" distR="114300" simplePos="0" relativeHeight="251893248" behindDoc="0" locked="0" layoutInCell="1" allowOverlap="1" wp14:anchorId="225968DF" wp14:editId="5B18F120">
                <wp:simplePos x="0" y="0"/>
                <wp:positionH relativeFrom="column">
                  <wp:posOffset>3572510</wp:posOffset>
                </wp:positionH>
                <wp:positionV relativeFrom="paragraph">
                  <wp:posOffset>341630</wp:posOffset>
                </wp:positionV>
                <wp:extent cx="486410" cy="0"/>
                <wp:effectExtent l="0" t="0" r="27940" b="19050"/>
                <wp:wrapNone/>
                <wp:docPr id="119" name="Straight Connector 119"/>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0B003" id="Straight Connector 119" o:spid="_x0000_s1026" style="position:absolute;z-index:251893248;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92224" behindDoc="0" locked="0" layoutInCell="1" allowOverlap="1" wp14:anchorId="66E748B7" wp14:editId="51DD8A7E">
                <wp:simplePos x="0" y="0"/>
                <wp:positionH relativeFrom="column">
                  <wp:posOffset>2411095</wp:posOffset>
                </wp:positionH>
                <wp:positionV relativeFrom="paragraph">
                  <wp:posOffset>344170</wp:posOffset>
                </wp:positionV>
                <wp:extent cx="474980" cy="0"/>
                <wp:effectExtent l="0" t="0" r="20320" b="19050"/>
                <wp:wrapNone/>
                <wp:docPr id="162" name="Straight Connector 162"/>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A5B103" id="Straight Connector 162" o:spid="_x0000_s1026" style="position:absolute;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" strokecolor="black [3213]"/>
            </w:pict>
          </mc:Fallback>
        </mc:AlternateContent>
      </w:r>
      <w:r w:rsidRPr="00433653">
        <w:rPr>
          <w:rFonts w:cs="Arial"/>
          <w:noProof/>
          <w:lang w:val="en-GB" w:eastAsia="en-GB"/>
        </w:rPr>
        <mc:AlternateContent>
          <mc:Choice Requires="wps">
            <w:drawing>
              <wp:anchor distT="0" distB="0" distL="114300" distR="114300" simplePos="0" relativeHeight="251891200" behindDoc="0" locked="0" layoutInCell="1" allowOverlap="1" wp14:anchorId="3B16E0D6" wp14:editId="77BC3C25">
                <wp:simplePos x="0" y="0"/>
                <wp:positionH relativeFrom="column">
                  <wp:posOffset>1235710</wp:posOffset>
                </wp:positionH>
                <wp:positionV relativeFrom="paragraph">
                  <wp:posOffset>344170</wp:posOffset>
                </wp:positionV>
                <wp:extent cx="486410" cy="0"/>
                <wp:effectExtent l="0" t="0" r="27940" b="19050"/>
                <wp:wrapNone/>
                <wp:docPr id="163" name="Straight Connector 163"/>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0AB81" id="Straight Connector 163"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zx1Lz9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890176" behindDoc="0" locked="0" layoutInCell="1" allowOverlap="1" wp14:anchorId="0B5C3F72" wp14:editId="6CFAB062">
                <wp:simplePos x="0" y="0"/>
                <wp:positionH relativeFrom="column">
                  <wp:posOffset>2884170</wp:posOffset>
                </wp:positionH>
                <wp:positionV relativeFrom="paragraph">
                  <wp:posOffset>115570</wp:posOffset>
                </wp:positionV>
                <wp:extent cx="688340" cy="450850"/>
                <wp:effectExtent l="0" t="0" r="16510" b="25400"/>
                <wp:wrapNone/>
                <wp:docPr id="164" name="Rectangle 164"/>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F1CF7">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5C3F72" id="Rectangle 164" o:spid="_x0000_s1134" style="position:absolute;margin-left:227.1pt;margin-top:9.1pt;width:54.2pt;height:35.5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" fillcolor="white [3201]" strokecolor="black [3200]" strokeweight="2pt">
                <v:textbox>
                  <w:txbxContent>
                    <w:p w:rsidR="00727D9E" w:rsidRPr="002F7C07" w:rsidRDefault="00727D9E" w:rsidP="00BF1CF7">
                      <w:pPr>
                        <w:jc w:val="center"/>
                        <w:rPr>
                          <w:i/>
                          <w:lang w:val="en-IE"/>
                        </w:rPr>
                      </w:pPr>
                      <w:r w:rsidRPr="002F7C07">
                        <w:rPr>
                          <w:i/>
                          <w:lang w:val="en-IE"/>
                        </w:rPr>
                        <w:t>n</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889152" behindDoc="0" locked="0" layoutInCell="1" allowOverlap="1" wp14:anchorId="684D93BD" wp14:editId="0329A855">
                <wp:simplePos x="0" y="0"/>
                <wp:positionH relativeFrom="column">
                  <wp:posOffset>1722120</wp:posOffset>
                </wp:positionH>
                <wp:positionV relativeFrom="paragraph">
                  <wp:posOffset>118110</wp:posOffset>
                </wp:positionV>
                <wp:extent cx="688340" cy="450850"/>
                <wp:effectExtent l="0" t="0" r="16510" b="25400"/>
                <wp:wrapNone/>
                <wp:docPr id="170" name="Rectangle 170"/>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BF1CF7">
                            <w:pPr>
                              <w:jc w:val="center"/>
                              <w:rPr>
                                <w:b/>
                                <w:lang w:val="en-IE"/>
                              </w:rPr>
                            </w:pPr>
                            <w:r>
                              <w:rPr>
                                <w:b/>
                                <w:lang w:val="en-IE"/>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4D93BD" id="Rectangle 170" o:spid="_x0000_s1135" style="position:absolute;margin-left:135.6pt;margin-top:9.3pt;width:54.2pt;height:35.5pt;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" fillcolor="white [3201]" strokecolor="black [3200]" strokeweight="2pt">
                <v:textbox>
                  <w:txbxContent>
                    <w:p w:rsidR="00727D9E" w:rsidRPr="00657D7C" w:rsidRDefault="00727D9E" w:rsidP="00BF1CF7">
                      <w:pPr>
                        <w:jc w:val="center"/>
                        <w:rPr>
                          <w:b/>
                          <w:lang w:val="en-IE"/>
                        </w:rPr>
                      </w:pPr>
                      <w:r>
                        <w:rPr>
                          <w:b/>
                          <w:lang w:val="en-IE"/>
                        </w:rPr>
                        <w:t>IN</w:t>
                      </w:r>
                    </w:p>
                  </w:txbxContent>
                </v:textbox>
              </v:rect>
            </w:pict>
          </mc:Fallback>
        </mc:AlternateContent>
      </w:r>
    </w:p>
    <w:p w:rsidR="00BF1CF7" w:rsidRDefault="00BF1CF7" w:rsidP="00BF1CF7">
      <w:pPr>
        <w:rPr>
          <w:rFonts w:cs="Arial"/>
          <w:lang w:val="en-IE" w:eastAsia="en-IE"/>
        </w:rPr>
      </w:pPr>
    </w:p>
    <w:p w:rsidR="00BF1CF7" w:rsidRDefault="00BF1CF7" w:rsidP="001F21E0">
      <w:pPr>
        <w:rPr>
          <w:lang w:val="en-IE" w:eastAsia="en-IE"/>
        </w:rPr>
      </w:pPr>
    </w:p>
    <w:p w:rsidR="001F21E0" w:rsidRPr="001F21E0" w:rsidRDefault="001F21E0" w:rsidP="001F21E0">
      <w:pPr>
        <w:rPr>
          <w:lang w:val="en-IE" w:eastAsia="en-IE"/>
        </w:rPr>
      </w:pPr>
    </w:p>
    <w:p w:rsidR="001F21E0" w:rsidRDefault="001F21E0" w:rsidP="001F21E0">
      <w:pPr>
        <w:rPr>
          <w:b/>
          <w:lang w:val="en-IE" w:eastAsia="en-IE"/>
        </w:rPr>
      </w:pPr>
    </w:p>
    <w:p w:rsidR="00BF1CF7" w:rsidRPr="00BF1CF7" w:rsidRDefault="00BF1CF7" w:rsidP="001F21E0">
      <w:pPr>
        <w:rPr>
          <w:lang w:val="en-IE" w:eastAsia="en-IE"/>
        </w:rPr>
      </w:pPr>
      <w:r w:rsidRPr="00BF1CF7">
        <w:rPr>
          <w:b/>
          <w:lang w:val="en-IE" w:eastAsia="en-IE"/>
        </w:rPr>
        <w:t>Where:</w:t>
      </w:r>
      <w:r>
        <w:rPr>
          <w:b/>
          <w:lang w:val="en-IE" w:eastAsia="en-IE"/>
        </w:rPr>
        <w:tab/>
      </w:r>
      <w:r>
        <w:rPr>
          <w:b/>
          <w:lang w:val="en-IE" w:eastAsia="en-IE"/>
        </w:rPr>
        <w:tab/>
      </w:r>
      <w:r w:rsidRPr="00BF1CF7">
        <w:rPr>
          <w:lang w:val="en-IE" w:eastAsia="en-IE"/>
        </w:rPr>
        <w:t xml:space="preserve"> </w:t>
      </w:r>
      <w:r w:rsidRPr="00BF1CF7">
        <w:rPr>
          <w:i/>
          <w:iCs/>
          <w:lang w:val="en-IE" w:eastAsia="en-IE"/>
        </w:rPr>
        <w:t xml:space="preserve">n </w:t>
      </w:r>
      <w:r w:rsidRPr="00BF1CF7">
        <w:rPr>
          <w:lang w:val="en-IE" w:eastAsia="en-IE"/>
        </w:rPr>
        <w:t xml:space="preserve">is an integer that defines the channel number, in the range 1 </w:t>
      </w:r>
      <w:r w:rsidRPr="00BF1CF7">
        <w:rPr>
          <w:rFonts w:eastAsia="SymbolMT"/>
          <w:lang w:val="en-IE" w:eastAsia="en-IE"/>
        </w:rPr>
        <w:t xml:space="preserve">≤ </w:t>
      </w:r>
      <w:r w:rsidRPr="00BF1CF7">
        <w:rPr>
          <w:i/>
          <w:iCs/>
          <w:lang w:val="en-IE" w:eastAsia="en-IE"/>
        </w:rPr>
        <w:t xml:space="preserve">n </w:t>
      </w:r>
      <w:r w:rsidRPr="00BF1CF7">
        <w:rPr>
          <w:rFonts w:eastAsia="SymbolMT"/>
          <w:lang w:val="en-IE" w:eastAsia="en-IE"/>
        </w:rPr>
        <w:t xml:space="preserve">≤ </w:t>
      </w:r>
      <w:r w:rsidRPr="00BF1CF7">
        <w:rPr>
          <w:lang w:val="en-IE" w:eastAsia="en-IE"/>
        </w:rPr>
        <w:t>10</w:t>
      </w:r>
    </w:p>
    <w:p w:rsidR="00BF1CF7" w:rsidRDefault="00BF1CF7" w:rsidP="001F21E0">
      <w:pPr>
        <w:rPr>
          <w:b/>
          <w:bCs/>
          <w:lang w:val="en-IE" w:eastAsia="en-IE"/>
        </w:rPr>
      </w:pPr>
    </w:p>
    <w:p w:rsidR="00BF1CF7" w:rsidRPr="00BF1CF7" w:rsidRDefault="00BF1CF7" w:rsidP="001F21E0">
      <w:pPr>
        <w:rPr>
          <w:lang w:val="en-IE" w:eastAsia="en-IE"/>
        </w:rPr>
      </w:pPr>
      <w:r w:rsidRPr="00BF1CF7">
        <w:rPr>
          <w:b/>
          <w:bCs/>
          <w:lang w:val="en-IE" w:eastAsia="en-IE"/>
        </w:rPr>
        <w:t>Note:</w:t>
      </w:r>
      <w:r>
        <w:rPr>
          <w:b/>
          <w:bCs/>
          <w:lang w:val="en-IE" w:eastAsia="en-IE"/>
        </w:rPr>
        <w:tab/>
      </w:r>
      <w:r>
        <w:rPr>
          <w:b/>
          <w:bCs/>
          <w:lang w:val="en-IE" w:eastAsia="en-IE"/>
        </w:rPr>
        <w:tab/>
        <w:t xml:space="preserve"> </w:t>
      </w:r>
      <w:r w:rsidRPr="00BF1CF7">
        <w:rPr>
          <w:lang w:val="en-IE" w:eastAsia="en-IE"/>
        </w:rPr>
        <w:t>This command applies only to IMP type 1B with strain gauge(s).</w:t>
      </w:r>
    </w:p>
    <w:p w:rsidR="00BF1CF7" w:rsidRDefault="00BF1CF7" w:rsidP="001F21E0">
      <w:pPr>
        <w:rPr>
          <w:b/>
          <w:bCs/>
          <w:lang w:val="en-IE" w:eastAsia="en-IE"/>
        </w:rPr>
      </w:pPr>
    </w:p>
    <w:p w:rsidR="00BF1CF7" w:rsidRDefault="00BF1CF7" w:rsidP="001F21E0">
      <w:pPr>
        <w:rPr>
          <w:lang w:val="en-IE" w:eastAsia="en-IE"/>
        </w:rPr>
      </w:pPr>
      <w:r w:rsidRPr="00BF1CF7">
        <w:rPr>
          <w:b/>
          <w:bCs/>
          <w:lang w:val="en-IE" w:eastAsia="en-IE"/>
        </w:rPr>
        <w:t xml:space="preserve">Function: </w:t>
      </w:r>
      <w:r>
        <w:rPr>
          <w:b/>
          <w:bCs/>
          <w:lang w:val="en-IE" w:eastAsia="en-IE"/>
        </w:rPr>
        <w:tab/>
      </w:r>
      <w:r w:rsidRPr="00BF1CF7">
        <w:rPr>
          <w:lang w:val="en-IE" w:eastAsia="en-IE"/>
        </w:rPr>
        <w:t>Before a strain gauge channel can be used, the IMP must first know the initial voltage of a</w:t>
      </w:r>
      <w:r>
        <w:rPr>
          <w:lang w:val="en-IE" w:eastAsia="en-IE"/>
        </w:rPr>
        <w:t xml:space="preserve"> </w:t>
      </w:r>
      <w:r w:rsidRPr="00BF1CF7">
        <w:rPr>
          <w:lang w:val="en-IE" w:eastAsia="en-IE"/>
        </w:rPr>
        <w:t>gauge connected to a specified channel, to store this, and also transmit this data to the PC.</w:t>
      </w:r>
      <w:r>
        <w:rPr>
          <w:lang w:val="en-IE" w:eastAsia="en-IE"/>
        </w:rPr>
        <w:t xml:space="preserve"> </w:t>
      </w:r>
      <w:r w:rsidRPr="00BF1CF7">
        <w:rPr>
          <w:lang w:val="en-IE" w:eastAsia="en-IE"/>
        </w:rPr>
        <w:t>The IMP must then be informed of the gauge factor using the CH GA command. The IMP uses these parameters to calculate strain results and unless the IMP holds these parameters,</w:t>
      </w:r>
      <w:r>
        <w:rPr>
          <w:lang w:val="en-IE" w:eastAsia="en-IE"/>
        </w:rPr>
        <w:t xml:space="preserve"> </w:t>
      </w:r>
      <w:r w:rsidRPr="00BF1CF7">
        <w:rPr>
          <w:lang w:val="en-IE" w:eastAsia="en-IE"/>
        </w:rPr>
        <w:t>it will return the error ‘strain gauge not initialised’ when commanded to measure.</w:t>
      </w:r>
    </w:p>
    <w:p w:rsidR="00BF1CF7" w:rsidRPr="00BF1CF7" w:rsidRDefault="00BF1CF7" w:rsidP="001F21E0">
      <w:pPr>
        <w:rPr>
          <w:lang w:val="en-IE" w:eastAsia="en-IE"/>
        </w:rPr>
      </w:pPr>
    </w:p>
    <w:p w:rsidR="00BF1CF7" w:rsidRPr="00BF1CF7" w:rsidRDefault="00BF1CF7" w:rsidP="001F21E0">
      <w:pPr>
        <w:rPr>
          <w:lang w:val="en-IE" w:eastAsia="en-IE"/>
        </w:rPr>
      </w:pPr>
      <w:r w:rsidRPr="00BF1CF7">
        <w:rPr>
          <w:lang w:val="en-IE" w:eastAsia="en-IE"/>
        </w:rPr>
        <w:t>The PC should be programmed to store the strain gauge data as a string and later (if</w:t>
      </w:r>
    </w:p>
    <w:p w:rsidR="00BF1CF7" w:rsidRDefault="00BF1CF7" w:rsidP="001F21E0">
      <w:pPr>
        <w:rPr>
          <w:lang w:val="en-IE" w:eastAsia="en-IE"/>
        </w:rPr>
      </w:pPr>
      <w:r w:rsidRPr="00BF1CF7">
        <w:rPr>
          <w:lang w:val="en-IE" w:eastAsia="en-IE"/>
        </w:rPr>
        <w:t xml:space="preserve">necessary) send it back to the IMP using the </w:t>
      </w:r>
      <w:r w:rsidRPr="00BF1CF7">
        <w:rPr>
          <w:b/>
          <w:bCs/>
          <w:lang w:val="en-IE" w:eastAsia="en-IE"/>
        </w:rPr>
        <w:t xml:space="preserve">LO </w:t>
      </w:r>
      <w:r w:rsidRPr="00BF1CF7">
        <w:rPr>
          <w:lang w:val="en-IE" w:eastAsia="en-IE"/>
        </w:rPr>
        <w:t xml:space="preserve">or </w:t>
      </w:r>
      <w:r w:rsidRPr="00BF1CF7">
        <w:rPr>
          <w:b/>
          <w:bCs/>
          <w:lang w:val="en-IE" w:eastAsia="en-IE"/>
        </w:rPr>
        <w:t xml:space="preserve">CH OF </w:t>
      </w:r>
      <w:r w:rsidRPr="00BF1CF7">
        <w:rPr>
          <w:lang w:val="en-IE" w:eastAsia="en-IE"/>
        </w:rPr>
        <w:t>commands. This allows a re-start</w:t>
      </w:r>
      <w:r>
        <w:rPr>
          <w:lang w:val="en-IE" w:eastAsia="en-IE"/>
        </w:rPr>
        <w:t xml:space="preserve"> </w:t>
      </w:r>
      <w:r w:rsidRPr="00BF1CF7">
        <w:rPr>
          <w:lang w:val="en-IE" w:eastAsia="en-IE"/>
        </w:rPr>
        <w:t>after the IMP has been powered down.</w:t>
      </w:r>
    </w:p>
    <w:p w:rsidR="00BF1CF7" w:rsidRDefault="00BF1CF7" w:rsidP="001F21E0">
      <w:pPr>
        <w:rPr>
          <w:lang w:val="en-IE" w:eastAsia="en-IE"/>
        </w:rPr>
      </w:pPr>
    </w:p>
    <w:p w:rsidR="009E6B0F" w:rsidRDefault="00BF1CF7" w:rsidP="001F21E0">
      <w:pPr>
        <w:rPr>
          <w:sz w:val="22"/>
          <w:lang w:val="en-IE" w:eastAsia="en-IE"/>
        </w:rPr>
      </w:pPr>
      <w:r w:rsidRPr="00BF1CF7">
        <w:rPr>
          <w:b/>
          <w:bCs/>
          <w:noProof/>
          <w:lang w:val="en-GB" w:eastAsia="en-GB"/>
        </w:rPr>
        <mc:AlternateContent>
          <mc:Choice Requires="wps">
            <w:drawing>
              <wp:anchor distT="0" distB="0" distL="114300" distR="114300" simplePos="0" relativeHeight="251904512" behindDoc="0" locked="0" layoutInCell="1" allowOverlap="1" wp14:anchorId="702B8337" wp14:editId="5055D9FB">
                <wp:simplePos x="0" y="0"/>
                <wp:positionH relativeFrom="column">
                  <wp:posOffset>3959381</wp:posOffset>
                </wp:positionH>
                <wp:positionV relativeFrom="paragraph">
                  <wp:posOffset>337185</wp:posOffset>
                </wp:positionV>
                <wp:extent cx="391795" cy="356235"/>
                <wp:effectExtent l="0" t="0" r="27305" b="24765"/>
                <wp:wrapNone/>
                <wp:docPr id="177" name="Rectangle 177"/>
                <wp:cNvGraphicFramePr/>
                <a:graphic xmlns:a="http://schemas.openxmlformats.org/drawingml/2006/main">
                  <a:graphicData uri="http://schemas.microsoft.com/office/word/2010/wordprocessingShape">
                    <wps:wsp>
                      <wps:cNvSpPr/>
                      <wps:spPr>
                        <a:xfrm>
                          <a:off x="0" y="0"/>
                          <a:ext cx="391795" cy="35623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9E6B0F" w:rsidRDefault="00727D9E" w:rsidP="009E6B0F">
                            <w:pPr>
                              <w:jc w:val="center"/>
                              <w:rPr>
                                <w:lang w:val="en-IE"/>
                              </w:rPr>
                            </w:pPr>
                            <w:r>
                              <w:rPr>
                                <w:lang w:val="en-I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B8337" id="Rectangle 177" o:spid="_x0000_s1136" style="position:absolute;margin-left:311.75pt;margin-top:26.55pt;width:30.85pt;height:28.05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" fillcolor="white [3201]" strokecolor="black [3200]" strokeweight="1.25pt">
                <v:textbox>
                  <w:txbxContent>
                    <w:p w:rsidR="00727D9E" w:rsidRPr="009E6B0F" w:rsidRDefault="00727D9E" w:rsidP="009E6B0F">
                      <w:pPr>
                        <w:jc w:val="center"/>
                        <w:rPr>
                          <w:lang w:val="en-IE"/>
                        </w:rPr>
                      </w:pPr>
                      <w:r>
                        <w:rPr>
                          <w:lang w:val="en-IE"/>
                        </w:rPr>
                        <w:t>r</w:t>
                      </w:r>
                    </w:p>
                  </w:txbxContent>
                </v:textbox>
              </v:rect>
            </w:pict>
          </mc:Fallback>
        </mc:AlternateContent>
      </w:r>
      <w:r w:rsidRPr="00BF1CF7">
        <w:rPr>
          <w:b/>
          <w:bCs/>
          <w:noProof/>
          <w:lang w:val="en-GB" w:eastAsia="en-GB"/>
        </w:rPr>
        <mc:AlternateContent>
          <mc:Choice Requires="wps">
            <w:drawing>
              <wp:anchor distT="0" distB="0" distL="114300" distR="114300" simplePos="0" relativeHeight="251905536" behindDoc="0" locked="0" layoutInCell="1" allowOverlap="1" wp14:anchorId="08984C7A" wp14:editId="55BA9313">
                <wp:simplePos x="0" y="0"/>
                <wp:positionH relativeFrom="column">
                  <wp:posOffset>3568065</wp:posOffset>
                </wp:positionH>
                <wp:positionV relativeFrom="paragraph">
                  <wp:posOffset>337185</wp:posOffset>
                </wp:positionV>
                <wp:extent cx="391795" cy="356235"/>
                <wp:effectExtent l="0" t="0" r="27305" b="24765"/>
                <wp:wrapNone/>
                <wp:docPr id="178" name="Rectangle 178"/>
                <wp:cNvGraphicFramePr/>
                <a:graphic xmlns:a="http://schemas.openxmlformats.org/drawingml/2006/main">
                  <a:graphicData uri="http://schemas.microsoft.com/office/word/2010/wordprocessingShape">
                    <wps:wsp>
                      <wps:cNvSpPr/>
                      <wps:spPr>
                        <a:xfrm>
                          <a:off x="0" y="0"/>
                          <a:ext cx="391795" cy="35623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9E6B0F" w:rsidRDefault="00727D9E" w:rsidP="009E6B0F">
                            <w:pPr>
                              <w:jc w:val="center"/>
                              <w:rPr>
                                <w:lang w:val="en-IE"/>
                              </w:rPr>
                            </w:pPr>
                            <w:r>
                              <w:rPr>
                                <w:lang w:val="en-I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84C7A" id="Rectangle 178" o:spid="_x0000_s1137" style="position:absolute;margin-left:280.95pt;margin-top:26.55pt;width:30.85pt;height:28.05pt;z-index:25190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" fillcolor="white [3201]" strokecolor="black [3200]" strokeweight="1.25pt">
                <v:textbox>
                  <w:txbxContent>
                    <w:p w:rsidR="00727D9E" w:rsidRPr="009E6B0F" w:rsidRDefault="00727D9E" w:rsidP="009E6B0F">
                      <w:pPr>
                        <w:jc w:val="center"/>
                        <w:rPr>
                          <w:lang w:val="en-IE"/>
                        </w:rPr>
                      </w:pPr>
                      <w:r>
                        <w:rPr>
                          <w:lang w:val="en-IE"/>
                        </w:rPr>
                        <w:t>r</w:t>
                      </w:r>
                    </w:p>
                  </w:txbxContent>
                </v:textbox>
              </v:rect>
            </w:pict>
          </mc:Fallback>
        </mc:AlternateContent>
      </w:r>
      <w:r w:rsidRPr="00BF1CF7">
        <w:rPr>
          <w:b/>
          <w:bCs/>
          <w:noProof/>
          <w:lang w:val="en-GB" w:eastAsia="en-GB"/>
        </w:rPr>
        <mc:AlternateContent>
          <mc:Choice Requires="wps">
            <w:drawing>
              <wp:anchor distT="0" distB="0" distL="114300" distR="114300" simplePos="0" relativeHeight="251903488" behindDoc="0" locked="0" layoutInCell="1" allowOverlap="1" wp14:anchorId="71A926ED" wp14:editId="014748F0">
                <wp:simplePos x="0" y="0"/>
                <wp:positionH relativeFrom="column">
                  <wp:posOffset>3176905</wp:posOffset>
                </wp:positionH>
                <wp:positionV relativeFrom="paragraph">
                  <wp:posOffset>337185</wp:posOffset>
                </wp:positionV>
                <wp:extent cx="391795" cy="356235"/>
                <wp:effectExtent l="0" t="0" r="27305" b="24765"/>
                <wp:wrapNone/>
                <wp:docPr id="176" name="Rectangle 176"/>
                <wp:cNvGraphicFramePr/>
                <a:graphic xmlns:a="http://schemas.openxmlformats.org/drawingml/2006/main">
                  <a:graphicData uri="http://schemas.microsoft.com/office/word/2010/wordprocessingShape">
                    <wps:wsp>
                      <wps:cNvSpPr/>
                      <wps:spPr>
                        <a:xfrm>
                          <a:off x="0" y="0"/>
                          <a:ext cx="391795" cy="35623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lang w:val="en-IE"/>
                              </w:rPr>
                            </w:pPr>
                            <w:r>
                              <w:rPr>
                                <w:lang w:val="en-I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926ED" id="Rectangle 176" o:spid="_x0000_s1138" style="position:absolute;margin-left:250.15pt;margin-top:26.55pt;width:30.85pt;height:28.05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" fillcolor="white [3201]" strokecolor="black [3200]" strokeweight="1.25pt">
                <v:textbox>
                  <w:txbxContent>
                    <w:p w:rsidR="00727D9E" w:rsidRPr="00BF1CF7" w:rsidRDefault="00727D9E" w:rsidP="00BF1CF7">
                      <w:pPr>
                        <w:jc w:val="center"/>
                        <w:rPr>
                          <w:lang w:val="en-IE"/>
                        </w:rPr>
                      </w:pPr>
                      <w:r>
                        <w:rPr>
                          <w:lang w:val="en-IE"/>
                        </w:rPr>
                        <w:t>r</w:t>
                      </w:r>
                    </w:p>
                  </w:txbxContent>
                </v:textbox>
              </v:rect>
            </w:pict>
          </mc:Fallback>
        </mc:AlternateContent>
      </w:r>
      <w:r w:rsidRPr="00BF1CF7">
        <w:rPr>
          <w:b/>
          <w:bCs/>
          <w:noProof/>
          <w:lang w:val="en-GB" w:eastAsia="en-GB"/>
        </w:rPr>
        <mc:AlternateContent>
          <mc:Choice Requires="wps">
            <w:drawing>
              <wp:anchor distT="0" distB="0" distL="114300" distR="114300" simplePos="0" relativeHeight="251902464" behindDoc="0" locked="0" layoutInCell="1" allowOverlap="1" wp14:anchorId="26C5D5D0" wp14:editId="0EA85001">
                <wp:simplePos x="0" y="0"/>
                <wp:positionH relativeFrom="column">
                  <wp:posOffset>2788219</wp:posOffset>
                </wp:positionH>
                <wp:positionV relativeFrom="paragraph">
                  <wp:posOffset>340286</wp:posOffset>
                </wp:positionV>
                <wp:extent cx="391885" cy="356260"/>
                <wp:effectExtent l="0" t="0" r="27305" b="24765"/>
                <wp:wrapNone/>
                <wp:docPr id="175" name="Rectangle 175"/>
                <wp:cNvGraphicFramePr/>
                <a:graphic xmlns:a="http://schemas.openxmlformats.org/drawingml/2006/main">
                  <a:graphicData uri="http://schemas.microsoft.com/office/word/2010/wordprocessingShape">
                    <wps:wsp>
                      <wps:cNvSpPr/>
                      <wps:spPr>
                        <a:xfrm>
                          <a:off x="0" y="0"/>
                          <a:ext cx="391885" cy="35626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lang w:val="en-IE"/>
                              </w:rPr>
                            </w:pPr>
                            <w:r>
                              <w:rPr>
                                <w:lang w:val="en-I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5D5D0" id="Rectangle 175" o:spid="_x0000_s1139" style="position:absolute;margin-left:219.55pt;margin-top:26.8pt;width:30.85pt;height:28.05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" fillcolor="white [3201]" strokecolor="black [3200]" strokeweight="1.25pt">
                <v:textbox>
                  <w:txbxContent>
                    <w:p w:rsidR="00727D9E" w:rsidRPr="00BF1CF7" w:rsidRDefault="00727D9E" w:rsidP="00BF1CF7">
                      <w:pPr>
                        <w:jc w:val="center"/>
                        <w:rPr>
                          <w:lang w:val="en-IE"/>
                        </w:rPr>
                      </w:pPr>
                      <w:r>
                        <w:rPr>
                          <w:lang w:val="en-IE"/>
                        </w:rPr>
                        <w:t>r</w:t>
                      </w:r>
                    </w:p>
                  </w:txbxContent>
                </v:textbox>
              </v:rect>
            </w:pict>
          </mc:Fallback>
        </mc:AlternateContent>
      </w:r>
      <w:r>
        <w:rPr>
          <w:b/>
          <w:bCs/>
          <w:noProof/>
          <w:lang w:val="en-GB" w:eastAsia="en-GB"/>
        </w:rPr>
        <mc:AlternateContent>
          <mc:Choice Requires="wps">
            <w:drawing>
              <wp:anchor distT="0" distB="0" distL="114300" distR="114300" simplePos="0" relativeHeight="251898368" behindDoc="0" locked="0" layoutInCell="1" allowOverlap="1" wp14:anchorId="6A11E142" wp14:editId="4AFB8D96">
                <wp:simplePos x="0" y="0"/>
                <wp:positionH relativeFrom="column">
                  <wp:posOffset>2407285</wp:posOffset>
                </wp:positionH>
                <wp:positionV relativeFrom="paragraph">
                  <wp:posOffset>339725</wp:posOffset>
                </wp:positionV>
                <wp:extent cx="391795" cy="356235"/>
                <wp:effectExtent l="0" t="0" r="27305" b="24765"/>
                <wp:wrapNone/>
                <wp:docPr id="173" name="Rectangle 173"/>
                <wp:cNvGraphicFramePr/>
                <a:graphic xmlns:a="http://schemas.openxmlformats.org/drawingml/2006/main">
                  <a:graphicData uri="http://schemas.microsoft.com/office/word/2010/wordprocessingShape">
                    <wps:wsp>
                      <wps:cNvSpPr/>
                      <wps:spPr>
                        <a:xfrm>
                          <a:off x="0" y="0"/>
                          <a:ext cx="391795" cy="35623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lang w:val="en-IE"/>
                              </w:rPr>
                            </w:pPr>
                            <w:r>
                              <w:rPr>
                                <w:lang w:val="en-I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1E142" id="Rectangle 173" o:spid="_x0000_s1140" style="position:absolute;margin-left:189.55pt;margin-top:26.75pt;width:30.85pt;height:28.05pt;z-index:2518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" fillcolor="white [3201]" strokecolor="black [3200]" strokeweight="1.25pt">
                <v:textbox>
                  <w:txbxContent>
                    <w:p w:rsidR="00727D9E" w:rsidRPr="00BF1CF7" w:rsidRDefault="00727D9E" w:rsidP="00BF1CF7">
                      <w:pPr>
                        <w:jc w:val="center"/>
                        <w:rPr>
                          <w:lang w:val="en-IE"/>
                        </w:rPr>
                      </w:pPr>
                      <w:r>
                        <w:rPr>
                          <w:lang w:val="en-IE"/>
                        </w:rPr>
                        <w:t>o</w:t>
                      </w:r>
                    </w:p>
                  </w:txbxContent>
                </v:textbox>
              </v:rect>
            </w:pict>
          </mc:Fallback>
        </mc:AlternateContent>
      </w:r>
      <w:r>
        <w:rPr>
          <w:b/>
          <w:bCs/>
          <w:noProof/>
          <w:lang w:val="en-GB" w:eastAsia="en-GB"/>
        </w:rPr>
        <mc:AlternateContent>
          <mc:Choice Requires="wps">
            <w:drawing>
              <wp:anchor distT="0" distB="0" distL="114300" distR="114300" simplePos="0" relativeHeight="251900416" behindDoc="0" locked="0" layoutInCell="1" allowOverlap="1" wp14:anchorId="2F73853E" wp14:editId="7DCB5584">
                <wp:simplePos x="0" y="0"/>
                <wp:positionH relativeFrom="column">
                  <wp:posOffset>2014855</wp:posOffset>
                </wp:positionH>
                <wp:positionV relativeFrom="paragraph">
                  <wp:posOffset>339725</wp:posOffset>
                </wp:positionV>
                <wp:extent cx="391795" cy="356235"/>
                <wp:effectExtent l="0" t="0" r="27305" b="24765"/>
                <wp:wrapNone/>
                <wp:docPr id="174" name="Rectangle 174"/>
                <wp:cNvGraphicFramePr/>
                <a:graphic xmlns:a="http://schemas.openxmlformats.org/drawingml/2006/main">
                  <a:graphicData uri="http://schemas.microsoft.com/office/word/2010/wordprocessingShape">
                    <wps:wsp>
                      <wps:cNvSpPr/>
                      <wps:spPr>
                        <a:xfrm>
                          <a:off x="0" y="0"/>
                          <a:ext cx="391795" cy="35623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lang w:val="en-IE"/>
                              </w:rPr>
                            </w:pPr>
                            <w:r>
                              <w:rPr>
                                <w:lang w:val="en-I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3853E" id="Rectangle 174" o:spid="_x0000_s1141" style="position:absolute;margin-left:158.65pt;margin-top:26.75pt;width:30.85pt;height:28.05pt;z-index:25190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" fillcolor="white [3201]" strokecolor="black [3200]" strokeweight="1.25pt">
                <v:textbox>
                  <w:txbxContent>
                    <w:p w:rsidR="00727D9E" w:rsidRPr="00BF1CF7" w:rsidRDefault="00727D9E" w:rsidP="00BF1CF7">
                      <w:pPr>
                        <w:jc w:val="center"/>
                        <w:rPr>
                          <w:lang w:val="en-IE"/>
                        </w:rPr>
                      </w:pPr>
                      <w:r>
                        <w:rPr>
                          <w:lang w:val="en-IE"/>
                        </w:rPr>
                        <w:t>o</w:t>
                      </w:r>
                    </w:p>
                  </w:txbxContent>
                </v:textbox>
              </v:rect>
            </w:pict>
          </mc:Fallback>
        </mc:AlternateContent>
      </w:r>
      <w:r>
        <w:rPr>
          <w:b/>
          <w:bCs/>
          <w:noProof/>
          <w:lang w:val="en-GB" w:eastAsia="en-GB"/>
        </w:rPr>
        <mc:AlternateContent>
          <mc:Choice Requires="wps">
            <w:drawing>
              <wp:anchor distT="0" distB="0" distL="114300" distR="114300" simplePos="0" relativeHeight="251896320" behindDoc="0" locked="0" layoutInCell="1" allowOverlap="1" wp14:anchorId="7C9C996B" wp14:editId="1EB69070">
                <wp:simplePos x="0" y="0"/>
                <wp:positionH relativeFrom="column">
                  <wp:posOffset>1624256</wp:posOffset>
                </wp:positionH>
                <wp:positionV relativeFrom="paragraph">
                  <wp:posOffset>340286</wp:posOffset>
                </wp:positionV>
                <wp:extent cx="391885" cy="356260"/>
                <wp:effectExtent l="0" t="0" r="27305" b="24765"/>
                <wp:wrapNone/>
                <wp:docPr id="172" name="Rectangle 172"/>
                <wp:cNvGraphicFramePr/>
                <a:graphic xmlns:a="http://schemas.openxmlformats.org/drawingml/2006/main">
                  <a:graphicData uri="http://schemas.microsoft.com/office/word/2010/wordprocessingShape">
                    <wps:wsp>
                      <wps:cNvSpPr/>
                      <wps:spPr>
                        <a:xfrm>
                          <a:off x="0" y="0"/>
                          <a:ext cx="391885" cy="35626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lang w:val="en-IE"/>
                              </w:rPr>
                            </w:pPr>
                            <w:r>
                              <w:rPr>
                                <w:lang w:val="en-I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C996B" id="Rectangle 172" o:spid="_x0000_s1142" style="position:absolute;margin-left:127.9pt;margin-top:26.8pt;width:30.85pt;height:28.05pt;z-index:25189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" fillcolor="white [3201]" strokecolor="black [3200]" strokeweight="1.25pt">
                <v:textbox>
                  <w:txbxContent>
                    <w:p w:rsidR="00727D9E" w:rsidRPr="00BF1CF7" w:rsidRDefault="00727D9E" w:rsidP="00BF1CF7">
                      <w:pPr>
                        <w:jc w:val="center"/>
                        <w:rPr>
                          <w:lang w:val="en-IE"/>
                        </w:rPr>
                      </w:pPr>
                      <w:r>
                        <w:rPr>
                          <w:lang w:val="en-IE"/>
                        </w:rPr>
                        <w:t>o</w:t>
                      </w:r>
                    </w:p>
                  </w:txbxContent>
                </v:textbox>
              </v:rect>
            </w:pict>
          </mc:Fallback>
        </mc:AlternateContent>
      </w:r>
      <w:r>
        <w:rPr>
          <w:b/>
          <w:bCs/>
          <w:noProof/>
          <w:lang w:val="en-GB" w:eastAsia="en-GB"/>
        </w:rPr>
        <mc:AlternateContent>
          <mc:Choice Requires="wps">
            <w:drawing>
              <wp:anchor distT="0" distB="0" distL="114300" distR="114300" simplePos="0" relativeHeight="251894272" behindDoc="0" locked="0" layoutInCell="1" allowOverlap="1" wp14:anchorId="5CCFE82F" wp14:editId="2F0B4890">
                <wp:simplePos x="0" y="0"/>
                <wp:positionH relativeFrom="column">
                  <wp:posOffset>1235034</wp:posOffset>
                </wp:positionH>
                <wp:positionV relativeFrom="paragraph">
                  <wp:posOffset>342702</wp:posOffset>
                </wp:positionV>
                <wp:extent cx="391885" cy="356260"/>
                <wp:effectExtent l="0" t="0" r="27305" b="24765"/>
                <wp:wrapNone/>
                <wp:docPr id="171" name="Rectangle 171"/>
                <wp:cNvGraphicFramePr/>
                <a:graphic xmlns:a="http://schemas.openxmlformats.org/drawingml/2006/main">
                  <a:graphicData uri="http://schemas.microsoft.com/office/word/2010/wordprocessingShape">
                    <wps:wsp>
                      <wps:cNvSpPr/>
                      <wps:spPr>
                        <a:xfrm>
                          <a:off x="0" y="0"/>
                          <a:ext cx="391885" cy="35626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F1CF7">
                            <w:pPr>
                              <w:jc w:val="center"/>
                              <w:rPr>
                                <w:lang w:val="en-IE"/>
                              </w:rPr>
                            </w:pPr>
                            <w:r>
                              <w:rPr>
                                <w:lang w:val="en-I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FE82F" id="Rectangle 171" o:spid="_x0000_s1143" style="position:absolute;margin-left:97.25pt;margin-top:27pt;width:30.85pt;height:28.05pt;z-index:25189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" fillcolor="white [3201]" strokecolor="black [3200]" strokeweight="1.25pt">
                <v:textbox>
                  <w:txbxContent>
                    <w:p w:rsidR="00727D9E" w:rsidRPr="00BF1CF7" w:rsidRDefault="00727D9E" w:rsidP="00BF1CF7">
                      <w:pPr>
                        <w:jc w:val="center"/>
                        <w:rPr>
                          <w:lang w:val="en-IE"/>
                        </w:rPr>
                      </w:pPr>
                      <w:r>
                        <w:rPr>
                          <w:lang w:val="en-IE"/>
                        </w:rPr>
                        <w:t>o</w:t>
                      </w:r>
                    </w:p>
                  </w:txbxContent>
                </v:textbox>
              </v:rect>
            </w:pict>
          </mc:Fallback>
        </mc:AlternateContent>
      </w:r>
      <w:r w:rsidRPr="00BF1CF7">
        <w:rPr>
          <w:b/>
          <w:bCs/>
          <w:lang w:val="en-IE" w:eastAsia="en-IE"/>
        </w:rPr>
        <w:t xml:space="preserve">Response: </w:t>
      </w:r>
      <w:r>
        <w:rPr>
          <w:b/>
          <w:bCs/>
          <w:lang w:val="en-IE" w:eastAsia="en-IE"/>
        </w:rPr>
        <w:tab/>
      </w:r>
      <w:r w:rsidRPr="00BF1CF7">
        <w:rPr>
          <w:lang w:val="en-IE" w:eastAsia="en-IE"/>
        </w:rPr>
        <w:t>Stream 1, 8 bytes</w:t>
      </w:r>
    </w:p>
    <w:p w:rsidR="009E6B0F" w:rsidRPr="009E6B0F" w:rsidRDefault="009E6B0F" w:rsidP="001F21E0">
      <w:pPr>
        <w:rPr>
          <w:sz w:val="22"/>
          <w:lang w:val="en-IE" w:eastAsia="en-IE"/>
        </w:rPr>
      </w:pPr>
    </w:p>
    <w:p w:rsidR="009E6B0F" w:rsidRPr="009E6B0F" w:rsidRDefault="009E6B0F" w:rsidP="001F21E0">
      <w:pPr>
        <w:rPr>
          <w:sz w:val="22"/>
          <w:lang w:val="en-IE" w:eastAsia="en-IE"/>
        </w:rPr>
      </w:pPr>
    </w:p>
    <w:p w:rsidR="009E6B0F" w:rsidRPr="009E6B0F" w:rsidRDefault="009E6B0F" w:rsidP="001F21E0">
      <w:pPr>
        <w:rPr>
          <w:sz w:val="22"/>
          <w:lang w:val="en-IE" w:eastAsia="en-IE"/>
        </w:rPr>
      </w:pPr>
    </w:p>
    <w:p w:rsidR="009E6B0F" w:rsidRDefault="009E6B0F" w:rsidP="001F21E0">
      <w:pPr>
        <w:rPr>
          <w:sz w:val="22"/>
          <w:lang w:val="en-IE" w:eastAsia="en-IE"/>
        </w:rPr>
      </w:pPr>
    </w:p>
    <w:p w:rsidR="009E6B0F" w:rsidRPr="009E6B0F" w:rsidRDefault="009E6B0F" w:rsidP="001F21E0">
      <w:pPr>
        <w:ind w:left="720" w:firstLine="720"/>
        <w:rPr>
          <w:szCs w:val="18"/>
          <w:lang w:val="en-IE" w:eastAsia="en-IE"/>
        </w:rPr>
      </w:pPr>
      <w:r w:rsidRPr="009E6B0F">
        <w:rPr>
          <w:i/>
          <w:iCs/>
          <w:szCs w:val="18"/>
          <w:lang w:val="en-IE" w:eastAsia="en-IE"/>
        </w:rPr>
        <w:t xml:space="preserve">oooo </w:t>
      </w:r>
      <w:r w:rsidRPr="009E6B0F">
        <w:rPr>
          <w:szCs w:val="18"/>
          <w:lang w:val="en-IE" w:eastAsia="en-IE"/>
        </w:rPr>
        <w:t>= out-of-balance voltage, represented by 4 bytes.</w:t>
      </w:r>
    </w:p>
    <w:p w:rsidR="009E6B0F" w:rsidRPr="009E6B0F" w:rsidRDefault="009E6B0F" w:rsidP="001F21E0">
      <w:pPr>
        <w:ind w:left="720" w:firstLine="720"/>
        <w:rPr>
          <w:szCs w:val="18"/>
          <w:lang w:val="en-IE" w:eastAsia="en-IE"/>
        </w:rPr>
      </w:pPr>
      <w:r w:rsidRPr="009E6B0F">
        <w:rPr>
          <w:i/>
          <w:iCs/>
          <w:szCs w:val="18"/>
          <w:lang w:val="en-IE" w:eastAsia="en-IE"/>
        </w:rPr>
        <w:t xml:space="preserve">r r r r </w:t>
      </w:r>
      <w:r w:rsidRPr="009E6B0F">
        <w:rPr>
          <w:szCs w:val="18"/>
          <w:lang w:val="en-IE" w:eastAsia="en-IE"/>
        </w:rPr>
        <w:t>= initial gauge voltage, represented by 4 bytes.</w:t>
      </w:r>
    </w:p>
    <w:p w:rsidR="009E6B0F" w:rsidRPr="009E6B0F" w:rsidRDefault="009E6B0F" w:rsidP="001F21E0">
      <w:pPr>
        <w:rPr>
          <w:b/>
          <w:bCs/>
          <w:szCs w:val="18"/>
          <w:lang w:val="en-IE" w:eastAsia="en-IE"/>
        </w:rPr>
      </w:pPr>
    </w:p>
    <w:p w:rsidR="00BF1CF7" w:rsidRDefault="009E6B0F" w:rsidP="001F21E0">
      <w:pPr>
        <w:rPr>
          <w:b/>
          <w:bCs/>
          <w:szCs w:val="18"/>
          <w:lang w:val="en-IE" w:eastAsia="en-IE"/>
        </w:rPr>
      </w:pPr>
      <w:r w:rsidRPr="009E6B0F">
        <w:rPr>
          <w:b/>
          <w:bCs/>
          <w:szCs w:val="18"/>
          <w:lang w:val="en-IE" w:eastAsia="en-IE"/>
        </w:rPr>
        <w:t xml:space="preserve">See also: </w:t>
      </w:r>
      <w:r>
        <w:rPr>
          <w:b/>
          <w:bCs/>
          <w:szCs w:val="18"/>
          <w:lang w:val="en-IE" w:eastAsia="en-IE"/>
        </w:rPr>
        <w:t xml:space="preserve">         </w:t>
      </w:r>
      <w:r w:rsidRPr="009E6B0F">
        <w:rPr>
          <w:b/>
          <w:bCs/>
          <w:szCs w:val="18"/>
          <w:lang w:val="en-IE" w:eastAsia="en-IE"/>
        </w:rPr>
        <w:t>CH GA</w:t>
      </w:r>
      <w:r w:rsidRPr="009E6B0F">
        <w:rPr>
          <w:szCs w:val="18"/>
          <w:lang w:val="en-IE" w:eastAsia="en-IE"/>
        </w:rPr>
        <w:t xml:space="preserve">, </w:t>
      </w:r>
      <w:r w:rsidRPr="009E6B0F">
        <w:rPr>
          <w:b/>
          <w:bCs/>
          <w:szCs w:val="18"/>
          <w:lang w:val="en-IE" w:eastAsia="en-IE"/>
        </w:rPr>
        <w:t>CH OF</w:t>
      </w:r>
      <w:r w:rsidRPr="009E6B0F">
        <w:rPr>
          <w:szCs w:val="18"/>
          <w:lang w:val="en-IE" w:eastAsia="en-IE"/>
        </w:rPr>
        <w:t xml:space="preserve">, </w:t>
      </w:r>
      <w:r w:rsidRPr="009E6B0F">
        <w:rPr>
          <w:b/>
          <w:bCs/>
          <w:szCs w:val="18"/>
          <w:lang w:val="en-IE" w:eastAsia="en-IE"/>
        </w:rPr>
        <w:t xml:space="preserve">SA </w:t>
      </w:r>
      <w:r w:rsidRPr="009E6B0F">
        <w:rPr>
          <w:szCs w:val="18"/>
          <w:lang w:val="en-IE" w:eastAsia="en-IE"/>
        </w:rPr>
        <w:t xml:space="preserve">and </w:t>
      </w:r>
      <w:r w:rsidRPr="009E6B0F">
        <w:rPr>
          <w:b/>
          <w:bCs/>
          <w:szCs w:val="18"/>
          <w:lang w:val="en-IE" w:eastAsia="en-IE"/>
        </w:rPr>
        <w:t>LO</w:t>
      </w:r>
    </w:p>
    <w:p w:rsidR="001F21E0" w:rsidRDefault="001F21E0" w:rsidP="001F21E0">
      <w:pPr>
        <w:rPr>
          <w:b/>
          <w:bCs/>
          <w:szCs w:val="18"/>
          <w:lang w:val="en-IE" w:eastAsia="en-IE"/>
        </w:rPr>
      </w:pPr>
    </w:p>
    <w:p w:rsidR="001F21E0" w:rsidRDefault="001F21E0">
      <w:pPr>
        <w:rPr>
          <w:b/>
          <w:bCs/>
          <w:szCs w:val="18"/>
          <w:lang w:val="en-IE" w:eastAsia="en-IE"/>
        </w:rPr>
      </w:pPr>
      <w:r>
        <w:rPr>
          <w:b/>
          <w:bCs/>
          <w:szCs w:val="18"/>
          <w:lang w:val="en-IE" w:eastAsia="en-IE"/>
        </w:rPr>
        <w:br w:type="page"/>
      </w:r>
    </w:p>
    <w:p w:rsidR="001F21E0" w:rsidRDefault="001F21E0" w:rsidP="001F21E0">
      <w:pPr>
        <w:pStyle w:val="Heading3"/>
        <w:rPr>
          <w:rStyle w:val="Strong"/>
          <w:b/>
          <w:bCs w:val="0"/>
        </w:rPr>
      </w:pPr>
      <w:r w:rsidRPr="001F21E0">
        <w:rPr>
          <w:rStyle w:val="Strong"/>
          <w:b/>
          <w:bCs w:val="0"/>
        </w:rPr>
        <w:lastRenderedPageBreak/>
        <w:t>COMMANDS FOR DIGITAL MEASUREMENTS ONLY</w:t>
      </w:r>
    </w:p>
    <w:p w:rsidR="001F21E0" w:rsidRDefault="001F21E0" w:rsidP="001F21E0"/>
    <w:p w:rsidR="001F21E0" w:rsidRDefault="001F21E0" w:rsidP="001F21E0">
      <w:pPr>
        <w:pStyle w:val="Heading4"/>
        <w:rPr>
          <w:b w:val="0"/>
          <w:lang w:val="en-IE" w:eastAsia="en-IE"/>
        </w:rPr>
      </w:pPr>
      <w:r>
        <w:rPr>
          <w:lang w:val="en-IE" w:eastAsia="en-IE"/>
        </w:rPr>
        <w:t xml:space="preserve">CH RA </w:t>
      </w:r>
      <w:r>
        <w:rPr>
          <w:b w:val="0"/>
          <w:lang w:val="en-IE" w:eastAsia="en-IE"/>
        </w:rPr>
        <w:t xml:space="preserve">(set </w:t>
      </w:r>
      <w:r w:rsidRPr="00BD3510">
        <w:rPr>
          <w:lang w:val="en-IE" w:eastAsia="en-IE"/>
        </w:rPr>
        <w:t>CH</w:t>
      </w:r>
      <w:r>
        <w:rPr>
          <w:b w:val="0"/>
          <w:lang w:val="en-IE" w:eastAsia="en-IE"/>
        </w:rPr>
        <w:t xml:space="preserve">annel sample </w:t>
      </w:r>
      <w:r w:rsidRPr="001F21E0">
        <w:rPr>
          <w:lang w:val="en-IE" w:eastAsia="en-IE"/>
        </w:rPr>
        <w:t>RA</w:t>
      </w:r>
      <w:r>
        <w:rPr>
          <w:b w:val="0"/>
          <w:lang w:val="en-IE" w:eastAsia="en-IE"/>
        </w:rPr>
        <w:t>te)</w:t>
      </w:r>
    </w:p>
    <w:p w:rsidR="001F21E0" w:rsidRPr="00BD3510" w:rsidRDefault="001F21E0" w:rsidP="001F21E0">
      <w:pPr>
        <w:rPr>
          <w:lang w:val="en-IE" w:eastAsia="en-IE"/>
        </w:rPr>
      </w:pPr>
    </w:p>
    <w:p w:rsidR="001F21E0" w:rsidRDefault="001F21E0" w:rsidP="001F21E0">
      <w:pPr>
        <w:rPr>
          <w:lang w:val="en-IE" w:eastAsia="en-IE"/>
        </w:rPr>
      </w:pPr>
      <w:r>
        <w:rPr>
          <w:noProof/>
          <w:lang w:val="en-GB" w:eastAsia="en-GB"/>
        </w:rPr>
        <mc:AlternateContent>
          <mc:Choice Requires="wps">
            <w:drawing>
              <wp:anchor distT="0" distB="0" distL="114300" distR="114300" simplePos="0" relativeHeight="251915776" behindDoc="0" locked="0" layoutInCell="1" allowOverlap="1" wp14:anchorId="5EEB8EF5" wp14:editId="0DD83442">
                <wp:simplePos x="0" y="0"/>
                <wp:positionH relativeFrom="column">
                  <wp:posOffset>4878342</wp:posOffset>
                </wp:positionH>
                <wp:positionV relativeFrom="paragraph">
                  <wp:posOffset>274246</wp:posOffset>
                </wp:positionV>
                <wp:extent cx="534390" cy="0"/>
                <wp:effectExtent l="0" t="0" r="18415" b="19050"/>
                <wp:wrapNone/>
                <wp:docPr id="179" name="Straight Connector 179"/>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FCD7C" id="Straight Connector 179"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384.1pt,21.6pt" to="426.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1914752" behindDoc="0" locked="0" layoutInCell="1" allowOverlap="1" wp14:anchorId="3A5986FE" wp14:editId="179C8EE6">
                <wp:simplePos x="0" y="0"/>
                <wp:positionH relativeFrom="column">
                  <wp:posOffset>3728679</wp:posOffset>
                </wp:positionH>
                <wp:positionV relativeFrom="paragraph">
                  <wp:posOffset>252499</wp:posOffset>
                </wp:positionV>
                <wp:extent cx="486707" cy="0"/>
                <wp:effectExtent l="0" t="0" r="27940" b="19050"/>
                <wp:wrapNone/>
                <wp:docPr id="180" name="Straight Connector 180"/>
                <wp:cNvGraphicFramePr/>
                <a:graphic xmlns:a="http://schemas.openxmlformats.org/drawingml/2006/main">
                  <a:graphicData uri="http://schemas.microsoft.com/office/word/2010/wordprocessingShape">
                    <wps:wsp>
                      <wps:cNvCnPr/>
                      <wps:spPr>
                        <a:xfrm>
                          <a:off x="0" y="0"/>
                          <a:ext cx="4867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C8AA0A" id="Straight Connector 180" o:spid="_x0000_s1026" style="position:absolute;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6pt,19.9pt" to="33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1912704" behindDoc="0" locked="0" layoutInCell="1" allowOverlap="1" wp14:anchorId="6C22D21D" wp14:editId="0EE38418">
                <wp:simplePos x="0" y="0"/>
                <wp:positionH relativeFrom="column">
                  <wp:posOffset>1339496</wp:posOffset>
                </wp:positionH>
                <wp:positionV relativeFrom="paragraph">
                  <wp:posOffset>274246</wp:posOffset>
                </wp:positionV>
                <wp:extent cx="534390" cy="0"/>
                <wp:effectExtent l="0" t="0" r="18415" b="19050"/>
                <wp:wrapNone/>
                <wp:docPr id="181" name="Straight Connector 181"/>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CB4B1" id="Straight Connector 181" o:spid="_x0000_s1026" style="position:absolute;z-index:251912704;visibility:visible;mso-wrap-style:square;mso-wrap-distance-left:9pt;mso-wrap-distance-top:0;mso-wrap-distance-right:9pt;mso-wrap-distance-bottom:0;mso-position-horizontal:absolute;mso-position-horizontal-relative:text;mso-position-vertical:absolute;mso-position-vertical-relative:text" from="105.45pt,21.6pt" to="14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" strokecolor="black [3213]"/>
            </w:pict>
          </mc:Fallback>
        </mc:AlternateContent>
      </w:r>
      <w:r>
        <w:rPr>
          <w:noProof/>
          <w:lang w:val="en-GB" w:eastAsia="en-GB"/>
        </w:rPr>
        <mc:AlternateContent>
          <mc:Choice Requires="wps">
            <w:drawing>
              <wp:anchor distT="0" distB="0" distL="114300" distR="114300" simplePos="0" relativeHeight="251911680" behindDoc="0" locked="0" layoutInCell="1" allowOverlap="1" wp14:anchorId="494F533A" wp14:editId="0338AEFE">
                <wp:simplePos x="0" y="0"/>
                <wp:positionH relativeFrom="column">
                  <wp:posOffset>142504</wp:posOffset>
                </wp:positionH>
                <wp:positionV relativeFrom="paragraph">
                  <wp:posOffset>276250</wp:posOffset>
                </wp:positionV>
                <wp:extent cx="534390" cy="0"/>
                <wp:effectExtent l="0" t="0" r="18415" b="19050"/>
                <wp:wrapNone/>
                <wp:docPr id="182" name="Straight Connector 182"/>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97D4B" id="Straight Connector 182"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11.2pt,21.75pt" to="53.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&#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907584" behindDoc="0" locked="0" layoutInCell="1" allowOverlap="1" wp14:anchorId="309DEE5D" wp14:editId="35CE2015">
                <wp:simplePos x="0" y="0"/>
                <wp:positionH relativeFrom="column">
                  <wp:posOffset>676275</wp:posOffset>
                </wp:positionH>
                <wp:positionV relativeFrom="paragraph">
                  <wp:posOffset>50165</wp:posOffset>
                </wp:positionV>
                <wp:extent cx="664845" cy="438785"/>
                <wp:effectExtent l="0" t="0" r="20955" b="18415"/>
                <wp:wrapNone/>
                <wp:docPr id="183" name="Rectangle 183"/>
                <wp:cNvGraphicFramePr/>
                <a:graphic xmlns:a="http://schemas.openxmlformats.org/drawingml/2006/main">
                  <a:graphicData uri="http://schemas.microsoft.com/office/word/2010/wordprocessingShape">
                    <wps:wsp>
                      <wps:cNvSpPr/>
                      <wps:spPr>
                        <a:xfrm>
                          <a:off x="0" y="0"/>
                          <a:ext cx="664845" cy="4387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1F21E0">
                            <w:pPr>
                              <w:jc w:val="center"/>
                              <w:rPr>
                                <w:b/>
                                <w:lang w:val="en-IE"/>
                              </w:rPr>
                            </w:pPr>
                            <w:r w:rsidRPr="00BD3510">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DEE5D" id="Rectangle 183" o:spid="_x0000_s1144" style="position:absolute;margin-left:53.25pt;margin-top:3.95pt;width:52.35pt;height:34.55pt;z-index:25190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" fillcolor="white [3201]" strokecolor="black [3200]" strokeweight="2pt">
                <v:textbox>
                  <w:txbxContent>
                    <w:p w:rsidR="00727D9E" w:rsidRPr="00BD3510" w:rsidRDefault="00727D9E" w:rsidP="001F21E0">
                      <w:pPr>
                        <w:jc w:val="center"/>
                        <w:rPr>
                          <w:b/>
                          <w:lang w:val="en-IE"/>
                        </w:rPr>
                      </w:pPr>
                      <w:r w:rsidRPr="00BD3510">
                        <w:rPr>
                          <w:b/>
                          <w:lang w:val="en-IE"/>
                        </w:rPr>
                        <w:t>CH</w:t>
                      </w:r>
                    </w:p>
                  </w:txbxContent>
                </v:textbox>
              </v:rect>
            </w:pict>
          </mc:Fallback>
        </mc:AlternateContent>
      </w:r>
      <w:r>
        <w:rPr>
          <w:noProof/>
          <w:lang w:val="en-GB" w:eastAsia="en-GB"/>
        </w:rPr>
        <mc:AlternateContent>
          <mc:Choice Requires="wps">
            <w:drawing>
              <wp:anchor distT="0" distB="0" distL="114300" distR="114300" simplePos="0" relativeHeight="251910656" behindDoc="0" locked="0" layoutInCell="1" allowOverlap="1" wp14:anchorId="3FB19C3F" wp14:editId="1BC3F5D4">
                <wp:simplePos x="0" y="0"/>
                <wp:positionH relativeFrom="column">
                  <wp:posOffset>4213645</wp:posOffset>
                </wp:positionH>
                <wp:positionV relativeFrom="paragraph">
                  <wp:posOffset>48186</wp:posOffset>
                </wp:positionV>
                <wp:extent cx="665019" cy="439387"/>
                <wp:effectExtent l="0" t="0" r="20955" b="18415"/>
                <wp:wrapNone/>
                <wp:docPr id="184" name="Rectangle 184"/>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1F21E0">
                            <w:pPr>
                              <w:jc w:val="center"/>
                              <w:rPr>
                                <w:i/>
                                <w:lang w:val="en-IE"/>
                              </w:rPr>
                            </w:pPr>
                            <w:r w:rsidRPr="002F7C07">
                              <w:rPr>
                                <w:i/>
                                <w:lang w:val="en-I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19C3F" id="Rectangle 184" o:spid="_x0000_s1145" style="position:absolute;margin-left:331.8pt;margin-top:3.8pt;width:52.35pt;height:34.6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" fillcolor="white [3201]" strokecolor="black [3200]" strokeweight="2pt">
                <v:textbox>
                  <w:txbxContent>
                    <w:p w:rsidR="00727D9E" w:rsidRPr="002F7C07" w:rsidRDefault="00727D9E" w:rsidP="001F21E0">
                      <w:pPr>
                        <w:jc w:val="center"/>
                        <w:rPr>
                          <w:i/>
                          <w:lang w:val="en-IE"/>
                        </w:rPr>
                      </w:pPr>
                      <w:r w:rsidRPr="002F7C07">
                        <w:rPr>
                          <w:i/>
                          <w:lang w:val="en-IE"/>
                        </w:rPr>
                        <w:t>d</w:t>
                      </w:r>
                    </w:p>
                  </w:txbxContent>
                </v:textbox>
              </v:rect>
            </w:pict>
          </mc:Fallback>
        </mc:AlternateContent>
      </w:r>
      <w:r>
        <w:rPr>
          <w:noProof/>
          <w:lang w:val="en-GB" w:eastAsia="en-GB"/>
        </w:rPr>
        <mc:AlternateContent>
          <mc:Choice Requires="wps">
            <w:drawing>
              <wp:anchor distT="0" distB="0" distL="114300" distR="114300" simplePos="0" relativeHeight="251909632" behindDoc="0" locked="0" layoutInCell="1" allowOverlap="1" wp14:anchorId="47BA90CB" wp14:editId="5B51A039">
                <wp:simplePos x="0" y="0"/>
                <wp:positionH relativeFrom="column">
                  <wp:posOffset>3061739</wp:posOffset>
                </wp:positionH>
                <wp:positionV relativeFrom="paragraph">
                  <wp:posOffset>48186</wp:posOffset>
                </wp:positionV>
                <wp:extent cx="665019" cy="439387"/>
                <wp:effectExtent l="0" t="0" r="20955" b="18415"/>
                <wp:wrapNone/>
                <wp:docPr id="185" name="Rectangle 185"/>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1F21E0">
                            <w:pPr>
                              <w:jc w:val="center"/>
                              <w:rPr>
                                <w:b/>
                                <w:lang w:val="en-IE"/>
                              </w:rPr>
                            </w:pPr>
                            <w:r>
                              <w:rPr>
                                <w:b/>
                                <w:lang w:val="en-IE"/>
                              </w:rPr>
                              <w: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A90CB" id="Rectangle 185" o:spid="_x0000_s1146" style="position:absolute;margin-left:241.1pt;margin-top:3.8pt;width:52.35pt;height:34.6pt;z-index:2519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" fillcolor="white [3201]" strokecolor="black [3200]" strokeweight="2pt">
                <v:textbox>
                  <w:txbxContent>
                    <w:p w:rsidR="00727D9E" w:rsidRPr="00BD3510" w:rsidRDefault="00727D9E" w:rsidP="001F21E0">
                      <w:pPr>
                        <w:jc w:val="center"/>
                        <w:rPr>
                          <w:b/>
                          <w:lang w:val="en-IE"/>
                        </w:rPr>
                      </w:pPr>
                      <w:r>
                        <w:rPr>
                          <w:b/>
                          <w:lang w:val="en-IE"/>
                        </w:rPr>
                        <w:t>RA</w:t>
                      </w:r>
                    </w:p>
                  </w:txbxContent>
                </v:textbox>
              </v:rect>
            </w:pict>
          </mc:Fallback>
        </mc:AlternateContent>
      </w:r>
      <w:r>
        <w:rPr>
          <w:noProof/>
          <w:lang w:val="en-GB" w:eastAsia="en-GB"/>
        </w:rPr>
        <mc:AlternateContent>
          <mc:Choice Requires="wps">
            <w:drawing>
              <wp:anchor distT="0" distB="0" distL="114300" distR="114300" simplePos="0" relativeHeight="251908608" behindDoc="0" locked="0" layoutInCell="1" allowOverlap="1" wp14:anchorId="657C9ACC" wp14:editId="784B7A1E">
                <wp:simplePos x="0" y="0"/>
                <wp:positionH relativeFrom="column">
                  <wp:posOffset>1874206</wp:posOffset>
                </wp:positionH>
                <wp:positionV relativeFrom="paragraph">
                  <wp:posOffset>48186</wp:posOffset>
                </wp:positionV>
                <wp:extent cx="665019" cy="439387"/>
                <wp:effectExtent l="0" t="0" r="20955" b="18415"/>
                <wp:wrapNone/>
                <wp:docPr id="186" name="Rectangle 186"/>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1F21E0">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C9ACC" id="Rectangle 186" o:spid="_x0000_s1147" style="position:absolute;margin-left:147.6pt;margin-top:3.8pt;width:52.35pt;height:34.6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" fillcolor="white [3201]" strokecolor="black [3200]" strokeweight="2pt">
                <v:textbox>
                  <w:txbxContent>
                    <w:p w:rsidR="00727D9E" w:rsidRPr="002F7C07" w:rsidRDefault="00727D9E" w:rsidP="001F21E0">
                      <w:pPr>
                        <w:jc w:val="center"/>
                        <w:rPr>
                          <w:i/>
                          <w:lang w:val="en-IE"/>
                        </w:rPr>
                      </w:pPr>
                      <w:r w:rsidRPr="002F7C07">
                        <w:rPr>
                          <w:i/>
                          <w:lang w:val="en-IE"/>
                        </w:rPr>
                        <w:t>n</w:t>
                      </w:r>
                    </w:p>
                  </w:txbxContent>
                </v:textbox>
              </v:rect>
            </w:pict>
          </mc:Fallback>
        </mc:AlternateContent>
      </w:r>
    </w:p>
    <w:p w:rsidR="001F21E0" w:rsidRPr="00BD3510" w:rsidRDefault="001F21E0" w:rsidP="001F21E0">
      <w:pPr>
        <w:rPr>
          <w:lang w:val="en-IE" w:eastAsia="en-IE"/>
        </w:rPr>
      </w:pPr>
      <w:r>
        <w:rPr>
          <w:noProof/>
          <w:lang w:val="en-GB" w:eastAsia="en-GB"/>
        </w:rPr>
        <mc:AlternateContent>
          <mc:Choice Requires="wps">
            <w:drawing>
              <wp:anchor distT="0" distB="0" distL="114300" distR="114300" simplePos="0" relativeHeight="251913728" behindDoc="0" locked="0" layoutInCell="1" allowOverlap="1" wp14:anchorId="0298D454" wp14:editId="3C163E8F">
                <wp:simplePos x="0" y="0"/>
                <wp:positionH relativeFrom="column">
                  <wp:posOffset>2541319</wp:posOffset>
                </wp:positionH>
                <wp:positionV relativeFrom="paragraph">
                  <wp:posOffset>117879</wp:posOffset>
                </wp:positionV>
                <wp:extent cx="521970" cy="0"/>
                <wp:effectExtent l="0" t="0" r="11430" b="19050"/>
                <wp:wrapNone/>
                <wp:docPr id="187" name="Straight Connector 187"/>
                <wp:cNvGraphicFramePr/>
                <a:graphic xmlns:a="http://schemas.openxmlformats.org/drawingml/2006/main">
                  <a:graphicData uri="http://schemas.microsoft.com/office/word/2010/wordprocessingShape">
                    <wps:wsp>
                      <wps:cNvCnPr/>
                      <wps:spPr>
                        <a:xfrm>
                          <a:off x="0" y="0"/>
                          <a:ext cx="521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B4A6B" id="Straight Connector 187"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9.3pt" to="241.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" strokecolor="black [3213]"/>
            </w:pict>
          </mc:Fallback>
        </mc:AlternateContent>
      </w:r>
    </w:p>
    <w:p w:rsidR="001F21E0" w:rsidRPr="00BD3510" w:rsidRDefault="001F21E0" w:rsidP="001F21E0">
      <w:pPr>
        <w:rPr>
          <w:lang w:val="en-IE" w:eastAsia="en-IE"/>
        </w:rPr>
      </w:pPr>
    </w:p>
    <w:p w:rsidR="001F21E0" w:rsidRPr="00BD3510" w:rsidRDefault="001F21E0" w:rsidP="001F21E0">
      <w:pPr>
        <w:rPr>
          <w:lang w:val="en-IE" w:eastAsia="en-IE"/>
        </w:rPr>
      </w:pPr>
    </w:p>
    <w:p w:rsidR="001F21E0" w:rsidRDefault="001F21E0" w:rsidP="001F21E0">
      <w:pPr>
        <w:autoSpaceDE w:val="0"/>
        <w:autoSpaceDN w:val="0"/>
        <w:adjustRightInd w:val="0"/>
        <w:rPr>
          <w:rFonts w:cs="Arial"/>
          <w:szCs w:val="18"/>
          <w:lang w:val="en-IE" w:eastAsia="en-IE"/>
        </w:rPr>
      </w:pPr>
    </w:p>
    <w:p w:rsidR="001F21E0" w:rsidRPr="001F21E0" w:rsidRDefault="001F21E0" w:rsidP="001F21E0">
      <w:pPr>
        <w:autoSpaceDE w:val="0"/>
        <w:autoSpaceDN w:val="0"/>
        <w:adjustRightInd w:val="0"/>
        <w:rPr>
          <w:rFonts w:cs="Arial"/>
          <w:szCs w:val="18"/>
          <w:lang w:val="en-IE" w:eastAsia="en-IE"/>
        </w:rPr>
      </w:pPr>
      <w:r w:rsidRPr="001F21E0">
        <w:rPr>
          <w:rFonts w:cs="Arial"/>
          <w:b/>
          <w:szCs w:val="18"/>
          <w:lang w:val="en-IE" w:eastAsia="en-IE"/>
        </w:rPr>
        <w:t>Where</w:t>
      </w:r>
      <w:r w:rsidRPr="001F21E0">
        <w:rPr>
          <w:rFonts w:cs="Arial"/>
          <w:szCs w:val="18"/>
          <w:lang w:val="en-IE" w:eastAsia="en-IE"/>
        </w:rPr>
        <w:t xml:space="preserve">: </w:t>
      </w:r>
      <w:r>
        <w:rPr>
          <w:rFonts w:cs="Arial"/>
          <w:szCs w:val="18"/>
          <w:lang w:val="en-IE" w:eastAsia="en-IE"/>
        </w:rPr>
        <w:tab/>
      </w:r>
      <w:r w:rsidRPr="001F21E0">
        <w:rPr>
          <w:rFonts w:cs="Arial"/>
          <w:i/>
          <w:iCs/>
          <w:szCs w:val="18"/>
          <w:lang w:val="en-IE" w:eastAsia="en-IE"/>
        </w:rPr>
        <w:t xml:space="preserve">n </w:t>
      </w:r>
      <w:r w:rsidRPr="001F21E0">
        <w:rPr>
          <w:rFonts w:cs="Arial"/>
          <w:szCs w:val="18"/>
          <w:lang w:val="en-IE" w:eastAsia="en-IE"/>
        </w:rPr>
        <w:t xml:space="preserve">is an integer that defines the channel number, in the range 1 </w:t>
      </w:r>
      <w:r w:rsidRPr="001F21E0">
        <w:rPr>
          <w:rFonts w:eastAsia="SymbolMT" w:cs="Arial"/>
          <w:szCs w:val="18"/>
          <w:lang w:val="en-IE" w:eastAsia="en-IE"/>
        </w:rPr>
        <w:t xml:space="preserve">≤ </w:t>
      </w:r>
      <w:r w:rsidRPr="001F21E0">
        <w:rPr>
          <w:rFonts w:cs="Arial"/>
          <w:i/>
          <w:iCs/>
          <w:szCs w:val="18"/>
          <w:lang w:val="en-IE" w:eastAsia="en-IE"/>
        </w:rPr>
        <w:t xml:space="preserve">n </w:t>
      </w:r>
      <w:r w:rsidRPr="001F21E0">
        <w:rPr>
          <w:rFonts w:eastAsia="SymbolMT" w:cs="Arial"/>
          <w:szCs w:val="18"/>
          <w:lang w:val="en-IE" w:eastAsia="en-IE"/>
        </w:rPr>
        <w:t xml:space="preserve">≤ </w:t>
      </w:r>
      <w:r w:rsidRPr="001F21E0">
        <w:rPr>
          <w:rFonts w:cs="Arial"/>
          <w:szCs w:val="18"/>
          <w:lang w:val="en-IE" w:eastAsia="en-IE"/>
        </w:rPr>
        <w:t>20</w:t>
      </w:r>
    </w:p>
    <w:p w:rsidR="000964F3" w:rsidRDefault="000964F3" w:rsidP="001F21E0">
      <w:pPr>
        <w:autoSpaceDE w:val="0"/>
        <w:autoSpaceDN w:val="0"/>
        <w:adjustRightInd w:val="0"/>
        <w:ind w:left="720" w:firstLine="720"/>
        <w:rPr>
          <w:rFonts w:cs="Arial"/>
          <w:i/>
          <w:iCs/>
          <w:szCs w:val="18"/>
          <w:lang w:val="en-IE" w:eastAsia="en-IE"/>
        </w:rPr>
      </w:pPr>
    </w:p>
    <w:p w:rsidR="001F21E0" w:rsidRPr="001F21E0" w:rsidRDefault="001F21E0" w:rsidP="001F21E0">
      <w:pPr>
        <w:autoSpaceDE w:val="0"/>
        <w:autoSpaceDN w:val="0"/>
        <w:adjustRightInd w:val="0"/>
        <w:ind w:left="720" w:firstLine="720"/>
        <w:rPr>
          <w:rFonts w:cs="Arial"/>
          <w:szCs w:val="18"/>
          <w:lang w:val="en-IE" w:eastAsia="en-IE"/>
        </w:rPr>
      </w:pPr>
      <w:r w:rsidRPr="001F21E0">
        <w:rPr>
          <w:rFonts w:cs="Arial"/>
          <w:i/>
          <w:iCs/>
          <w:szCs w:val="18"/>
          <w:lang w:val="en-IE" w:eastAsia="en-IE"/>
        </w:rPr>
        <w:t xml:space="preserve">d </w:t>
      </w:r>
      <w:r w:rsidRPr="001F21E0">
        <w:rPr>
          <w:rFonts w:cs="Arial"/>
          <w:szCs w:val="18"/>
          <w:lang w:val="en-IE" w:eastAsia="en-IE"/>
        </w:rPr>
        <w:t xml:space="preserve">is an integer that defines the sample rate, in the range 1 </w:t>
      </w:r>
      <w:r w:rsidRPr="001F21E0">
        <w:rPr>
          <w:rFonts w:eastAsia="SymbolMT" w:cs="Arial"/>
          <w:szCs w:val="18"/>
          <w:lang w:val="en-IE" w:eastAsia="en-IE"/>
        </w:rPr>
        <w:t xml:space="preserve">≤ </w:t>
      </w:r>
      <w:r w:rsidRPr="001F21E0">
        <w:rPr>
          <w:rFonts w:cs="Arial"/>
          <w:i/>
          <w:iCs/>
          <w:szCs w:val="18"/>
          <w:lang w:val="en-IE" w:eastAsia="en-IE"/>
        </w:rPr>
        <w:t xml:space="preserve">d </w:t>
      </w:r>
      <w:r w:rsidRPr="001F21E0">
        <w:rPr>
          <w:rFonts w:eastAsia="SymbolMT" w:cs="Arial"/>
          <w:szCs w:val="18"/>
          <w:lang w:val="en-IE" w:eastAsia="en-IE"/>
        </w:rPr>
        <w:t xml:space="preserve">≤ </w:t>
      </w:r>
      <w:r w:rsidRPr="001F21E0">
        <w:rPr>
          <w:rFonts w:cs="Arial"/>
          <w:szCs w:val="18"/>
          <w:lang w:val="en-IE" w:eastAsia="en-IE"/>
        </w:rPr>
        <w:t>4</w:t>
      </w:r>
    </w:p>
    <w:p w:rsidR="001F21E0" w:rsidRDefault="001F21E0" w:rsidP="001F21E0">
      <w:pPr>
        <w:autoSpaceDE w:val="0"/>
        <w:autoSpaceDN w:val="0"/>
        <w:adjustRightInd w:val="0"/>
        <w:rPr>
          <w:rFonts w:cs="Arial"/>
          <w:b/>
          <w:bCs/>
          <w:szCs w:val="18"/>
          <w:lang w:val="en-IE" w:eastAsia="en-IE"/>
        </w:rPr>
      </w:pPr>
    </w:p>
    <w:p w:rsidR="001F21E0" w:rsidRPr="001F21E0" w:rsidRDefault="001F21E0" w:rsidP="001F21E0">
      <w:pPr>
        <w:autoSpaceDE w:val="0"/>
        <w:autoSpaceDN w:val="0"/>
        <w:adjustRightInd w:val="0"/>
        <w:ind w:left="1440" w:hanging="1440"/>
        <w:rPr>
          <w:rFonts w:cs="Arial"/>
          <w:szCs w:val="18"/>
          <w:lang w:val="en-IE" w:eastAsia="en-IE"/>
        </w:rPr>
      </w:pPr>
      <w:r w:rsidRPr="001F21E0">
        <w:rPr>
          <w:rFonts w:cs="Arial"/>
          <w:b/>
          <w:bCs/>
          <w:szCs w:val="18"/>
          <w:lang w:val="en-IE" w:eastAsia="en-IE"/>
        </w:rPr>
        <w:t xml:space="preserve">Note: </w:t>
      </w:r>
      <w:r>
        <w:rPr>
          <w:rFonts w:cs="Arial"/>
          <w:b/>
          <w:bCs/>
          <w:szCs w:val="18"/>
          <w:lang w:val="en-IE" w:eastAsia="en-IE"/>
        </w:rPr>
        <w:tab/>
      </w:r>
      <w:r w:rsidRPr="001F21E0">
        <w:rPr>
          <w:rFonts w:cs="Arial"/>
          <w:szCs w:val="18"/>
          <w:lang w:val="en-IE" w:eastAsia="en-IE"/>
        </w:rPr>
        <w:t>This command applies only to IMP types 1H, 1J and 2A. In the case of the 1H and 1J IMP</w:t>
      </w:r>
      <w:r>
        <w:rPr>
          <w:rFonts w:cs="Arial"/>
          <w:szCs w:val="18"/>
          <w:lang w:val="en-IE" w:eastAsia="en-IE"/>
        </w:rPr>
        <w:t xml:space="preserve"> </w:t>
      </w:r>
      <w:r w:rsidRPr="001F21E0">
        <w:rPr>
          <w:rFonts w:cs="Arial"/>
          <w:szCs w:val="18"/>
          <w:lang w:val="en-IE" w:eastAsia="en-IE"/>
        </w:rPr>
        <w:t>types, the command applies only to channels 19 and 20.</w:t>
      </w:r>
    </w:p>
    <w:p w:rsidR="001F21E0" w:rsidRDefault="001F21E0" w:rsidP="001F21E0">
      <w:pPr>
        <w:autoSpaceDE w:val="0"/>
        <w:autoSpaceDN w:val="0"/>
        <w:adjustRightInd w:val="0"/>
        <w:rPr>
          <w:rFonts w:cs="Arial"/>
          <w:b/>
          <w:bCs/>
          <w:szCs w:val="18"/>
          <w:lang w:val="en-IE" w:eastAsia="en-IE"/>
        </w:rPr>
      </w:pPr>
    </w:p>
    <w:p w:rsidR="001F21E0" w:rsidRDefault="001F21E0" w:rsidP="001F21E0">
      <w:pPr>
        <w:autoSpaceDE w:val="0"/>
        <w:autoSpaceDN w:val="0"/>
        <w:adjustRightInd w:val="0"/>
        <w:ind w:left="1440" w:hanging="1440"/>
        <w:rPr>
          <w:rFonts w:cs="Arial"/>
          <w:szCs w:val="18"/>
          <w:lang w:val="en-IE" w:eastAsia="en-IE"/>
        </w:rPr>
      </w:pPr>
      <w:r w:rsidRPr="001F21E0">
        <w:rPr>
          <w:rFonts w:cs="Arial"/>
          <w:b/>
          <w:bCs/>
          <w:szCs w:val="18"/>
          <w:lang w:val="en-IE" w:eastAsia="en-IE"/>
        </w:rPr>
        <w:t xml:space="preserve">Function: </w:t>
      </w:r>
      <w:r>
        <w:rPr>
          <w:rFonts w:cs="Arial"/>
          <w:b/>
          <w:bCs/>
          <w:szCs w:val="18"/>
          <w:lang w:val="en-IE" w:eastAsia="en-IE"/>
        </w:rPr>
        <w:tab/>
      </w:r>
      <w:r w:rsidRPr="001F21E0">
        <w:rPr>
          <w:rFonts w:cs="Arial"/>
          <w:szCs w:val="18"/>
          <w:lang w:val="en-IE" w:eastAsia="en-IE"/>
        </w:rPr>
        <w:t>Sets the sample rate for the specified channel. The sample rates selectable are listed in</w:t>
      </w:r>
      <w:r>
        <w:rPr>
          <w:rFonts w:cs="Arial"/>
          <w:szCs w:val="18"/>
          <w:lang w:val="en-IE" w:eastAsia="en-IE"/>
        </w:rPr>
        <w:t xml:space="preserve"> </w:t>
      </w:r>
      <w:r w:rsidRPr="001F21E0">
        <w:rPr>
          <w:rFonts w:cs="Arial"/>
          <w:szCs w:val="18"/>
          <w:lang w:val="en-IE" w:eastAsia="en-IE"/>
        </w:rPr>
        <w:t xml:space="preserve">Table </w:t>
      </w:r>
      <w:r w:rsidR="00982B91">
        <w:rPr>
          <w:rFonts w:cs="Arial"/>
          <w:szCs w:val="18"/>
          <w:lang w:val="en-IE" w:eastAsia="en-IE"/>
        </w:rPr>
        <w:t>2</w:t>
      </w:r>
      <w:r w:rsidRPr="001F21E0">
        <w:rPr>
          <w:rFonts w:cs="Arial"/>
          <w:szCs w:val="18"/>
          <w:lang w:val="en-IE" w:eastAsia="en-IE"/>
        </w:rPr>
        <w:t>.15. On power-up, the IMP selects the default sample rate. This rate is suited to</w:t>
      </w:r>
      <w:r>
        <w:rPr>
          <w:rFonts w:cs="Arial"/>
          <w:szCs w:val="18"/>
          <w:lang w:val="en-IE" w:eastAsia="en-IE"/>
        </w:rPr>
        <w:t xml:space="preserve"> </w:t>
      </w:r>
      <w:r w:rsidRPr="001F21E0">
        <w:rPr>
          <w:rFonts w:cs="Arial"/>
          <w:szCs w:val="18"/>
          <w:lang w:val="en-IE" w:eastAsia="en-IE"/>
        </w:rPr>
        <w:t xml:space="preserve">mode of operation, as shown in Table </w:t>
      </w:r>
      <w:r w:rsidR="00982B91">
        <w:rPr>
          <w:rFonts w:cs="Arial"/>
          <w:szCs w:val="18"/>
          <w:lang w:val="en-IE" w:eastAsia="en-IE"/>
        </w:rPr>
        <w:t>2</w:t>
      </w:r>
      <w:r w:rsidRPr="001F21E0">
        <w:rPr>
          <w:rFonts w:cs="Arial"/>
          <w:szCs w:val="18"/>
          <w:lang w:val="en-IE" w:eastAsia="en-IE"/>
        </w:rPr>
        <w:t>.16.</w:t>
      </w:r>
    </w:p>
    <w:p w:rsidR="001F21E0" w:rsidRPr="001F21E0" w:rsidRDefault="001F21E0" w:rsidP="001F21E0">
      <w:pPr>
        <w:autoSpaceDE w:val="0"/>
        <w:autoSpaceDN w:val="0"/>
        <w:adjustRightInd w:val="0"/>
        <w:ind w:left="1440" w:hanging="1440"/>
        <w:rPr>
          <w:rFonts w:cs="Arial"/>
          <w:szCs w:val="18"/>
          <w:lang w:val="en-IE" w:eastAsia="en-IE"/>
        </w:rPr>
      </w:pPr>
    </w:p>
    <w:p w:rsidR="001F21E0" w:rsidRDefault="001F21E0" w:rsidP="001F21E0">
      <w:pPr>
        <w:autoSpaceDE w:val="0"/>
        <w:autoSpaceDN w:val="0"/>
        <w:adjustRightInd w:val="0"/>
        <w:ind w:left="1440"/>
        <w:rPr>
          <w:rFonts w:cs="Arial"/>
          <w:szCs w:val="18"/>
          <w:lang w:val="en-IE" w:eastAsia="en-IE"/>
        </w:rPr>
      </w:pPr>
      <w:r w:rsidRPr="001F21E0">
        <w:rPr>
          <w:rFonts w:cs="Arial"/>
          <w:szCs w:val="18"/>
          <w:lang w:val="en-IE" w:eastAsia="en-IE"/>
        </w:rPr>
        <w:t>At the sample rates of 20Hz and 1kHz, a level change is detected only if four consecutive</w:t>
      </w:r>
      <w:r>
        <w:rPr>
          <w:rFonts w:cs="Arial"/>
          <w:szCs w:val="18"/>
          <w:lang w:val="en-IE" w:eastAsia="en-IE"/>
        </w:rPr>
        <w:t xml:space="preserve"> </w:t>
      </w:r>
      <w:r w:rsidRPr="001F21E0">
        <w:rPr>
          <w:rFonts w:cs="Arial"/>
          <w:szCs w:val="18"/>
          <w:lang w:val="en-IE" w:eastAsia="en-IE"/>
        </w:rPr>
        <w:t>samples are the sample value. This improves immunity against contact bounce and similar</w:t>
      </w:r>
      <w:r>
        <w:rPr>
          <w:rFonts w:cs="Arial"/>
          <w:szCs w:val="18"/>
          <w:lang w:val="en-IE" w:eastAsia="en-IE"/>
        </w:rPr>
        <w:t xml:space="preserve"> </w:t>
      </w:r>
      <w:r w:rsidRPr="001F21E0">
        <w:rPr>
          <w:rFonts w:cs="Arial"/>
          <w:szCs w:val="18"/>
          <w:lang w:val="en-IE" w:eastAsia="en-IE"/>
        </w:rPr>
        <w:t>effects. Note, however, that the time recorded for event capture is four sample periods ‘late’</w:t>
      </w:r>
      <w:r>
        <w:rPr>
          <w:rFonts w:cs="Arial"/>
          <w:szCs w:val="18"/>
          <w:lang w:val="en-IE" w:eastAsia="en-IE"/>
        </w:rPr>
        <w:t xml:space="preserve"> </w:t>
      </w:r>
      <w:r w:rsidRPr="001F21E0">
        <w:rPr>
          <w:rFonts w:cs="Arial"/>
          <w:szCs w:val="18"/>
          <w:lang w:val="en-IE" w:eastAsia="en-IE"/>
        </w:rPr>
        <w:t>at the lower sample rates.</w:t>
      </w:r>
    </w:p>
    <w:p w:rsidR="001F21E0" w:rsidRPr="001F21E0" w:rsidRDefault="001F21E0" w:rsidP="001F21E0">
      <w:pPr>
        <w:autoSpaceDE w:val="0"/>
        <w:autoSpaceDN w:val="0"/>
        <w:adjustRightInd w:val="0"/>
        <w:ind w:left="1440"/>
        <w:rPr>
          <w:rFonts w:cs="Arial"/>
          <w:szCs w:val="18"/>
          <w:lang w:val="en-IE" w:eastAsia="en-IE"/>
        </w:rPr>
      </w:pPr>
    </w:p>
    <w:p w:rsidR="001F21E0" w:rsidRDefault="001F21E0" w:rsidP="001F21E0">
      <w:pPr>
        <w:rPr>
          <w:rFonts w:cs="Arial"/>
          <w:szCs w:val="18"/>
          <w:lang w:val="en-IE" w:eastAsia="en-IE"/>
        </w:rPr>
      </w:pPr>
      <w:r w:rsidRPr="001F21E0">
        <w:rPr>
          <w:rFonts w:cs="Arial"/>
          <w:b/>
          <w:bCs/>
          <w:szCs w:val="18"/>
          <w:lang w:val="en-IE" w:eastAsia="en-IE"/>
        </w:rPr>
        <w:t xml:space="preserve">Response: </w:t>
      </w:r>
      <w:r>
        <w:rPr>
          <w:rFonts w:cs="Arial"/>
          <w:b/>
          <w:bCs/>
          <w:szCs w:val="18"/>
          <w:lang w:val="en-IE" w:eastAsia="en-IE"/>
        </w:rPr>
        <w:tab/>
      </w:r>
      <w:r w:rsidRPr="001F21E0">
        <w:rPr>
          <w:rFonts w:cs="Arial"/>
          <w:szCs w:val="18"/>
          <w:lang w:val="en-IE" w:eastAsia="en-IE"/>
        </w:rPr>
        <w:t>None.</w:t>
      </w:r>
    </w:p>
    <w:p w:rsidR="001F21E0" w:rsidRDefault="001F21E0" w:rsidP="001F21E0">
      <w:pPr>
        <w:rPr>
          <w:rFonts w:cs="Arial"/>
          <w:sz w:val="22"/>
        </w:rPr>
      </w:pPr>
    </w:p>
    <w:p w:rsidR="001F21E0" w:rsidRDefault="001F21E0" w:rsidP="001F21E0">
      <w:pPr>
        <w:pStyle w:val="Heading5"/>
        <w:jc w:val="center"/>
        <w:rPr>
          <w:b/>
        </w:rPr>
      </w:pPr>
      <w:r w:rsidRPr="001F21E0">
        <w:rPr>
          <w:b/>
        </w:rPr>
        <w:t xml:space="preserve">Table </w:t>
      </w:r>
      <w:r w:rsidR="00982B91">
        <w:rPr>
          <w:b/>
        </w:rPr>
        <w:t>2</w:t>
      </w:r>
      <w:r w:rsidRPr="001F21E0">
        <w:rPr>
          <w:b/>
        </w:rPr>
        <w:t>.15: Sample rate settings</w:t>
      </w:r>
    </w:p>
    <w:p w:rsidR="001F21E0" w:rsidRPr="001F21E0" w:rsidRDefault="001F21E0" w:rsidP="001F21E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2748"/>
      </w:tblGrid>
      <w:tr w:rsidR="001F21E0" w:rsidRPr="001F21E0" w:rsidTr="001F21E0">
        <w:trPr>
          <w:jc w:val="center"/>
        </w:trPr>
        <w:tc>
          <w:tcPr>
            <w:tcW w:w="1940" w:type="dxa"/>
            <w:tcBorders>
              <w:top w:val="single" w:sz="4" w:space="0" w:color="auto"/>
              <w:bottom w:val="single" w:sz="4" w:space="0" w:color="auto"/>
            </w:tcBorders>
          </w:tcPr>
          <w:p w:rsidR="001F21E0" w:rsidRPr="001F21E0" w:rsidRDefault="001F21E0" w:rsidP="001F21E0">
            <w:pPr>
              <w:jc w:val="center"/>
              <w:rPr>
                <w:b/>
              </w:rPr>
            </w:pPr>
            <w:r w:rsidRPr="001F21E0">
              <w:rPr>
                <w:b/>
              </w:rPr>
              <w:t>Rate setting (d)</w:t>
            </w:r>
          </w:p>
        </w:tc>
        <w:tc>
          <w:tcPr>
            <w:tcW w:w="2748" w:type="dxa"/>
            <w:tcBorders>
              <w:top w:val="single" w:sz="4" w:space="0" w:color="auto"/>
              <w:bottom w:val="single" w:sz="4" w:space="0" w:color="auto"/>
            </w:tcBorders>
          </w:tcPr>
          <w:p w:rsidR="001F21E0" w:rsidRPr="001F21E0" w:rsidRDefault="001F21E0" w:rsidP="001F21E0">
            <w:pPr>
              <w:jc w:val="center"/>
              <w:rPr>
                <w:b/>
              </w:rPr>
            </w:pPr>
            <w:r w:rsidRPr="001F21E0">
              <w:rPr>
                <w:b/>
              </w:rPr>
              <w:t>Sample rate selected</w:t>
            </w:r>
          </w:p>
        </w:tc>
      </w:tr>
      <w:tr w:rsidR="001F21E0" w:rsidTr="001F21E0">
        <w:trPr>
          <w:jc w:val="center"/>
        </w:trPr>
        <w:tc>
          <w:tcPr>
            <w:tcW w:w="1940" w:type="dxa"/>
            <w:tcBorders>
              <w:top w:val="single" w:sz="4" w:space="0" w:color="auto"/>
            </w:tcBorders>
          </w:tcPr>
          <w:p w:rsidR="001F21E0" w:rsidRDefault="001F21E0" w:rsidP="001F21E0">
            <w:pPr>
              <w:jc w:val="center"/>
            </w:pPr>
            <w:r>
              <w:t>0</w:t>
            </w:r>
          </w:p>
        </w:tc>
        <w:tc>
          <w:tcPr>
            <w:tcW w:w="2748" w:type="dxa"/>
            <w:tcBorders>
              <w:top w:val="single" w:sz="4" w:space="0" w:color="auto"/>
            </w:tcBorders>
          </w:tcPr>
          <w:p w:rsidR="001F21E0" w:rsidRDefault="001F21E0" w:rsidP="001F21E0">
            <w:pPr>
              <w:jc w:val="center"/>
            </w:pPr>
            <w:r>
              <w:t>Default (as on power up)</w:t>
            </w:r>
          </w:p>
        </w:tc>
      </w:tr>
      <w:tr w:rsidR="001F21E0" w:rsidTr="001F21E0">
        <w:trPr>
          <w:jc w:val="center"/>
        </w:trPr>
        <w:tc>
          <w:tcPr>
            <w:tcW w:w="1940" w:type="dxa"/>
          </w:tcPr>
          <w:p w:rsidR="001F21E0" w:rsidRDefault="001F21E0" w:rsidP="001F21E0">
            <w:pPr>
              <w:jc w:val="center"/>
            </w:pPr>
            <w:r>
              <w:t>1</w:t>
            </w:r>
          </w:p>
        </w:tc>
        <w:tc>
          <w:tcPr>
            <w:tcW w:w="2748" w:type="dxa"/>
          </w:tcPr>
          <w:p w:rsidR="001F21E0" w:rsidRDefault="001F21E0" w:rsidP="001F21E0">
            <w:pPr>
              <w:jc w:val="center"/>
            </w:pPr>
            <w:r>
              <w:t>20Hz</w:t>
            </w:r>
          </w:p>
        </w:tc>
      </w:tr>
      <w:tr w:rsidR="001F21E0" w:rsidTr="001F21E0">
        <w:trPr>
          <w:jc w:val="center"/>
        </w:trPr>
        <w:tc>
          <w:tcPr>
            <w:tcW w:w="1940" w:type="dxa"/>
          </w:tcPr>
          <w:p w:rsidR="001F21E0" w:rsidRDefault="001F21E0" w:rsidP="001F21E0">
            <w:pPr>
              <w:jc w:val="center"/>
            </w:pPr>
            <w:r>
              <w:t>2</w:t>
            </w:r>
          </w:p>
        </w:tc>
        <w:tc>
          <w:tcPr>
            <w:tcW w:w="2748" w:type="dxa"/>
          </w:tcPr>
          <w:p w:rsidR="001F21E0" w:rsidRDefault="001F21E0" w:rsidP="001F21E0">
            <w:pPr>
              <w:jc w:val="center"/>
            </w:pPr>
            <w:r>
              <w:t>1kHz</w:t>
            </w:r>
          </w:p>
        </w:tc>
      </w:tr>
      <w:tr w:rsidR="001F21E0" w:rsidTr="001F21E0">
        <w:trPr>
          <w:jc w:val="center"/>
        </w:trPr>
        <w:tc>
          <w:tcPr>
            <w:tcW w:w="1940" w:type="dxa"/>
          </w:tcPr>
          <w:p w:rsidR="001F21E0" w:rsidRDefault="001F21E0" w:rsidP="001F21E0">
            <w:pPr>
              <w:jc w:val="center"/>
            </w:pPr>
            <w:r>
              <w:t>3</w:t>
            </w:r>
          </w:p>
        </w:tc>
        <w:tc>
          <w:tcPr>
            <w:tcW w:w="2748" w:type="dxa"/>
          </w:tcPr>
          <w:p w:rsidR="001F21E0" w:rsidRDefault="001F21E0" w:rsidP="001F21E0">
            <w:pPr>
              <w:jc w:val="center"/>
            </w:pPr>
            <w:r>
              <w:t>10kHz</w:t>
            </w:r>
          </w:p>
        </w:tc>
      </w:tr>
      <w:tr w:rsidR="001F21E0" w:rsidTr="001F21E0">
        <w:trPr>
          <w:jc w:val="center"/>
        </w:trPr>
        <w:tc>
          <w:tcPr>
            <w:tcW w:w="1940" w:type="dxa"/>
            <w:tcBorders>
              <w:bottom w:val="single" w:sz="4" w:space="0" w:color="auto"/>
            </w:tcBorders>
          </w:tcPr>
          <w:p w:rsidR="001F21E0" w:rsidRDefault="001F21E0" w:rsidP="001F21E0">
            <w:pPr>
              <w:jc w:val="center"/>
            </w:pPr>
            <w:r>
              <w:t>4</w:t>
            </w:r>
          </w:p>
        </w:tc>
        <w:tc>
          <w:tcPr>
            <w:tcW w:w="2748" w:type="dxa"/>
            <w:tcBorders>
              <w:bottom w:val="single" w:sz="4" w:space="0" w:color="auto"/>
            </w:tcBorders>
          </w:tcPr>
          <w:p w:rsidR="001F21E0" w:rsidRDefault="001F21E0" w:rsidP="001F21E0">
            <w:pPr>
              <w:jc w:val="center"/>
            </w:pPr>
            <w:r>
              <w:t>100kHz</w:t>
            </w:r>
          </w:p>
        </w:tc>
      </w:tr>
    </w:tbl>
    <w:p w:rsidR="001F21E0" w:rsidRDefault="001F21E0" w:rsidP="001F21E0"/>
    <w:p w:rsidR="001F21E0" w:rsidRDefault="001F21E0" w:rsidP="001F21E0"/>
    <w:p w:rsidR="001F21E0" w:rsidRDefault="001F21E0" w:rsidP="001F21E0">
      <w:pPr>
        <w:rPr>
          <w:b/>
        </w:rPr>
      </w:pPr>
    </w:p>
    <w:p w:rsidR="001F21E0" w:rsidRDefault="001F21E0" w:rsidP="001F21E0">
      <w:pPr>
        <w:pStyle w:val="Heading5"/>
        <w:jc w:val="center"/>
        <w:rPr>
          <w:b/>
        </w:rPr>
      </w:pPr>
      <w:r w:rsidRPr="001F21E0">
        <w:rPr>
          <w:b/>
        </w:rPr>
        <w:t xml:space="preserve">Table </w:t>
      </w:r>
      <w:r w:rsidR="00982B91">
        <w:rPr>
          <w:b/>
        </w:rPr>
        <w:t>2</w:t>
      </w:r>
      <w:r w:rsidRPr="001F21E0">
        <w:rPr>
          <w:b/>
        </w:rPr>
        <w:t>.1</w:t>
      </w:r>
      <w:r>
        <w:rPr>
          <w:b/>
        </w:rPr>
        <w:t>6</w:t>
      </w:r>
      <w:r w:rsidRPr="001F21E0">
        <w:rPr>
          <w:b/>
        </w:rPr>
        <w:t xml:space="preserve">: </w:t>
      </w:r>
      <w:r>
        <w:rPr>
          <w:b/>
        </w:rPr>
        <w:t>Default sample rates</w:t>
      </w:r>
    </w:p>
    <w:p w:rsidR="00B3772C" w:rsidRPr="00B3772C" w:rsidRDefault="00B3772C" w:rsidP="00B3772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2568"/>
      </w:tblGrid>
      <w:tr w:rsidR="001F21E0" w:rsidRPr="00B3772C" w:rsidTr="00B3772C">
        <w:trPr>
          <w:jc w:val="center"/>
        </w:trPr>
        <w:tc>
          <w:tcPr>
            <w:tcW w:w="1910" w:type="dxa"/>
            <w:tcBorders>
              <w:top w:val="single" w:sz="4" w:space="0" w:color="auto"/>
              <w:bottom w:val="single" w:sz="4" w:space="0" w:color="auto"/>
            </w:tcBorders>
          </w:tcPr>
          <w:p w:rsidR="001F21E0" w:rsidRPr="00B3772C" w:rsidRDefault="001F21E0" w:rsidP="001F21E0">
            <w:pPr>
              <w:jc w:val="center"/>
              <w:rPr>
                <w:b/>
              </w:rPr>
            </w:pPr>
            <w:r w:rsidRPr="00B3772C">
              <w:rPr>
                <w:b/>
              </w:rPr>
              <w:t>Mode</w:t>
            </w:r>
          </w:p>
        </w:tc>
        <w:tc>
          <w:tcPr>
            <w:tcW w:w="2568" w:type="dxa"/>
            <w:tcBorders>
              <w:top w:val="single" w:sz="4" w:space="0" w:color="auto"/>
              <w:bottom w:val="single" w:sz="4" w:space="0" w:color="auto"/>
            </w:tcBorders>
          </w:tcPr>
          <w:p w:rsidR="001F21E0" w:rsidRPr="00B3772C" w:rsidRDefault="001F21E0" w:rsidP="001F21E0">
            <w:pPr>
              <w:jc w:val="center"/>
              <w:rPr>
                <w:b/>
              </w:rPr>
            </w:pPr>
            <w:r w:rsidRPr="00B3772C">
              <w:rPr>
                <w:b/>
              </w:rPr>
              <w:t>Default Sample Rate</w:t>
            </w:r>
          </w:p>
        </w:tc>
      </w:tr>
      <w:tr w:rsidR="001F21E0" w:rsidTr="00B3772C">
        <w:trPr>
          <w:jc w:val="center"/>
        </w:trPr>
        <w:tc>
          <w:tcPr>
            <w:tcW w:w="1910" w:type="dxa"/>
            <w:tcBorders>
              <w:top w:val="single" w:sz="4" w:space="0" w:color="auto"/>
            </w:tcBorders>
          </w:tcPr>
          <w:p w:rsidR="001F21E0" w:rsidRDefault="001F21E0" w:rsidP="001F21E0">
            <w:pPr>
              <w:jc w:val="center"/>
            </w:pPr>
            <w:r>
              <w:t>Digital status</w:t>
            </w:r>
          </w:p>
        </w:tc>
        <w:tc>
          <w:tcPr>
            <w:tcW w:w="2568" w:type="dxa"/>
            <w:tcBorders>
              <w:top w:val="single" w:sz="4" w:space="0" w:color="auto"/>
            </w:tcBorders>
          </w:tcPr>
          <w:p w:rsidR="001F21E0" w:rsidRDefault="00B3772C" w:rsidP="001F21E0">
            <w:pPr>
              <w:jc w:val="center"/>
            </w:pPr>
            <w:r>
              <w:t>20Hz</w:t>
            </w:r>
          </w:p>
        </w:tc>
      </w:tr>
      <w:tr w:rsidR="001F21E0" w:rsidTr="00B3772C">
        <w:trPr>
          <w:jc w:val="center"/>
        </w:trPr>
        <w:tc>
          <w:tcPr>
            <w:tcW w:w="1910" w:type="dxa"/>
          </w:tcPr>
          <w:p w:rsidR="001F21E0" w:rsidRDefault="00B3772C" w:rsidP="001F21E0">
            <w:pPr>
              <w:jc w:val="center"/>
            </w:pPr>
            <w:r>
              <w:t>Event counting</w:t>
            </w:r>
          </w:p>
        </w:tc>
        <w:tc>
          <w:tcPr>
            <w:tcW w:w="2568" w:type="dxa"/>
          </w:tcPr>
          <w:p w:rsidR="001F21E0" w:rsidRDefault="00B3772C" w:rsidP="001F21E0">
            <w:pPr>
              <w:jc w:val="center"/>
            </w:pPr>
            <w:r>
              <w:t>1Hz</w:t>
            </w:r>
          </w:p>
        </w:tc>
      </w:tr>
      <w:tr w:rsidR="001F21E0" w:rsidTr="00B3772C">
        <w:trPr>
          <w:jc w:val="center"/>
        </w:trPr>
        <w:tc>
          <w:tcPr>
            <w:tcW w:w="1910" w:type="dxa"/>
          </w:tcPr>
          <w:p w:rsidR="001F21E0" w:rsidRDefault="00B3772C" w:rsidP="001F21E0">
            <w:pPr>
              <w:jc w:val="center"/>
            </w:pPr>
            <w:r>
              <w:t>Event capture</w:t>
            </w:r>
          </w:p>
        </w:tc>
        <w:tc>
          <w:tcPr>
            <w:tcW w:w="2568" w:type="dxa"/>
          </w:tcPr>
          <w:p w:rsidR="001F21E0" w:rsidRDefault="00B3772C" w:rsidP="001F21E0">
            <w:pPr>
              <w:jc w:val="center"/>
            </w:pPr>
            <w:r>
              <w:t>1kHz</w:t>
            </w:r>
          </w:p>
        </w:tc>
      </w:tr>
      <w:tr w:rsidR="001F21E0" w:rsidTr="00B3772C">
        <w:trPr>
          <w:jc w:val="center"/>
        </w:trPr>
        <w:tc>
          <w:tcPr>
            <w:tcW w:w="1910" w:type="dxa"/>
          </w:tcPr>
          <w:p w:rsidR="001F21E0" w:rsidRDefault="00B3772C" w:rsidP="001F21E0">
            <w:pPr>
              <w:jc w:val="center"/>
            </w:pPr>
            <w:r>
              <w:t>Frequency</w:t>
            </w:r>
          </w:p>
        </w:tc>
        <w:tc>
          <w:tcPr>
            <w:tcW w:w="2568" w:type="dxa"/>
          </w:tcPr>
          <w:p w:rsidR="001F21E0" w:rsidRDefault="00B3772C" w:rsidP="001F21E0">
            <w:pPr>
              <w:jc w:val="center"/>
            </w:pPr>
            <w:r>
              <w:t>100kHz</w:t>
            </w:r>
          </w:p>
        </w:tc>
      </w:tr>
      <w:tr w:rsidR="001F21E0" w:rsidTr="00B3772C">
        <w:trPr>
          <w:jc w:val="center"/>
        </w:trPr>
        <w:tc>
          <w:tcPr>
            <w:tcW w:w="1910" w:type="dxa"/>
          </w:tcPr>
          <w:p w:rsidR="001F21E0" w:rsidRDefault="00B3772C" w:rsidP="001F21E0">
            <w:pPr>
              <w:jc w:val="center"/>
            </w:pPr>
            <w:r>
              <w:t>Period</w:t>
            </w:r>
          </w:p>
        </w:tc>
        <w:tc>
          <w:tcPr>
            <w:tcW w:w="2568" w:type="dxa"/>
          </w:tcPr>
          <w:p w:rsidR="001F21E0" w:rsidRDefault="00B3772C" w:rsidP="001F21E0">
            <w:pPr>
              <w:jc w:val="center"/>
            </w:pPr>
            <w:r>
              <w:t>100kHz</w:t>
            </w:r>
          </w:p>
        </w:tc>
      </w:tr>
      <w:tr w:rsidR="001F21E0" w:rsidTr="00B3772C">
        <w:trPr>
          <w:jc w:val="center"/>
        </w:trPr>
        <w:tc>
          <w:tcPr>
            <w:tcW w:w="1910" w:type="dxa"/>
            <w:tcBorders>
              <w:bottom w:val="single" w:sz="4" w:space="0" w:color="auto"/>
            </w:tcBorders>
          </w:tcPr>
          <w:p w:rsidR="001F21E0" w:rsidRDefault="00B3772C" w:rsidP="001F21E0">
            <w:pPr>
              <w:jc w:val="center"/>
            </w:pPr>
            <w:r>
              <w:t>One-shot time</w:t>
            </w:r>
          </w:p>
        </w:tc>
        <w:tc>
          <w:tcPr>
            <w:tcW w:w="2568" w:type="dxa"/>
            <w:tcBorders>
              <w:bottom w:val="single" w:sz="4" w:space="0" w:color="auto"/>
            </w:tcBorders>
          </w:tcPr>
          <w:p w:rsidR="001F21E0" w:rsidRDefault="00B3772C" w:rsidP="001F21E0">
            <w:pPr>
              <w:jc w:val="center"/>
            </w:pPr>
            <w:r>
              <w:t>100kHz</w:t>
            </w:r>
          </w:p>
        </w:tc>
      </w:tr>
    </w:tbl>
    <w:p w:rsidR="00B3772C" w:rsidRDefault="00B3772C" w:rsidP="001F21E0">
      <w:pPr>
        <w:jc w:val="center"/>
      </w:pPr>
    </w:p>
    <w:p w:rsidR="00B3772C" w:rsidRDefault="00B3772C">
      <w:r>
        <w:br w:type="page"/>
      </w:r>
    </w:p>
    <w:p w:rsidR="00B3772C" w:rsidRDefault="00B3772C" w:rsidP="00B3772C">
      <w:pPr>
        <w:pStyle w:val="Heading4"/>
        <w:rPr>
          <w:b w:val="0"/>
          <w:lang w:val="en-IE" w:eastAsia="en-IE"/>
        </w:rPr>
      </w:pPr>
      <w:r>
        <w:rPr>
          <w:lang w:val="en-IE" w:eastAsia="en-IE"/>
        </w:rPr>
        <w:lastRenderedPageBreak/>
        <w:t xml:space="preserve">CH TI </w:t>
      </w:r>
      <w:r>
        <w:rPr>
          <w:b w:val="0"/>
          <w:lang w:val="en-IE" w:eastAsia="en-IE"/>
        </w:rPr>
        <w:t xml:space="preserve">(set </w:t>
      </w:r>
      <w:r w:rsidRPr="00BD3510">
        <w:rPr>
          <w:lang w:val="en-IE" w:eastAsia="en-IE"/>
        </w:rPr>
        <w:t>CH</w:t>
      </w:r>
      <w:r>
        <w:rPr>
          <w:b w:val="0"/>
          <w:lang w:val="en-IE" w:eastAsia="en-IE"/>
        </w:rPr>
        <w:t xml:space="preserve">annel </w:t>
      </w:r>
      <w:r w:rsidRPr="00B3772C">
        <w:rPr>
          <w:lang w:val="en-IE" w:eastAsia="en-IE"/>
        </w:rPr>
        <w:t>TI</w:t>
      </w:r>
      <w:r>
        <w:rPr>
          <w:b w:val="0"/>
          <w:lang w:val="en-IE" w:eastAsia="en-IE"/>
        </w:rPr>
        <w:t>me-out)</w:t>
      </w:r>
    </w:p>
    <w:p w:rsidR="00B3772C" w:rsidRPr="00BD3510" w:rsidRDefault="00B3772C" w:rsidP="00B3772C">
      <w:pPr>
        <w:rPr>
          <w:lang w:val="en-IE" w:eastAsia="en-IE"/>
        </w:rPr>
      </w:pPr>
    </w:p>
    <w:p w:rsidR="00B3772C" w:rsidRDefault="00B3772C" w:rsidP="00B3772C">
      <w:pPr>
        <w:rPr>
          <w:lang w:val="en-IE" w:eastAsia="en-IE"/>
        </w:rPr>
      </w:pPr>
      <w:r>
        <w:rPr>
          <w:noProof/>
          <w:lang w:val="en-GB" w:eastAsia="en-GB"/>
        </w:rPr>
        <mc:AlternateContent>
          <mc:Choice Requires="wps">
            <w:drawing>
              <wp:anchor distT="0" distB="0" distL="114300" distR="114300" simplePos="0" relativeHeight="251926016" behindDoc="0" locked="0" layoutInCell="1" allowOverlap="1" wp14:anchorId="3C6AB597" wp14:editId="64C530D4">
                <wp:simplePos x="0" y="0"/>
                <wp:positionH relativeFrom="column">
                  <wp:posOffset>4878342</wp:posOffset>
                </wp:positionH>
                <wp:positionV relativeFrom="paragraph">
                  <wp:posOffset>274246</wp:posOffset>
                </wp:positionV>
                <wp:extent cx="534390" cy="0"/>
                <wp:effectExtent l="0" t="0" r="18415" b="19050"/>
                <wp:wrapNone/>
                <wp:docPr id="188" name="Straight Connector 188"/>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788B9" id="Straight Connector 188" o:spid="_x0000_s1026" style="position:absolute;z-index:251926016;visibility:visible;mso-wrap-style:square;mso-wrap-distance-left:9pt;mso-wrap-distance-top:0;mso-wrap-distance-right:9pt;mso-wrap-distance-bottom:0;mso-position-horizontal:absolute;mso-position-horizontal-relative:text;mso-position-vertical:absolute;mso-position-vertical-relative:text" from="384.1pt,21.6pt" to="426.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&#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924992" behindDoc="0" locked="0" layoutInCell="1" allowOverlap="1" wp14:anchorId="7BEF2016" wp14:editId="1FAEDB7D">
                <wp:simplePos x="0" y="0"/>
                <wp:positionH relativeFrom="column">
                  <wp:posOffset>3728679</wp:posOffset>
                </wp:positionH>
                <wp:positionV relativeFrom="paragraph">
                  <wp:posOffset>252499</wp:posOffset>
                </wp:positionV>
                <wp:extent cx="486707" cy="0"/>
                <wp:effectExtent l="0" t="0" r="27940" b="19050"/>
                <wp:wrapNone/>
                <wp:docPr id="189" name="Straight Connector 189"/>
                <wp:cNvGraphicFramePr/>
                <a:graphic xmlns:a="http://schemas.openxmlformats.org/drawingml/2006/main">
                  <a:graphicData uri="http://schemas.microsoft.com/office/word/2010/wordprocessingShape">
                    <wps:wsp>
                      <wps:cNvCnPr/>
                      <wps:spPr>
                        <a:xfrm>
                          <a:off x="0" y="0"/>
                          <a:ext cx="4867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0191C0" id="Straight Connector 189" o:spid="_x0000_s1026" style="position:absolute;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6pt,19.9pt" to="33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" strokecolor="black [3213]"/>
            </w:pict>
          </mc:Fallback>
        </mc:AlternateContent>
      </w:r>
      <w:r>
        <w:rPr>
          <w:noProof/>
          <w:lang w:val="en-GB" w:eastAsia="en-GB"/>
        </w:rPr>
        <mc:AlternateContent>
          <mc:Choice Requires="wps">
            <w:drawing>
              <wp:anchor distT="0" distB="0" distL="114300" distR="114300" simplePos="0" relativeHeight="251922944" behindDoc="0" locked="0" layoutInCell="1" allowOverlap="1" wp14:anchorId="122708AE" wp14:editId="7E84AC83">
                <wp:simplePos x="0" y="0"/>
                <wp:positionH relativeFrom="column">
                  <wp:posOffset>1339496</wp:posOffset>
                </wp:positionH>
                <wp:positionV relativeFrom="paragraph">
                  <wp:posOffset>274246</wp:posOffset>
                </wp:positionV>
                <wp:extent cx="534390" cy="0"/>
                <wp:effectExtent l="0" t="0" r="18415" b="19050"/>
                <wp:wrapNone/>
                <wp:docPr id="190" name="Straight Connector 190"/>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3D1FA" id="Straight Connector 190" o:spid="_x0000_s1026" style="position:absolute;z-index:251922944;visibility:visible;mso-wrap-style:square;mso-wrap-distance-left:9pt;mso-wrap-distance-top:0;mso-wrap-distance-right:9pt;mso-wrap-distance-bottom:0;mso-position-horizontal:absolute;mso-position-horizontal-relative:text;mso-position-vertical:absolute;mso-position-vertical-relative:text" from="105.45pt,21.6pt" to="14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921920" behindDoc="0" locked="0" layoutInCell="1" allowOverlap="1" wp14:anchorId="42DB0B5C" wp14:editId="684FA64E">
                <wp:simplePos x="0" y="0"/>
                <wp:positionH relativeFrom="column">
                  <wp:posOffset>142504</wp:posOffset>
                </wp:positionH>
                <wp:positionV relativeFrom="paragraph">
                  <wp:posOffset>276250</wp:posOffset>
                </wp:positionV>
                <wp:extent cx="534390" cy="0"/>
                <wp:effectExtent l="0" t="0" r="18415" b="19050"/>
                <wp:wrapNone/>
                <wp:docPr id="191" name="Straight Connector 191"/>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75383" id="Straight Connector 191" o:spid="_x0000_s1026" style="position:absolute;z-index:251921920;visibility:visible;mso-wrap-style:square;mso-wrap-distance-left:9pt;mso-wrap-distance-top:0;mso-wrap-distance-right:9pt;mso-wrap-distance-bottom:0;mso-position-horizontal:absolute;mso-position-horizontal-relative:text;mso-position-vertical:absolute;mso-position-vertical-relative:text" from="11.2pt,21.75pt" to="53.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&#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917824" behindDoc="0" locked="0" layoutInCell="1" allowOverlap="1" wp14:anchorId="52ABEF07" wp14:editId="28FDC094">
                <wp:simplePos x="0" y="0"/>
                <wp:positionH relativeFrom="column">
                  <wp:posOffset>676275</wp:posOffset>
                </wp:positionH>
                <wp:positionV relativeFrom="paragraph">
                  <wp:posOffset>50165</wp:posOffset>
                </wp:positionV>
                <wp:extent cx="664845" cy="438785"/>
                <wp:effectExtent l="0" t="0" r="20955" b="18415"/>
                <wp:wrapNone/>
                <wp:docPr id="192" name="Rectangle 192"/>
                <wp:cNvGraphicFramePr/>
                <a:graphic xmlns:a="http://schemas.openxmlformats.org/drawingml/2006/main">
                  <a:graphicData uri="http://schemas.microsoft.com/office/word/2010/wordprocessingShape">
                    <wps:wsp>
                      <wps:cNvSpPr/>
                      <wps:spPr>
                        <a:xfrm>
                          <a:off x="0" y="0"/>
                          <a:ext cx="664845" cy="4387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B3772C">
                            <w:pPr>
                              <w:jc w:val="center"/>
                              <w:rPr>
                                <w:b/>
                                <w:lang w:val="en-IE"/>
                              </w:rPr>
                            </w:pPr>
                            <w:r w:rsidRPr="00BD3510">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BEF07" id="Rectangle 192" o:spid="_x0000_s1148" style="position:absolute;margin-left:53.25pt;margin-top:3.95pt;width:52.35pt;height:34.55pt;z-index:25191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" fillcolor="white [3201]" strokecolor="black [3200]" strokeweight="2pt">
                <v:textbox>
                  <w:txbxContent>
                    <w:p w:rsidR="00727D9E" w:rsidRPr="00BD3510" w:rsidRDefault="00727D9E" w:rsidP="00B3772C">
                      <w:pPr>
                        <w:jc w:val="center"/>
                        <w:rPr>
                          <w:b/>
                          <w:lang w:val="en-IE"/>
                        </w:rPr>
                      </w:pPr>
                      <w:r w:rsidRPr="00BD3510">
                        <w:rPr>
                          <w:b/>
                          <w:lang w:val="en-IE"/>
                        </w:rPr>
                        <w:t>CH</w:t>
                      </w:r>
                    </w:p>
                  </w:txbxContent>
                </v:textbox>
              </v:rect>
            </w:pict>
          </mc:Fallback>
        </mc:AlternateContent>
      </w:r>
      <w:r>
        <w:rPr>
          <w:noProof/>
          <w:lang w:val="en-GB" w:eastAsia="en-GB"/>
        </w:rPr>
        <mc:AlternateContent>
          <mc:Choice Requires="wps">
            <w:drawing>
              <wp:anchor distT="0" distB="0" distL="114300" distR="114300" simplePos="0" relativeHeight="251920896" behindDoc="0" locked="0" layoutInCell="1" allowOverlap="1" wp14:anchorId="29D1A9DC" wp14:editId="6B6E2A52">
                <wp:simplePos x="0" y="0"/>
                <wp:positionH relativeFrom="column">
                  <wp:posOffset>4213645</wp:posOffset>
                </wp:positionH>
                <wp:positionV relativeFrom="paragraph">
                  <wp:posOffset>48186</wp:posOffset>
                </wp:positionV>
                <wp:extent cx="665019" cy="439387"/>
                <wp:effectExtent l="0" t="0" r="20955" b="18415"/>
                <wp:wrapNone/>
                <wp:docPr id="193" name="Rectangle 193"/>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3772C">
                            <w:pPr>
                              <w:jc w:val="center"/>
                              <w:rPr>
                                <w:i/>
                                <w:lang w:val="en-IE"/>
                              </w:rPr>
                            </w:pPr>
                            <w:r w:rsidRPr="002F7C07">
                              <w:rPr>
                                <w:i/>
                                <w:lang w:val="en-IE"/>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1A9DC" id="Rectangle 193" o:spid="_x0000_s1149" style="position:absolute;margin-left:331.8pt;margin-top:3.8pt;width:52.35pt;height:34.6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" fillcolor="white [3201]" strokecolor="black [3200]" strokeweight="2pt">
                <v:textbox>
                  <w:txbxContent>
                    <w:p w:rsidR="00727D9E" w:rsidRPr="002F7C07" w:rsidRDefault="00727D9E" w:rsidP="00B3772C">
                      <w:pPr>
                        <w:jc w:val="center"/>
                        <w:rPr>
                          <w:i/>
                          <w:lang w:val="en-IE"/>
                        </w:rPr>
                      </w:pPr>
                      <w:r w:rsidRPr="002F7C07">
                        <w:rPr>
                          <w:i/>
                          <w:lang w:val="en-IE"/>
                        </w:rPr>
                        <w:t>p</w:t>
                      </w:r>
                    </w:p>
                  </w:txbxContent>
                </v:textbox>
              </v:rect>
            </w:pict>
          </mc:Fallback>
        </mc:AlternateContent>
      </w:r>
      <w:r>
        <w:rPr>
          <w:noProof/>
          <w:lang w:val="en-GB" w:eastAsia="en-GB"/>
        </w:rPr>
        <mc:AlternateContent>
          <mc:Choice Requires="wps">
            <w:drawing>
              <wp:anchor distT="0" distB="0" distL="114300" distR="114300" simplePos="0" relativeHeight="251919872" behindDoc="0" locked="0" layoutInCell="1" allowOverlap="1" wp14:anchorId="7C5A7DFA" wp14:editId="369FD921">
                <wp:simplePos x="0" y="0"/>
                <wp:positionH relativeFrom="column">
                  <wp:posOffset>3061739</wp:posOffset>
                </wp:positionH>
                <wp:positionV relativeFrom="paragraph">
                  <wp:posOffset>48186</wp:posOffset>
                </wp:positionV>
                <wp:extent cx="665019" cy="439387"/>
                <wp:effectExtent l="0" t="0" r="20955" b="18415"/>
                <wp:wrapNone/>
                <wp:docPr id="194" name="Rectangle 194"/>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B3772C">
                            <w:pPr>
                              <w:jc w:val="center"/>
                              <w:rPr>
                                <w:b/>
                                <w:lang w:val="en-IE"/>
                              </w:rPr>
                            </w:pPr>
                            <w:r>
                              <w:rPr>
                                <w:b/>
                                <w:lang w:val="en-IE"/>
                              </w:rPr>
                              <w: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A7DFA" id="Rectangle 194" o:spid="_x0000_s1150" style="position:absolute;margin-left:241.1pt;margin-top:3.8pt;width:52.35pt;height:34.6pt;z-index:25191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" fillcolor="white [3201]" strokecolor="black [3200]" strokeweight="2pt">
                <v:textbox>
                  <w:txbxContent>
                    <w:p w:rsidR="00727D9E" w:rsidRPr="00BD3510" w:rsidRDefault="00727D9E" w:rsidP="00B3772C">
                      <w:pPr>
                        <w:jc w:val="center"/>
                        <w:rPr>
                          <w:b/>
                          <w:lang w:val="en-IE"/>
                        </w:rPr>
                      </w:pPr>
                      <w:r>
                        <w:rPr>
                          <w:b/>
                          <w:lang w:val="en-IE"/>
                        </w:rPr>
                        <w:t>TI</w:t>
                      </w:r>
                    </w:p>
                  </w:txbxContent>
                </v:textbox>
              </v:rect>
            </w:pict>
          </mc:Fallback>
        </mc:AlternateContent>
      </w:r>
      <w:r>
        <w:rPr>
          <w:noProof/>
          <w:lang w:val="en-GB" w:eastAsia="en-GB"/>
        </w:rPr>
        <mc:AlternateContent>
          <mc:Choice Requires="wps">
            <w:drawing>
              <wp:anchor distT="0" distB="0" distL="114300" distR="114300" simplePos="0" relativeHeight="251918848" behindDoc="0" locked="0" layoutInCell="1" allowOverlap="1" wp14:anchorId="2D59A3D3" wp14:editId="62EEB183">
                <wp:simplePos x="0" y="0"/>
                <wp:positionH relativeFrom="column">
                  <wp:posOffset>1874206</wp:posOffset>
                </wp:positionH>
                <wp:positionV relativeFrom="paragraph">
                  <wp:posOffset>48186</wp:posOffset>
                </wp:positionV>
                <wp:extent cx="665019" cy="439387"/>
                <wp:effectExtent l="0" t="0" r="20955" b="18415"/>
                <wp:wrapNone/>
                <wp:docPr id="195" name="Rectangle 195"/>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3772C">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9A3D3" id="Rectangle 195" o:spid="_x0000_s1151" style="position:absolute;margin-left:147.6pt;margin-top:3.8pt;width:52.35pt;height:34.6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" fillcolor="white [3201]" strokecolor="black [3200]" strokeweight="2pt">
                <v:textbox>
                  <w:txbxContent>
                    <w:p w:rsidR="00727D9E" w:rsidRPr="002F7C07" w:rsidRDefault="00727D9E" w:rsidP="00B3772C">
                      <w:pPr>
                        <w:jc w:val="center"/>
                        <w:rPr>
                          <w:i/>
                          <w:lang w:val="en-IE"/>
                        </w:rPr>
                      </w:pPr>
                      <w:r w:rsidRPr="002F7C07">
                        <w:rPr>
                          <w:i/>
                          <w:lang w:val="en-IE"/>
                        </w:rPr>
                        <w:t>n</w:t>
                      </w:r>
                    </w:p>
                  </w:txbxContent>
                </v:textbox>
              </v:rect>
            </w:pict>
          </mc:Fallback>
        </mc:AlternateContent>
      </w:r>
    </w:p>
    <w:p w:rsidR="00B3772C" w:rsidRPr="00BD3510" w:rsidRDefault="00B3772C" w:rsidP="00B3772C">
      <w:pPr>
        <w:rPr>
          <w:lang w:val="en-IE" w:eastAsia="en-IE"/>
        </w:rPr>
      </w:pPr>
      <w:r>
        <w:rPr>
          <w:noProof/>
          <w:lang w:val="en-GB" w:eastAsia="en-GB"/>
        </w:rPr>
        <mc:AlternateContent>
          <mc:Choice Requires="wps">
            <w:drawing>
              <wp:anchor distT="0" distB="0" distL="114300" distR="114300" simplePos="0" relativeHeight="251923968" behindDoc="0" locked="0" layoutInCell="1" allowOverlap="1" wp14:anchorId="7A1CE2F3" wp14:editId="413B87DA">
                <wp:simplePos x="0" y="0"/>
                <wp:positionH relativeFrom="column">
                  <wp:posOffset>2541319</wp:posOffset>
                </wp:positionH>
                <wp:positionV relativeFrom="paragraph">
                  <wp:posOffset>117879</wp:posOffset>
                </wp:positionV>
                <wp:extent cx="521970" cy="0"/>
                <wp:effectExtent l="0" t="0" r="11430" b="19050"/>
                <wp:wrapNone/>
                <wp:docPr id="196" name="Straight Connector 196"/>
                <wp:cNvGraphicFramePr/>
                <a:graphic xmlns:a="http://schemas.openxmlformats.org/drawingml/2006/main">
                  <a:graphicData uri="http://schemas.microsoft.com/office/word/2010/wordprocessingShape">
                    <wps:wsp>
                      <wps:cNvCnPr/>
                      <wps:spPr>
                        <a:xfrm>
                          <a:off x="0" y="0"/>
                          <a:ext cx="521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97082" id="Straight Connector 196"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9.3pt" to="241.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" strokecolor="black [3213]"/>
            </w:pict>
          </mc:Fallback>
        </mc:AlternateContent>
      </w:r>
    </w:p>
    <w:p w:rsidR="00B3772C" w:rsidRDefault="00B3772C" w:rsidP="00B3772C"/>
    <w:p w:rsidR="00B3772C" w:rsidRPr="00B3772C" w:rsidRDefault="00B3772C" w:rsidP="00B3772C"/>
    <w:p w:rsidR="00B3772C" w:rsidRPr="00B3772C" w:rsidRDefault="00B3772C" w:rsidP="00B3772C"/>
    <w:p w:rsidR="00B3772C" w:rsidRDefault="00B3772C" w:rsidP="00B3772C"/>
    <w:p w:rsidR="00B3772C" w:rsidRPr="00B3772C" w:rsidRDefault="00B3772C" w:rsidP="00B3772C">
      <w:pPr>
        <w:rPr>
          <w:rFonts w:cs="Arial"/>
          <w:lang w:val="en-IE" w:eastAsia="en-IE"/>
        </w:rPr>
      </w:pPr>
      <w:r w:rsidRPr="00B3772C">
        <w:rPr>
          <w:rFonts w:cs="Arial"/>
          <w:b/>
          <w:lang w:val="en-IE" w:eastAsia="en-IE"/>
        </w:rPr>
        <w:t>Where</w:t>
      </w:r>
      <w:r w:rsidRPr="00B3772C">
        <w:rPr>
          <w:rFonts w:cs="Arial"/>
          <w:lang w:val="en-IE" w:eastAsia="en-IE"/>
        </w:rPr>
        <w:t>:</w:t>
      </w:r>
      <w:r>
        <w:rPr>
          <w:rFonts w:cs="Arial"/>
          <w:lang w:val="en-IE" w:eastAsia="en-IE"/>
        </w:rPr>
        <w:tab/>
      </w:r>
      <w:r w:rsidRPr="00B3772C">
        <w:rPr>
          <w:rFonts w:cs="Arial"/>
          <w:lang w:val="en-IE" w:eastAsia="en-IE"/>
        </w:rPr>
        <w:t xml:space="preserve"> </w:t>
      </w:r>
      <w:r>
        <w:rPr>
          <w:rFonts w:cs="Arial"/>
          <w:lang w:val="en-IE" w:eastAsia="en-IE"/>
        </w:rPr>
        <w:tab/>
      </w:r>
      <w:r w:rsidRPr="00B3772C">
        <w:rPr>
          <w:rFonts w:cs="Arial"/>
          <w:i/>
          <w:iCs/>
          <w:lang w:val="en-IE" w:eastAsia="en-IE"/>
        </w:rPr>
        <w:t xml:space="preserve">n </w:t>
      </w:r>
      <w:r w:rsidRPr="00B3772C">
        <w:rPr>
          <w:rFonts w:cs="Arial"/>
          <w:lang w:val="en-IE" w:eastAsia="en-IE"/>
        </w:rPr>
        <w:t xml:space="preserve">is an integer that defines the channel number, in the range 1 </w:t>
      </w:r>
      <w:r w:rsidRPr="00B3772C">
        <w:rPr>
          <w:rFonts w:eastAsia="SymbolMT" w:cs="Arial"/>
          <w:lang w:val="en-IE" w:eastAsia="en-IE"/>
        </w:rPr>
        <w:t xml:space="preserve">≤ </w:t>
      </w:r>
      <w:r w:rsidRPr="00B3772C">
        <w:rPr>
          <w:rFonts w:cs="Arial"/>
          <w:i/>
          <w:iCs/>
          <w:lang w:val="en-IE" w:eastAsia="en-IE"/>
        </w:rPr>
        <w:t xml:space="preserve">n </w:t>
      </w:r>
      <w:r w:rsidRPr="00B3772C">
        <w:rPr>
          <w:rFonts w:eastAsia="SymbolMT" w:cs="Arial"/>
          <w:lang w:val="en-IE" w:eastAsia="en-IE"/>
        </w:rPr>
        <w:t xml:space="preserve">≤ </w:t>
      </w:r>
      <w:r w:rsidRPr="00B3772C">
        <w:rPr>
          <w:rFonts w:cs="Arial"/>
          <w:lang w:val="en-IE" w:eastAsia="en-IE"/>
        </w:rPr>
        <w:t>20</w:t>
      </w:r>
    </w:p>
    <w:p w:rsidR="000964F3" w:rsidRDefault="000964F3" w:rsidP="00B3772C">
      <w:pPr>
        <w:ind w:left="720" w:firstLine="720"/>
        <w:rPr>
          <w:rFonts w:cs="Arial"/>
          <w:i/>
          <w:iCs/>
          <w:lang w:val="en-IE" w:eastAsia="en-IE"/>
        </w:rPr>
      </w:pPr>
    </w:p>
    <w:p w:rsidR="00B3772C" w:rsidRPr="00B3772C" w:rsidRDefault="00B3772C" w:rsidP="00B3772C">
      <w:pPr>
        <w:ind w:left="720" w:firstLine="720"/>
        <w:rPr>
          <w:rFonts w:cs="Arial"/>
          <w:lang w:val="en-IE" w:eastAsia="en-IE"/>
        </w:rPr>
      </w:pPr>
      <w:r w:rsidRPr="00B3772C">
        <w:rPr>
          <w:rFonts w:cs="Arial"/>
          <w:i/>
          <w:iCs/>
          <w:lang w:val="en-IE" w:eastAsia="en-IE"/>
        </w:rPr>
        <w:t xml:space="preserve">p </w:t>
      </w:r>
      <w:r w:rsidRPr="00B3772C">
        <w:rPr>
          <w:rFonts w:cs="Arial"/>
          <w:lang w:val="en-IE" w:eastAsia="en-IE"/>
        </w:rPr>
        <w:t xml:space="preserve">is an integer that defines the time-out code, in the range 0 </w:t>
      </w:r>
      <w:r w:rsidRPr="00B3772C">
        <w:rPr>
          <w:rFonts w:eastAsia="SymbolMT" w:cs="Arial"/>
          <w:lang w:val="en-IE" w:eastAsia="en-IE"/>
        </w:rPr>
        <w:t xml:space="preserve">≤ </w:t>
      </w:r>
      <w:r w:rsidRPr="00B3772C">
        <w:rPr>
          <w:rFonts w:cs="Arial"/>
          <w:i/>
          <w:iCs/>
          <w:lang w:val="en-IE" w:eastAsia="en-IE"/>
        </w:rPr>
        <w:t xml:space="preserve">p </w:t>
      </w:r>
      <w:r w:rsidRPr="00B3772C">
        <w:rPr>
          <w:rFonts w:eastAsia="SymbolMT" w:cs="Arial"/>
          <w:lang w:val="en-IE" w:eastAsia="en-IE"/>
        </w:rPr>
        <w:t xml:space="preserve">≤ </w:t>
      </w:r>
      <w:r w:rsidRPr="00B3772C">
        <w:rPr>
          <w:rFonts w:cs="Arial"/>
          <w:lang w:val="en-IE" w:eastAsia="en-IE"/>
        </w:rPr>
        <w:t>5</w:t>
      </w:r>
    </w:p>
    <w:p w:rsidR="00B3772C" w:rsidRDefault="00B3772C" w:rsidP="00B3772C">
      <w:pPr>
        <w:rPr>
          <w:rFonts w:cs="Arial"/>
          <w:b/>
          <w:bCs/>
          <w:lang w:val="en-IE" w:eastAsia="en-IE"/>
        </w:rPr>
      </w:pPr>
    </w:p>
    <w:p w:rsidR="00B3772C" w:rsidRPr="00B3772C" w:rsidRDefault="00B3772C" w:rsidP="00B3772C">
      <w:pPr>
        <w:rPr>
          <w:rFonts w:cs="Arial"/>
          <w:lang w:val="en-IE" w:eastAsia="en-IE"/>
        </w:rPr>
      </w:pPr>
      <w:r w:rsidRPr="00B3772C">
        <w:rPr>
          <w:rFonts w:cs="Arial"/>
          <w:b/>
          <w:bCs/>
          <w:lang w:val="en-IE" w:eastAsia="en-IE"/>
        </w:rPr>
        <w:t xml:space="preserve">Note: </w:t>
      </w:r>
      <w:r>
        <w:rPr>
          <w:rFonts w:cs="Arial"/>
          <w:b/>
          <w:bCs/>
          <w:lang w:val="en-IE" w:eastAsia="en-IE"/>
        </w:rPr>
        <w:tab/>
      </w:r>
      <w:r>
        <w:rPr>
          <w:rFonts w:cs="Arial"/>
          <w:b/>
          <w:bCs/>
          <w:lang w:val="en-IE" w:eastAsia="en-IE"/>
        </w:rPr>
        <w:tab/>
      </w:r>
      <w:r w:rsidRPr="00B3772C">
        <w:rPr>
          <w:rFonts w:cs="Arial"/>
          <w:lang w:val="en-IE" w:eastAsia="en-IE"/>
        </w:rPr>
        <w:t>This command applies only to IMP types 1H, 1J and 2A.</w:t>
      </w:r>
    </w:p>
    <w:p w:rsidR="00B3772C" w:rsidRDefault="00B3772C" w:rsidP="00B3772C">
      <w:pPr>
        <w:rPr>
          <w:rFonts w:cs="Arial"/>
          <w:b/>
          <w:bCs/>
          <w:lang w:val="en-IE" w:eastAsia="en-IE"/>
        </w:rPr>
      </w:pPr>
    </w:p>
    <w:p w:rsidR="00B3772C" w:rsidRPr="00B3772C" w:rsidRDefault="00B3772C" w:rsidP="00B3772C">
      <w:pPr>
        <w:ind w:left="1440" w:hanging="1440"/>
        <w:rPr>
          <w:rFonts w:cs="Arial"/>
          <w:lang w:val="en-IE" w:eastAsia="en-IE"/>
        </w:rPr>
      </w:pPr>
      <w:r w:rsidRPr="00B3772C">
        <w:rPr>
          <w:rFonts w:cs="Arial"/>
          <w:b/>
          <w:bCs/>
          <w:lang w:val="en-IE" w:eastAsia="en-IE"/>
        </w:rPr>
        <w:t xml:space="preserve">Function: </w:t>
      </w:r>
      <w:r>
        <w:rPr>
          <w:rFonts w:cs="Arial"/>
          <w:b/>
          <w:bCs/>
          <w:lang w:val="en-IE" w:eastAsia="en-IE"/>
        </w:rPr>
        <w:tab/>
      </w:r>
      <w:r w:rsidRPr="00B3772C">
        <w:rPr>
          <w:rFonts w:cs="Arial"/>
          <w:lang w:val="en-IE" w:eastAsia="en-IE"/>
        </w:rPr>
        <w:t>For a specific channel, sets the time-out period for period measurements. The settings</w:t>
      </w:r>
      <w:r>
        <w:rPr>
          <w:rFonts w:cs="Arial"/>
          <w:lang w:val="en-IE" w:eastAsia="en-IE"/>
        </w:rPr>
        <w:t xml:space="preserve"> </w:t>
      </w:r>
      <w:r w:rsidRPr="00B3772C">
        <w:rPr>
          <w:rFonts w:cs="Arial"/>
          <w:lang w:val="en-IE" w:eastAsia="en-IE"/>
        </w:rPr>
        <w:t xml:space="preserve">available are listed in Table </w:t>
      </w:r>
      <w:r w:rsidR="00982B91">
        <w:rPr>
          <w:rFonts w:cs="Arial"/>
          <w:lang w:val="en-IE" w:eastAsia="en-IE"/>
        </w:rPr>
        <w:t>2</w:t>
      </w:r>
      <w:r w:rsidRPr="00B3772C">
        <w:rPr>
          <w:rFonts w:cs="Arial"/>
          <w:lang w:val="en-IE" w:eastAsia="en-IE"/>
        </w:rPr>
        <w:t>.17. The default period is 2 seconds (p = 1)</w:t>
      </w:r>
    </w:p>
    <w:p w:rsidR="00B3772C" w:rsidRDefault="00B3772C" w:rsidP="00B3772C">
      <w:pPr>
        <w:rPr>
          <w:rFonts w:cs="Arial"/>
          <w:lang w:val="en-IE" w:eastAsia="en-IE"/>
        </w:rPr>
      </w:pPr>
    </w:p>
    <w:p w:rsidR="00B3772C" w:rsidRPr="00B3772C" w:rsidRDefault="00B3772C" w:rsidP="00B3772C">
      <w:pPr>
        <w:ind w:left="1440"/>
        <w:rPr>
          <w:rFonts w:cs="Arial"/>
          <w:lang w:val="en-IE" w:eastAsia="en-IE"/>
        </w:rPr>
      </w:pPr>
      <w:r w:rsidRPr="00B3772C">
        <w:rPr>
          <w:rFonts w:cs="Arial"/>
          <w:lang w:val="en-IE" w:eastAsia="en-IE"/>
        </w:rPr>
        <w:t>The time-out period is the maximum time any period or ‘one-shot’ measurement is allowed to</w:t>
      </w:r>
      <w:r>
        <w:rPr>
          <w:rFonts w:cs="Arial"/>
          <w:lang w:val="en-IE" w:eastAsia="en-IE"/>
        </w:rPr>
        <w:t xml:space="preserve"> </w:t>
      </w:r>
      <w:r w:rsidRPr="00B3772C">
        <w:rPr>
          <w:rFonts w:cs="Arial"/>
          <w:lang w:val="en-IE" w:eastAsia="en-IE"/>
        </w:rPr>
        <w:t>take. If the period to be measured exceeds this time, the error ‘period time-out’ is returned</w:t>
      </w:r>
      <w:r>
        <w:rPr>
          <w:rFonts w:cs="Arial"/>
          <w:lang w:val="en-IE" w:eastAsia="en-IE"/>
        </w:rPr>
        <w:t xml:space="preserve"> </w:t>
      </w:r>
      <w:r w:rsidRPr="00B3772C">
        <w:rPr>
          <w:rFonts w:cs="Arial"/>
          <w:lang w:val="en-IE" w:eastAsia="en-IE"/>
        </w:rPr>
        <w:t>instead of a result. For single period measurement of cyclic signals, the time-out period must</w:t>
      </w:r>
      <w:r>
        <w:rPr>
          <w:rFonts w:cs="Arial"/>
          <w:lang w:val="en-IE" w:eastAsia="en-IE"/>
        </w:rPr>
        <w:t xml:space="preserve"> </w:t>
      </w:r>
      <w:r w:rsidRPr="00B3772C">
        <w:rPr>
          <w:rFonts w:cs="Arial"/>
          <w:lang w:val="en-IE" w:eastAsia="en-IE"/>
        </w:rPr>
        <w:t>be at least twice that of the measured signal. This ensures both edges of the signal are</w:t>
      </w:r>
      <w:r>
        <w:rPr>
          <w:rFonts w:cs="Arial"/>
          <w:lang w:val="en-IE" w:eastAsia="en-IE"/>
        </w:rPr>
        <w:t xml:space="preserve"> </w:t>
      </w:r>
      <w:r w:rsidRPr="00B3772C">
        <w:rPr>
          <w:rFonts w:cs="Arial"/>
          <w:lang w:val="en-IE" w:eastAsia="en-IE"/>
        </w:rPr>
        <w:t>within the time-out period.</w:t>
      </w:r>
    </w:p>
    <w:p w:rsidR="00B3772C" w:rsidRDefault="00B3772C" w:rsidP="00B3772C">
      <w:pPr>
        <w:rPr>
          <w:rFonts w:cs="Arial"/>
          <w:b/>
          <w:bCs/>
          <w:lang w:val="en-IE" w:eastAsia="en-IE"/>
        </w:rPr>
      </w:pPr>
    </w:p>
    <w:p w:rsidR="00B3772C" w:rsidRDefault="00B3772C" w:rsidP="00B3772C">
      <w:pPr>
        <w:rPr>
          <w:rFonts w:cs="Arial"/>
        </w:rPr>
      </w:pPr>
      <w:r w:rsidRPr="00B3772C">
        <w:rPr>
          <w:rFonts w:cs="Arial"/>
          <w:b/>
          <w:bCs/>
          <w:lang w:val="en-IE" w:eastAsia="en-IE"/>
        </w:rPr>
        <w:t xml:space="preserve">Response: </w:t>
      </w:r>
      <w:r>
        <w:rPr>
          <w:rFonts w:cs="Arial"/>
          <w:b/>
          <w:bCs/>
          <w:lang w:val="en-IE" w:eastAsia="en-IE"/>
        </w:rPr>
        <w:tab/>
      </w:r>
      <w:r w:rsidRPr="00B3772C">
        <w:rPr>
          <w:rFonts w:cs="Arial"/>
          <w:lang w:val="en-IE" w:eastAsia="en-IE"/>
        </w:rPr>
        <w:t>None</w:t>
      </w:r>
    </w:p>
    <w:p w:rsidR="00B3772C" w:rsidRPr="00B3772C" w:rsidRDefault="00B3772C" w:rsidP="00B3772C">
      <w:pPr>
        <w:rPr>
          <w:rFonts w:cs="Arial"/>
        </w:rPr>
      </w:pPr>
    </w:p>
    <w:p w:rsidR="00B3772C" w:rsidRDefault="00B3772C" w:rsidP="00B3772C">
      <w:pPr>
        <w:rPr>
          <w:rFonts w:cs="Arial"/>
        </w:rPr>
      </w:pPr>
    </w:p>
    <w:p w:rsidR="00B3772C" w:rsidRDefault="00B3772C" w:rsidP="00B3772C">
      <w:pPr>
        <w:pStyle w:val="Heading5"/>
        <w:jc w:val="center"/>
        <w:rPr>
          <w:b/>
        </w:rPr>
      </w:pPr>
      <w:r w:rsidRPr="001F21E0">
        <w:rPr>
          <w:b/>
        </w:rPr>
        <w:t xml:space="preserve">Table </w:t>
      </w:r>
      <w:r w:rsidR="00982B91">
        <w:rPr>
          <w:b/>
        </w:rPr>
        <w:t>2</w:t>
      </w:r>
      <w:r w:rsidRPr="001F21E0">
        <w:rPr>
          <w:b/>
        </w:rPr>
        <w:t>.1</w:t>
      </w:r>
      <w:r>
        <w:rPr>
          <w:b/>
        </w:rPr>
        <w:t>7</w:t>
      </w:r>
      <w:r w:rsidRPr="001F21E0">
        <w:rPr>
          <w:b/>
        </w:rPr>
        <w:t xml:space="preserve">: </w:t>
      </w:r>
      <w:r>
        <w:rPr>
          <w:b/>
        </w:rPr>
        <w:t>Time-out periods</w:t>
      </w:r>
    </w:p>
    <w:p w:rsidR="00B3772C" w:rsidRDefault="00B3772C" w:rsidP="00B3772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410"/>
      </w:tblGrid>
      <w:tr w:rsidR="00B3772C" w:rsidRPr="00B3772C" w:rsidTr="00B3772C">
        <w:trPr>
          <w:jc w:val="center"/>
        </w:trPr>
        <w:tc>
          <w:tcPr>
            <w:tcW w:w="1842" w:type="dxa"/>
            <w:tcBorders>
              <w:top w:val="single" w:sz="4" w:space="0" w:color="auto"/>
              <w:bottom w:val="single" w:sz="4" w:space="0" w:color="auto"/>
            </w:tcBorders>
          </w:tcPr>
          <w:p w:rsidR="00B3772C" w:rsidRPr="00B3772C" w:rsidRDefault="00B3772C" w:rsidP="00B3772C">
            <w:pPr>
              <w:jc w:val="center"/>
              <w:rPr>
                <w:b/>
              </w:rPr>
            </w:pPr>
            <w:r w:rsidRPr="00B3772C">
              <w:rPr>
                <w:b/>
              </w:rPr>
              <w:t>Time-out code</w:t>
            </w:r>
          </w:p>
        </w:tc>
        <w:tc>
          <w:tcPr>
            <w:tcW w:w="2410" w:type="dxa"/>
            <w:tcBorders>
              <w:top w:val="single" w:sz="4" w:space="0" w:color="auto"/>
              <w:bottom w:val="single" w:sz="4" w:space="0" w:color="auto"/>
            </w:tcBorders>
          </w:tcPr>
          <w:p w:rsidR="00B3772C" w:rsidRPr="00B3772C" w:rsidRDefault="00B3772C" w:rsidP="00B3772C">
            <w:pPr>
              <w:jc w:val="center"/>
              <w:rPr>
                <w:b/>
              </w:rPr>
            </w:pPr>
            <w:r w:rsidRPr="00B3772C">
              <w:rPr>
                <w:b/>
              </w:rPr>
              <w:t>Time-out Period</w:t>
            </w:r>
          </w:p>
        </w:tc>
      </w:tr>
      <w:tr w:rsidR="00B3772C" w:rsidTr="00B3772C">
        <w:trPr>
          <w:jc w:val="center"/>
        </w:trPr>
        <w:tc>
          <w:tcPr>
            <w:tcW w:w="1842" w:type="dxa"/>
            <w:tcBorders>
              <w:top w:val="single" w:sz="4" w:space="0" w:color="auto"/>
            </w:tcBorders>
          </w:tcPr>
          <w:p w:rsidR="00B3772C" w:rsidRDefault="00B3772C" w:rsidP="00B3772C">
            <w:pPr>
              <w:jc w:val="center"/>
            </w:pPr>
            <w:r>
              <w:t>0</w:t>
            </w:r>
          </w:p>
        </w:tc>
        <w:tc>
          <w:tcPr>
            <w:tcW w:w="2410" w:type="dxa"/>
            <w:tcBorders>
              <w:top w:val="single" w:sz="4" w:space="0" w:color="auto"/>
            </w:tcBorders>
          </w:tcPr>
          <w:p w:rsidR="00B3772C" w:rsidRDefault="00B3772C" w:rsidP="00B3772C">
            <w:pPr>
              <w:jc w:val="center"/>
            </w:pPr>
            <w:r>
              <w:t>200ms</w:t>
            </w:r>
          </w:p>
        </w:tc>
      </w:tr>
      <w:tr w:rsidR="00B3772C" w:rsidTr="00B3772C">
        <w:trPr>
          <w:jc w:val="center"/>
        </w:trPr>
        <w:tc>
          <w:tcPr>
            <w:tcW w:w="1842" w:type="dxa"/>
          </w:tcPr>
          <w:p w:rsidR="00B3772C" w:rsidRDefault="00B3772C" w:rsidP="00B3772C">
            <w:pPr>
              <w:jc w:val="center"/>
            </w:pPr>
            <w:r>
              <w:t>1</w:t>
            </w:r>
          </w:p>
        </w:tc>
        <w:tc>
          <w:tcPr>
            <w:tcW w:w="2410" w:type="dxa"/>
          </w:tcPr>
          <w:p w:rsidR="00B3772C" w:rsidRDefault="00B3772C" w:rsidP="00B3772C">
            <w:pPr>
              <w:jc w:val="center"/>
            </w:pPr>
            <w:r>
              <w:t>2s</w:t>
            </w:r>
          </w:p>
        </w:tc>
      </w:tr>
      <w:tr w:rsidR="00B3772C" w:rsidTr="00B3772C">
        <w:trPr>
          <w:jc w:val="center"/>
        </w:trPr>
        <w:tc>
          <w:tcPr>
            <w:tcW w:w="1842" w:type="dxa"/>
          </w:tcPr>
          <w:p w:rsidR="00B3772C" w:rsidRDefault="00B3772C" w:rsidP="00B3772C">
            <w:pPr>
              <w:jc w:val="center"/>
            </w:pPr>
            <w:r>
              <w:t>2</w:t>
            </w:r>
          </w:p>
        </w:tc>
        <w:tc>
          <w:tcPr>
            <w:tcW w:w="2410" w:type="dxa"/>
          </w:tcPr>
          <w:p w:rsidR="00B3772C" w:rsidRDefault="00B3772C" w:rsidP="00B3772C">
            <w:pPr>
              <w:jc w:val="center"/>
            </w:pPr>
            <w:r>
              <w:t>20s</w:t>
            </w:r>
          </w:p>
        </w:tc>
      </w:tr>
      <w:tr w:rsidR="00B3772C" w:rsidTr="00B3772C">
        <w:trPr>
          <w:jc w:val="center"/>
        </w:trPr>
        <w:tc>
          <w:tcPr>
            <w:tcW w:w="1842" w:type="dxa"/>
          </w:tcPr>
          <w:p w:rsidR="00B3772C" w:rsidRDefault="00B3772C" w:rsidP="00B3772C">
            <w:pPr>
              <w:jc w:val="center"/>
            </w:pPr>
            <w:r>
              <w:t>3</w:t>
            </w:r>
          </w:p>
        </w:tc>
        <w:tc>
          <w:tcPr>
            <w:tcW w:w="2410" w:type="dxa"/>
          </w:tcPr>
          <w:p w:rsidR="00B3772C" w:rsidRDefault="00B3772C" w:rsidP="00B3772C">
            <w:pPr>
              <w:jc w:val="center"/>
            </w:pPr>
            <w:r>
              <w:t>50s</w:t>
            </w:r>
          </w:p>
        </w:tc>
      </w:tr>
      <w:tr w:rsidR="00B3772C" w:rsidTr="00B3772C">
        <w:trPr>
          <w:jc w:val="center"/>
        </w:trPr>
        <w:tc>
          <w:tcPr>
            <w:tcW w:w="1842" w:type="dxa"/>
          </w:tcPr>
          <w:p w:rsidR="00B3772C" w:rsidRDefault="00B3772C" w:rsidP="00B3772C">
            <w:pPr>
              <w:jc w:val="center"/>
            </w:pPr>
            <w:r>
              <w:t>4</w:t>
            </w:r>
          </w:p>
        </w:tc>
        <w:tc>
          <w:tcPr>
            <w:tcW w:w="2410" w:type="dxa"/>
          </w:tcPr>
          <w:p w:rsidR="00B3772C" w:rsidRDefault="00B3772C" w:rsidP="00B3772C">
            <w:pPr>
              <w:jc w:val="center"/>
            </w:pPr>
            <w:r>
              <w:t>70s*</w:t>
            </w:r>
          </w:p>
        </w:tc>
      </w:tr>
      <w:tr w:rsidR="00B3772C" w:rsidTr="00B3772C">
        <w:trPr>
          <w:jc w:val="center"/>
        </w:trPr>
        <w:tc>
          <w:tcPr>
            <w:tcW w:w="1842" w:type="dxa"/>
            <w:tcBorders>
              <w:bottom w:val="single" w:sz="4" w:space="0" w:color="auto"/>
            </w:tcBorders>
          </w:tcPr>
          <w:p w:rsidR="00B3772C" w:rsidRDefault="00B3772C" w:rsidP="00B3772C">
            <w:pPr>
              <w:jc w:val="center"/>
            </w:pPr>
            <w:r>
              <w:t>5</w:t>
            </w:r>
          </w:p>
        </w:tc>
        <w:tc>
          <w:tcPr>
            <w:tcW w:w="2410" w:type="dxa"/>
            <w:tcBorders>
              <w:bottom w:val="single" w:sz="4" w:space="0" w:color="auto"/>
            </w:tcBorders>
          </w:tcPr>
          <w:p w:rsidR="00B3772C" w:rsidRDefault="00B3772C" w:rsidP="00B3772C">
            <w:pPr>
              <w:jc w:val="center"/>
            </w:pPr>
            <w:r>
              <w:t>130s*</w:t>
            </w:r>
          </w:p>
        </w:tc>
      </w:tr>
      <w:tr w:rsidR="00B3772C" w:rsidTr="00B3772C">
        <w:trPr>
          <w:jc w:val="center"/>
        </w:trPr>
        <w:tc>
          <w:tcPr>
            <w:tcW w:w="4252" w:type="dxa"/>
            <w:gridSpan w:val="2"/>
            <w:tcBorders>
              <w:top w:val="single" w:sz="4" w:space="0" w:color="auto"/>
              <w:bottom w:val="single" w:sz="4" w:space="0" w:color="auto"/>
            </w:tcBorders>
          </w:tcPr>
          <w:p w:rsidR="00B3772C" w:rsidRPr="00B3772C" w:rsidRDefault="00B3772C" w:rsidP="00B3772C">
            <w:pPr>
              <w:jc w:val="center"/>
            </w:pPr>
            <w:r w:rsidRPr="00B3772C">
              <w:t>*</w:t>
            </w:r>
            <w:r>
              <w:t xml:space="preserve"> Available on 1H and 1J IMP types only</w:t>
            </w:r>
          </w:p>
        </w:tc>
      </w:tr>
    </w:tbl>
    <w:p w:rsidR="00B3772C" w:rsidRPr="00B3772C" w:rsidRDefault="00B3772C" w:rsidP="00B3772C">
      <w:pPr>
        <w:jc w:val="center"/>
      </w:pPr>
    </w:p>
    <w:p w:rsidR="00B3772C" w:rsidRDefault="00B3772C" w:rsidP="00B3772C">
      <w:pPr>
        <w:pStyle w:val="Heading4"/>
        <w:rPr>
          <w:b w:val="0"/>
          <w:lang w:val="en-IE" w:eastAsia="en-IE"/>
        </w:rPr>
      </w:pPr>
      <w:r>
        <w:rPr>
          <w:lang w:val="en-IE" w:eastAsia="en-IE"/>
        </w:rPr>
        <w:t xml:space="preserve">CL </w:t>
      </w:r>
      <w:r>
        <w:rPr>
          <w:b w:val="0"/>
          <w:lang w:val="en-IE" w:eastAsia="en-IE"/>
        </w:rPr>
        <w:t>(</w:t>
      </w:r>
      <w:r w:rsidRPr="00B3772C">
        <w:rPr>
          <w:lang w:val="en-IE" w:eastAsia="en-IE"/>
        </w:rPr>
        <w:t>CL</w:t>
      </w:r>
      <w:r w:rsidRPr="00B3772C">
        <w:rPr>
          <w:b w:val="0"/>
          <w:lang w:val="en-IE" w:eastAsia="en-IE"/>
        </w:rPr>
        <w:t>ear</w:t>
      </w:r>
      <w:r>
        <w:rPr>
          <w:b w:val="0"/>
          <w:lang w:val="en-IE" w:eastAsia="en-IE"/>
        </w:rPr>
        <w:t xml:space="preserve"> event totalise counter)</w:t>
      </w:r>
      <w:r w:rsidRPr="00BF1CF7">
        <w:rPr>
          <w:b w:val="0"/>
          <w:lang w:val="en-IE" w:eastAsia="en-IE"/>
        </w:rPr>
        <w:t xml:space="preserve"> </w:t>
      </w:r>
    </w:p>
    <w:p w:rsidR="00B3772C" w:rsidRPr="00433653" w:rsidRDefault="00B3772C" w:rsidP="00B3772C">
      <w:pPr>
        <w:rPr>
          <w:lang w:val="en-IE" w:eastAsia="en-IE"/>
        </w:rPr>
      </w:pPr>
      <w:r w:rsidRPr="00433653">
        <w:rPr>
          <w:rFonts w:cs="Arial"/>
          <w:noProof/>
          <w:lang w:val="en-GB" w:eastAsia="en-GB"/>
        </w:rPr>
        <mc:AlternateContent>
          <mc:Choice Requires="wps">
            <w:drawing>
              <wp:anchor distT="0" distB="0" distL="114300" distR="114300" simplePos="0" relativeHeight="251932160" behindDoc="0" locked="0" layoutInCell="1" allowOverlap="1" wp14:anchorId="23D78E8A" wp14:editId="1F83FD88">
                <wp:simplePos x="0" y="0"/>
                <wp:positionH relativeFrom="column">
                  <wp:posOffset>3572510</wp:posOffset>
                </wp:positionH>
                <wp:positionV relativeFrom="paragraph">
                  <wp:posOffset>341630</wp:posOffset>
                </wp:positionV>
                <wp:extent cx="486410" cy="0"/>
                <wp:effectExtent l="0" t="0" r="27940" b="19050"/>
                <wp:wrapNone/>
                <wp:docPr id="197" name="Straight Connector 197"/>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6AF6E" id="Straight Connector 197"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31136" behindDoc="0" locked="0" layoutInCell="1" allowOverlap="1" wp14:anchorId="25A20321" wp14:editId="535ECFB8">
                <wp:simplePos x="0" y="0"/>
                <wp:positionH relativeFrom="column">
                  <wp:posOffset>2411095</wp:posOffset>
                </wp:positionH>
                <wp:positionV relativeFrom="paragraph">
                  <wp:posOffset>344170</wp:posOffset>
                </wp:positionV>
                <wp:extent cx="474980" cy="0"/>
                <wp:effectExtent l="0" t="0" r="20320" b="19050"/>
                <wp:wrapNone/>
                <wp:docPr id="198" name="Straight Connector 198"/>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B79AA" id="Straight Connector 198" o:spid="_x0000_s1026" style="position:absolute;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" strokecolor="black [3213]"/>
            </w:pict>
          </mc:Fallback>
        </mc:AlternateContent>
      </w:r>
      <w:r w:rsidRPr="00433653">
        <w:rPr>
          <w:rFonts w:cs="Arial"/>
          <w:noProof/>
          <w:lang w:val="en-GB" w:eastAsia="en-GB"/>
        </w:rPr>
        <mc:AlternateContent>
          <mc:Choice Requires="wps">
            <w:drawing>
              <wp:anchor distT="0" distB="0" distL="114300" distR="114300" simplePos="0" relativeHeight="251930112" behindDoc="0" locked="0" layoutInCell="1" allowOverlap="1" wp14:anchorId="7753B1AA" wp14:editId="60D3AF35">
                <wp:simplePos x="0" y="0"/>
                <wp:positionH relativeFrom="column">
                  <wp:posOffset>1235710</wp:posOffset>
                </wp:positionH>
                <wp:positionV relativeFrom="paragraph">
                  <wp:posOffset>344170</wp:posOffset>
                </wp:positionV>
                <wp:extent cx="486410" cy="0"/>
                <wp:effectExtent l="0" t="0" r="27940" b="19050"/>
                <wp:wrapNone/>
                <wp:docPr id="199" name="Straight Connector 199"/>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937C3" id="Straight Connector 199" o:spid="_x0000_s1026" style="position:absolute;z-index:251930112;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OKNITN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29088" behindDoc="0" locked="0" layoutInCell="1" allowOverlap="1" wp14:anchorId="33F56609" wp14:editId="685842AE">
                <wp:simplePos x="0" y="0"/>
                <wp:positionH relativeFrom="column">
                  <wp:posOffset>2884170</wp:posOffset>
                </wp:positionH>
                <wp:positionV relativeFrom="paragraph">
                  <wp:posOffset>115570</wp:posOffset>
                </wp:positionV>
                <wp:extent cx="688340" cy="450850"/>
                <wp:effectExtent l="0" t="0" r="16510" b="25400"/>
                <wp:wrapNone/>
                <wp:docPr id="200" name="Rectangle 200"/>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3772C">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56609" id="Rectangle 200" o:spid="_x0000_s1152" style="position:absolute;margin-left:227.1pt;margin-top:9.1pt;width:54.2pt;height:35.5pt;z-index:2519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" fillcolor="white [3201]" strokecolor="black [3200]" strokeweight="2pt">
                <v:textbox>
                  <w:txbxContent>
                    <w:p w:rsidR="00727D9E" w:rsidRPr="002F7C07" w:rsidRDefault="00727D9E" w:rsidP="00B3772C">
                      <w:pPr>
                        <w:jc w:val="center"/>
                        <w:rPr>
                          <w:i/>
                          <w:lang w:val="en-IE"/>
                        </w:rPr>
                      </w:pPr>
                      <w:r w:rsidRPr="002F7C07">
                        <w:rPr>
                          <w:i/>
                          <w:lang w:val="en-IE"/>
                        </w:rPr>
                        <w:t>n</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928064" behindDoc="0" locked="0" layoutInCell="1" allowOverlap="1" wp14:anchorId="1D02FE21" wp14:editId="16DC0791">
                <wp:simplePos x="0" y="0"/>
                <wp:positionH relativeFrom="column">
                  <wp:posOffset>1722120</wp:posOffset>
                </wp:positionH>
                <wp:positionV relativeFrom="paragraph">
                  <wp:posOffset>118110</wp:posOffset>
                </wp:positionV>
                <wp:extent cx="688340" cy="450850"/>
                <wp:effectExtent l="0" t="0" r="16510" b="25400"/>
                <wp:wrapNone/>
                <wp:docPr id="201" name="Rectangle 201"/>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B3772C">
                            <w:pPr>
                              <w:jc w:val="center"/>
                              <w:rPr>
                                <w:b/>
                                <w:lang w:val="en-IE"/>
                              </w:rPr>
                            </w:pPr>
                            <w:r>
                              <w:rPr>
                                <w:b/>
                                <w:lang w:val="en-IE"/>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02FE21" id="Rectangle 201" o:spid="_x0000_s1153" style="position:absolute;margin-left:135.6pt;margin-top:9.3pt;width:54.2pt;height:35.5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" fillcolor="white [3201]" strokecolor="black [3200]" strokeweight="2pt">
                <v:textbox>
                  <w:txbxContent>
                    <w:p w:rsidR="00727D9E" w:rsidRPr="00657D7C" w:rsidRDefault="00727D9E" w:rsidP="00B3772C">
                      <w:pPr>
                        <w:jc w:val="center"/>
                        <w:rPr>
                          <w:b/>
                          <w:lang w:val="en-IE"/>
                        </w:rPr>
                      </w:pPr>
                      <w:r>
                        <w:rPr>
                          <w:b/>
                          <w:lang w:val="en-IE"/>
                        </w:rPr>
                        <w:t>CL</w:t>
                      </w:r>
                    </w:p>
                  </w:txbxContent>
                </v:textbox>
              </v:rect>
            </w:pict>
          </mc:Fallback>
        </mc:AlternateContent>
      </w:r>
    </w:p>
    <w:p w:rsidR="00B3772C" w:rsidRDefault="00B3772C" w:rsidP="00B3772C">
      <w:pPr>
        <w:rPr>
          <w:rFonts w:cs="Arial"/>
          <w:lang w:val="en-IE" w:eastAsia="en-IE"/>
        </w:rPr>
      </w:pPr>
    </w:p>
    <w:p w:rsidR="00B3772C" w:rsidRDefault="00B3772C" w:rsidP="00B3772C">
      <w:pPr>
        <w:rPr>
          <w:lang w:val="en-IE" w:eastAsia="en-IE"/>
        </w:rPr>
      </w:pPr>
    </w:p>
    <w:p w:rsidR="00B3772C" w:rsidRDefault="00B3772C" w:rsidP="00B3772C">
      <w:pPr>
        <w:rPr>
          <w:rFonts w:cs="Arial"/>
        </w:rPr>
      </w:pPr>
    </w:p>
    <w:p w:rsidR="00B3772C" w:rsidRPr="00B3772C" w:rsidRDefault="00B3772C" w:rsidP="00B3772C">
      <w:pPr>
        <w:rPr>
          <w:rFonts w:cs="Arial"/>
        </w:rPr>
      </w:pPr>
    </w:p>
    <w:p w:rsidR="00B3772C" w:rsidRPr="00B3772C" w:rsidRDefault="00B3772C" w:rsidP="00B3772C">
      <w:pPr>
        <w:rPr>
          <w:rFonts w:cs="Arial"/>
          <w:lang w:val="en-IE" w:eastAsia="en-IE"/>
        </w:rPr>
      </w:pPr>
      <w:r w:rsidRPr="00B3772C">
        <w:rPr>
          <w:rFonts w:cs="Arial"/>
          <w:b/>
          <w:lang w:val="en-IE" w:eastAsia="en-IE"/>
        </w:rPr>
        <w:t>Where:</w:t>
      </w:r>
      <w:r w:rsidRPr="00B3772C">
        <w:rPr>
          <w:rFonts w:cs="Arial"/>
          <w:lang w:val="en-IE" w:eastAsia="en-IE"/>
        </w:rPr>
        <w:t xml:space="preserve"> </w:t>
      </w:r>
      <w:r>
        <w:rPr>
          <w:rFonts w:cs="Arial"/>
          <w:lang w:val="en-IE" w:eastAsia="en-IE"/>
        </w:rPr>
        <w:tab/>
      </w:r>
      <w:r w:rsidRPr="00B3772C">
        <w:rPr>
          <w:rFonts w:cs="Arial"/>
          <w:i/>
          <w:iCs/>
          <w:lang w:val="en-IE" w:eastAsia="en-IE"/>
        </w:rPr>
        <w:t xml:space="preserve">n </w:t>
      </w:r>
      <w:r w:rsidRPr="00B3772C">
        <w:rPr>
          <w:rFonts w:cs="Arial"/>
          <w:lang w:val="en-IE" w:eastAsia="en-IE"/>
        </w:rPr>
        <w:t xml:space="preserve">is an integer that defines the channel number, in the range 1 </w:t>
      </w:r>
      <w:r w:rsidRPr="00B3772C">
        <w:rPr>
          <w:rFonts w:eastAsia="SymbolMT" w:cs="Arial"/>
          <w:lang w:val="en-IE" w:eastAsia="en-IE"/>
        </w:rPr>
        <w:t xml:space="preserve">≤ </w:t>
      </w:r>
      <w:r w:rsidRPr="00B3772C">
        <w:rPr>
          <w:rFonts w:cs="Arial"/>
          <w:i/>
          <w:iCs/>
          <w:lang w:val="en-IE" w:eastAsia="en-IE"/>
        </w:rPr>
        <w:t xml:space="preserve">n </w:t>
      </w:r>
      <w:r w:rsidRPr="00B3772C">
        <w:rPr>
          <w:rFonts w:eastAsia="SymbolMT" w:cs="Arial"/>
          <w:lang w:val="en-IE" w:eastAsia="en-IE"/>
        </w:rPr>
        <w:t xml:space="preserve">≤ </w:t>
      </w:r>
      <w:r w:rsidRPr="00B3772C">
        <w:rPr>
          <w:rFonts w:cs="Arial"/>
          <w:lang w:val="en-IE" w:eastAsia="en-IE"/>
        </w:rPr>
        <w:t>20</w:t>
      </w:r>
    </w:p>
    <w:p w:rsidR="00B3772C" w:rsidRDefault="00B3772C" w:rsidP="00B3772C">
      <w:pPr>
        <w:rPr>
          <w:rFonts w:cs="Arial"/>
          <w:b/>
          <w:bCs/>
          <w:lang w:val="en-IE" w:eastAsia="en-IE"/>
        </w:rPr>
      </w:pPr>
    </w:p>
    <w:p w:rsidR="00B3772C" w:rsidRPr="00B3772C" w:rsidRDefault="00B3772C" w:rsidP="00B3772C">
      <w:pPr>
        <w:ind w:left="1440" w:hanging="1440"/>
        <w:rPr>
          <w:rFonts w:cs="Arial"/>
          <w:lang w:val="en-IE" w:eastAsia="en-IE"/>
        </w:rPr>
      </w:pPr>
      <w:r w:rsidRPr="00B3772C">
        <w:rPr>
          <w:rFonts w:cs="Arial"/>
          <w:b/>
          <w:bCs/>
          <w:lang w:val="en-IE" w:eastAsia="en-IE"/>
        </w:rPr>
        <w:t xml:space="preserve">Note: </w:t>
      </w:r>
      <w:r>
        <w:rPr>
          <w:rFonts w:cs="Arial"/>
          <w:b/>
          <w:bCs/>
          <w:lang w:val="en-IE" w:eastAsia="en-IE"/>
        </w:rPr>
        <w:tab/>
      </w:r>
      <w:r w:rsidRPr="00B3772C">
        <w:rPr>
          <w:rFonts w:cs="Arial"/>
          <w:lang w:val="en-IE" w:eastAsia="en-IE"/>
        </w:rPr>
        <w:t>This command applies only to the digital IMP (type 2A) and the Universal IMP (types 1H and 1J).</w:t>
      </w:r>
    </w:p>
    <w:p w:rsidR="00B3772C" w:rsidRDefault="00B3772C" w:rsidP="00B3772C">
      <w:pPr>
        <w:rPr>
          <w:rFonts w:cs="Arial"/>
          <w:b/>
          <w:bCs/>
          <w:lang w:val="en-IE" w:eastAsia="en-IE"/>
        </w:rPr>
      </w:pPr>
    </w:p>
    <w:p w:rsidR="00B3772C" w:rsidRPr="00B3772C" w:rsidRDefault="00B3772C" w:rsidP="00B3772C">
      <w:pPr>
        <w:ind w:left="1440" w:hanging="1440"/>
        <w:rPr>
          <w:rFonts w:cs="Arial"/>
          <w:lang w:val="en-IE" w:eastAsia="en-IE"/>
        </w:rPr>
      </w:pPr>
      <w:r w:rsidRPr="00B3772C">
        <w:rPr>
          <w:rFonts w:cs="Arial"/>
          <w:b/>
          <w:bCs/>
          <w:lang w:val="en-IE" w:eastAsia="en-IE"/>
        </w:rPr>
        <w:t xml:space="preserve">Function: </w:t>
      </w:r>
      <w:r>
        <w:rPr>
          <w:rFonts w:cs="Arial"/>
          <w:b/>
          <w:bCs/>
          <w:lang w:val="en-IE" w:eastAsia="en-IE"/>
        </w:rPr>
        <w:tab/>
      </w:r>
      <w:r w:rsidRPr="00B3772C">
        <w:rPr>
          <w:rFonts w:cs="Arial"/>
          <w:lang w:val="en-IE" w:eastAsia="en-IE"/>
        </w:rPr>
        <w:t xml:space="preserve">Instructs the IMP to clear its’ event totalise counter and to inhibit counting until the next </w:t>
      </w:r>
      <w:r w:rsidRPr="00B3772C">
        <w:rPr>
          <w:rFonts w:cs="Arial"/>
          <w:b/>
          <w:bCs/>
          <w:lang w:val="en-IE" w:eastAsia="en-IE"/>
        </w:rPr>
        <w:t xml:space="preserve">ME </w:t>
      </w:r>
      <w:r w:rsidRPr="00B3772C">
        <w:rPr>
          <w:rFonts w:cs="Arial"/>
          <w:lang w:val="en-IE" w:eastAsia="en-IE"/>
        </w:rPr>
        <w:t>or</w:t>
      </w:r>
      <w:r>
        <w:rPr>
          <w:rFonts w:cs="Arial"/>
          <w:lang w:val="en-IE" w:eastAsia="en-IE"/>
        </w:rPr>
        <w:t xml:space="preserve"> </w:t>
      </w:r>
      <w:r w:rsidRPr="00B3772C">
        <w:rPr>
          <w:rFonts w:cs="Arial"/>
          <w:b/>
          <w:bCs/>
          <w:lang w:val="en-IE" w:eastAsia="en-IE"/>
        </w:rPr>
        <w:t xml:space="preserve">TR </w:t>
      </w:r>
      <w:r w:rsidRPr="00B3772C">
        <w:rPr>
          <w:rFonts w:cs="Arial"/>
          <w:lang w:val="en-IE" w:eastAsia="en-IE"/>
        </w:rPr>
        <w:t>command, for a specified channel only. The event totalise counter keeps a continuously</w:t>
      </w:r>
      <w:r>
        <w:rPr>
          <w:rFonts w:cs="Arial"/>
          <w:lang w:val="en-IE" w:eastAsia="en-IE"/>
        </w:rPr>
        <w:t xml:space="preserve"> </w:t>
      </w:r>
      <w:r w:rsidRPr="00B3772C">
        <w:rPr>
          <w:rFonts w:cs="Arial"/>
          <w:lang w:val="en-IE" w:eastAsia="en-IE"/>
        </w:rPr>
        <w:t xml:space="preserve">updated record of the number of events that have occurred since an initial </w:t>
      </w:r>
      <w:r w:rsidRPr="00B3772C">
        <w:rPr>
          <w:rFonts w:cs="Arial"/>
          <w:b/>
          <w:bCs/>
          <w:lang w:val="en-IE" w:eastAsia="en-IE"/>
        </w:rPr>
        <w:t xml:space="preserve">ME </w:t>
      </w:r>
      <w:r w:rsidRPr="00B3772C">
        <w:rPr>
          <w:rFonts w:cs="Arial"/>
          <w:lang w:val="en-IE" w:eastAsia="en-IE"/>
        </w:rPr>
        <w:t xml:space="preserve">or </w:t>
      </w:r>
      <w:r w:rsidRPr="00B3772C">
        <w:rPr>
          <w:rFonts w:cs="Arial"/>
          <w:b/>
          <w:bCs/>
          <w:lang w:val="en-IE" w:eastAsia="en-IE"/>
        </w:rPr>
        <w:t>TR</w:t>
      </w:r>
      <w:r>
        <w:rPr>
          <w:rFonts w:cs="Arial"/>
          <w:lang w:val="en-IE" w:eastAsia="en-IE"/>
        </w:rPr>
        <w:t xml:space="preserve"> </w:t>
      </w:r>
      <w:r w:rsidRPr="00B3772C">
        <w:rPr>
          <w:rFonts w:cs="Arial"/>
          <w:lang w:val="en-IE" w:eastAsia="en-IE"/>
        </w:rPr>
        <w:t xml:space="preserve">command. It can only be cleared by a power-down or the </w:t>
      </w:r>
      <w:r w:rsidRPr="00B3772C">
        <w:rPr>
          <w:rFonts w:cs="Arial"/>
          <w:b/>
          <w:bCs/>
          <w:lang w:val="en-IE" w:eastAsia="en-IE"/>
        </w:rPr>
        <w:t xml:space="preserve">CL </w:t>
      </w:r>
      <w:r w:rsidRPr="00B3772C">
        <w:rPr>
          <w:rFonts w:cs="Arial"/>
          <w:lang w:val="en-IE" w:eastAsia="en-IE"/>
        </w:rPr>
        <w:t>command. Maximum count</w:t>
      </w:r>
      <w:r>
        <w:rPr>
          <w:rFonts w:cs="Arial"/>
          <w:lang w:val="en-IE" w:eastAsia="en-IE"/>
        </w:rPr>
        <w:t xml:space="preserve"> </w:t>
      </w:r>
      <w:r w:rsidRPr="00B3772C">
        <w:rPr>
          <w:rFonts w:cs="Arial"/>
          <w:lang w:val="en-IE" w:eastAsia="en-IE"/>
        </w:rPr>
        <w:t>value = 16,777,215.</w:t>
      </w:r>
    </w:p>
    <w:p w:rsidR="00B3772C" w:rsidRDefault="00B3772C" w:rsidP="00B3772C">
      <w:pPr>
        <w:rPr>
          <w:rFonts w:cs="Arial"/>
          <w:b/>
          <w:bCs/>
          <w:lang w:val="en-IE" w:eastAsia="en-IE"/>
        </w:rPr>
      </w:pPr>
    </w:p>
    <w:p w:rsidR="001F21E0" w:rsidRDefault="00B3772C" w:rsidP="00B3772C">
      <w:pPr>
        <w:rPr>
          <w:rFonts w:cs="Arial"/>
          <w:lang w:val="en-IE" w:eastAsia="en-IE"/>
        </w:rPr>
      </w:pPr>
      <w:r w:rsidRPr="00B3772C">
        <w:rPr>
          <w:rFonts w:cs="Arial"/>
          <w:b/>
          <w:bCs/>
          <w:lang w:val="en-IE" w:eastAsia="en-IE"/>
        </w:rPr>
        <w:t xml:space="preserve">Response: </w:t>
      </w:r>
      <w:r>
        <w:rPr>
          <w:rFonts w:cs="Arial"/>
          <w:b/>
          <w:bCs/>
          <w:lang w:val="en-IE" w:eastAsia="en-IE"/>
        </w:rPr>
        <w:tab/>
      </w:r>
      <w:r w:rsidRPr="00B3772C">
        <w:rPr>
          <w:rFonts w:cs="Arial"/>
          <w:lang w:val="en-IE" w:eastAsia="en-IE"/>
        </w:rPr>
        <w:t>None.</w:t>
      </w:r>
    </w:p>
    <w:p w:rsidR="00DD5416" w:rsidRDefault="00DD5416">
      <w:pPr>
        <w:rPr>
          <w:rFonts w:cs="Arial"/>
          <w:lang w:val="en-IE" w:eastAsia="en-IE"/>
        </w:rPr>
      </w:pPr>
      <w:r>
        <w:rPr>
          <w:rFonts w:cs="Arial"/>
          <w:lang w:val="en-IE" w:eastAsia="en-IE"/>
        </w:rPr>
        <w:br w:type="page"/>
      </w:r>
    </w:p>
    <w:p w:rsidR="00DD5416" w:rsidRDefault="00DD5416" w:rsidP="00DD5416">
      <w:pPr>
        <w:pStyle w:val="Heading4"/>
        <w:rPr>
          <w:b w:val="0"/>
          <w:lang w:val="en-IE" w:eastAsia="en-IE"/>
        </w:rPr>
      </w:pPr>
      <w:r>
        <w:rPr>
          <w:lang w:val="en-IE" w:eastAsia="en-IE"/>
        </w:rPr>
        <w:lastRenderedPageBreak/>
        <w:t xml:space="preserve">EV </w:t>
      </w:r>
      <w:r>
        <w:rPr>
          <w:b w:val="0"/>
          <w:lang w:val="en-IE" w:eastAsia="en-IE"/>
        </w:rPr>
        <w:t xml:space="preserve">(enable </w:t>
      </w:r>
      <w:r w:rsidRPr="00DD5416">
        <w:rPr>
          <w:lang w:val="en-IE" w:eastAsia="en-IE"/>
        </w:rPr>
        <w:t>EV</w:t>
      </w:r>
      <w:r>
        <w:rPr>
          <w:b w:val="0"/>
          <w:lang w:val="en-IE" w:eastAsia="en-IE"/>
        </w:rPr>
        <w:t>ent capture)</w:t>
      </w:r>
      <w:r w:rsidRPr="00BF1CF7">
        <w:rPr>
          <w:b w:val="0"/>
          <w:lang w:val="en-IE" w:eastAsia="en-IE"/>
        </w:rPr>
        <w:t xml:space="preserve"> </w:t>
      </w:r>
    </w:p>
    <w:p w:rsidR="00DD5416" w:rsidRPr="00433653" w:rsidRDefault="00DD5416" w:rsidP="00DD5416">
      <w:pPr>
        <w:rPr>
          <w:lang w:val="en-IE" w:eastAsia="en-IE"/>
        </w:rPr>
      </w:pPr>
      <w:r w:rsidRPr="00433653">
        <w:rPr>
          <w:rFonts w:cs="Arial"/>
          <w:noProof/>
          <w:lang w:val="en-GB" w:eastAsia="en-GB"/>
        </w:rPr>
        <mc:AlternateContent>
          <mc:Choice Requires="wps">
            <w:drawing>
              <wp:anchor distT="0" distB="0" distL="114300" distR="114300" simplePos="0" relativeHeight="251938304" behindDoc="0" locked="0" layoutInCell="1" allowOverlap="1" wp14:anchorId="121AF569" wp14:editId="2F45654F">
                <wp:simplePos x="0" y="0"/>
                <wp:positionH relativeFrom="column">
                  <wp:posOffset>3572510</wp:posOffset>
                </wp:positionH>
                <wp:positionV relativeFrom="paragraph">
                  <wp:posOffset>341630</wp:posOffset>
                </wp:positionV>
                <wp:extent cx="486410" cy="0"/>
                <wp:effectExtent l="0" t="0" r="27940" b="19050"/>
                <wp:wrapNone/>
                <wp:docPr id="202" name="Straight Connector 202"/>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13028" id="Straight Connector 202" o:spid="_x0000_s1026" style="position:absolute;z-index:251938304;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37280" behindDoc="0" locked="0" layoutInCell="1" allowOverlap="1" wp14:anchorId="144C48F7" wp14:editId="4D97E739">
                <wp:simplePos x="0" y="0"/>
                <wp:positionH relativeFrom="column">
                  <wp:posOffset>2411095</wp:posOffset>
                </wp:positionH>
                <wp:positionV relativeFrom="paragraph">
                  <wp:posOffset>344170</wp:posOffset>
                </wp:positionV>
                <wp:extent cx="474980" cy="0"/>
                <wp:effectExtent l="0" t="0" r="20320" b="19050"/>
                <wp:wrapNone/>
                <wp:docPr id="203" name="Straight Connector 203"/>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56282" id="Straight Connector 203" o:spid="_x0000_s1026" style="position:absolute;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" strokecolor="black [3213]"/>
            </w:pict>
          </mc:Fallback>
        </mc:AlternateContent>
      </w:r>
      <w:r w:rsidRPr="00433653">
        <w:rPr>
          <w:rFonts w:cs="Arial"/>
          <w:noProof/>
          <w:lang w:val="en-GB" w:eastAsia="en-GB"/>
        </w:rPr>
        <mc:AlternateContent>
          <mc:Choice Requires="wps">
            <w:drawing>
              <wp:anchor distT="0" distB="0" distL="114300" distR="114300" simplePos="0" relativeHeight="251936256" behindDoc="0" locked="0" layoutInCell="1" allowOverlap="1" wp14:anchorId="578E5816" wp14:editId="0AD630CB">
                <wp:simplePos x="0" y="0"/>
                <wp:positionH relativeFrom="column">
                  <wp:posOffset>1235710</wp:posOffset>
                </wp:positionH>
                <wp:positionV relativeFrom="paragraph">
                  <wp:posOffset>344170</wp:posOffset>
                </wp:positionV>
                <wp:extent cx="486410" cy="0"/>
                <wp:effectExtent l="0" t="0" r="27940" b="19050"/>
                <wp:wrapNone/>
                <wp:docPr id="204" name="Straight Connector 204"/>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9164F" id="Straight Connector 204" o:spid="_x0000_s1026" style="position:absolute;z-index:251936256;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6Pyqtt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35232" behindDoc="0" locked="0" layoutInCell="1" allowOverlap="1" wp14:anchorId="561A8555" wp14:editId="5279E073">
                <wp:simplePos x="0" y="0"/>
                <wp:positionH relativeFrom="column">
                  <wp:posOffset>2884170</wp:posOffset>
                </wp:positionH>
                <wp:positionV relativeFrom="paragraph">
                  <wp:posOffset>115570</wp:posOffset>
                </wp:positionV>
                <wp:extent cx="688340" cy="450850"/>
                <wp:effectExtent l="0" t="0" r="16510" b="25400"/>
                <wp:wrapNone/>
                <wp:docPr id="205" name="Rectangle 205"/>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DD5416">
                            <w:pPr>
                              <w:jc w:val="center"/>
                              <w:rPr>
                                <w:i/>
                                <w:lang w:val="en-IE"/>
                              </w:rPr>
                            </w:pPr>
                            <w:r w:rsidRPr="002F7C07">
                              <w:rPr>
                                <w:i/>
                                <w:lang w:val="en-I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A8555" id="Rectangle 205" o:spid="_x0000_s1154" style="position:absolute;margin-left:227.1pt;margin-top:9.1pt;width:54.2pt;height:35.5pt;z-index:2519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" fillcolor="white [3201]" strokecolor="black [3200]" strokeweight="2pt">
                <v:textbox>
                  <w:txbxContent>
                    <w:p w:rsidR="00727D9E" w:rsidRPr="002F7C07" w:rsidRDefault="00727D9E" w:rsidP="00DD5416">
                      <w:pPr>
                        <w:jc w:val="center"/>
                        <w:rPr>
                          <w:i/>
                          <w:lang w:val="en-IE"/>
                        </w:rPr>
                      </w:pPr>
                      <w:r w:rsidRPr="002F7C07">
                        <w:rPr>
                          <w:i/>
                          <w:lang w:val="en-IE"/>
                        </w:rPr>
                        <w:t>e</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934208" behindDoc="0" locked="0" layoutInCell="1" allowOverlap="1" wp14:anchorId="28A47C10" wp14:editId="493834F3">
                <wp:simplePos x="0" y="0"/>
                <wp:positionH relativeFrom="column">
                  <wp:posOffset>1722120</wp:posOffset>
                </wp:positionH>
                <wp:positionV relativeFrom="paragraph">
                  <wp:posOffset>118110</wp:posOffset>
                </wp:positionV>
                <wp:extent cx="688340" cy="450850"/>
                <wp:effectExtent l="0" t="0" r="16510" b="25400"/>
                <wp:wrapNone/>
                <wp:docPr id="206" name="Rectangle 206"/>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DD5416">
                            <w:pPr>
                              <w:jc w:val="center"/>
                              <w:rPr>
                                <w:b/>
                                <w:lang w:val="en-IE"/>
                              </w:rPr>
                            </w:pPr>
                            <w:r>
                              <w:rPr>
                                <w:b/>
                                <w:lang w:val="en-IE"/>
                              </w:rPr>
                              <w:t>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47C10" id="Rectangle 206" o:spid="_x0000_s1155" style="position:absolute;margin-left:135.6pt;margin-top:9.3pt;width:54.2pt;height:35.5pt;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" fillcolor="white [3201]" strokecolor="black [3200]" strokeweight="2pt">
                <v:textbox>
                  <w:txbxContent>
                    <w:p w:rsidR="00727D9E" w:rsidRPr="00657D7C" w:rsidRDefault="00727D9E" w:rsidP="00DD5416">
                      <w:pPr>
                        <w:jc w:val="center"/>
                        <w:rPr>
                          <w:b/>
                          <w:lang w:val="en-IE"/>
                        </w:rPr>
                      </w:pPr>
                      <w:r>
                        <w:rPr>
                          <w:b/>
                          <w:lang w:val="en-IE"/>
                        </w:rPr>
                        <w:t>EV</w:t>
                      </w:r>
                    </w:p>
                  </w:txbxContent>
                </v:textbox>
              </v:rect>
            </w:pict>
          </mc:Fallback>
        </mc:AlternateContent>
      </w:r>
    </w:p>
    <w:p w:rsidR="00DD5416" w:rsidRDefault="00DD5416" w:rsidP="00DD5416">
      <w:pPr>
        <w:rPr>
          <w:rFonts w:cs="Arial"/>
          <w:lang w:val="en-IE" w:eastAsia="en-IE"/>
        </w:rPr>
      </w:pPr>
    </w:p>
    <w:p w:rsidR="00DD5416" w:rsidRDefault="00DD5416" w:rsidP="00DD5416">
      <w:pPr>
        <w:rPr>
          <w:lang w:val="en-IE" w:eastAsia="en-IE"/>
        </w:rPr>
      </w:pPr>
    </w:p>
    <w:p w:rsidR="00DD5416" w:rsidRDefault="00DD5416" w:rsidP="00B3772C">
      <w:pPr>
        <w:rPr>
          <w:rFonts w:cs="Arial"/>
        </w:rPr>
      </w:pPr>
    </w:p>
    <w:p w:rsidR="00DD5416" w:rsidRPr="00DD5416" w:rsidRDefault="00DD5416" w:rsidP="00DD5416">
      <w:pPr>
        <w:rPr>
          <w:rFonts w:cs="Arial"/>
        </w:rPr>
      </w:pPr>
    </w:p>
    <w:p w:rsidR="00DD5416" w:rsidRPr="00DD5416" w:rsidRDefault="00DD5416" w:rsidP="00DD5416">
      <w:pPr>
        <w:rPr>
          <w:rFonts w:cs="Arial"/>
          <w:lang w:val="en-IE" w:eastAsia="en-IE"/>
        </w:rPr>
      </w:pPr>
      <w:r w:rsidRPr="00DD5416">
        <w:rPr>
          <w:rFonts w:cs="Arial"/>
          <w:b/>
          <w:lang w:val="en-IE" w:eastAsia="en-IE"/>
        </w:rPr>
        <w:t>Where:</w:t>
      </w:r>
      <w:r w:rsidRPr="00DD5416">
        <w:rPr>
          <w:rFonts w:cs="Arial"/>
          <w:lang w:val="en-IE" w:eastAsia="en-IE"/>
        </w:rPr>
        <w:t xml:space="preserve"> </w:t>
      </w:r>
      <w:r>
        <w:rPr>
          <w:rFonts w:cs="Arial"/>
          <w:lang w:val="en-IE" w:eastAsia="en-IE"/>
        </w:rPr>
        <w:tab/>
      </w:r>
      <w:r w:rsidRPr="00DD5416">
        <w:rPr>
          <w:rFonts w:cs="Arial"/>
          <w:lang w:val="en-IE" w:eastAsia="en-IE"/>
        </w:rPr>
        <w:t>e = 0, stop event capture</w:t>
      </w:r>
    </w:p>
    <w:p w:rsidR="000964F3" w:rsidRDefault="000964F3" w:rsidP="00DD5416">
      <w:pPr>
        <w:ind w:left="720" w:firstLine="720"/>
        <w:rPr>
          <w:rFonts w:cs="Arial"/>
          <w:lang w:val="en-IE" w:eastAsia="en-IE"/>
        </w:rPr>
      </w:pPr>
    </w:p>
    <w:p w:rsidR="00DD5416" w:rsidRPr="00DD5416" w:rsidRDefault="00DD5416" w:rsidP="00DD5416">
      <w:pPr>
        <w:ind w:left="720" w:firstLine="720"/>
        <w:rPr>
          <w:rFonts w:cs="Arial"/>
          <w:lang w:val="en-IE" w:eastAsia="en-IE"/>
        </w:rPr>
      </w:pPr>
      <w:r w:rsidRPr="00DD5416">
        <w:rPr>
          <w:rFonts w:cs="Arial"/>
          <w:lang w:val="en-IE" w:eastAsia="en-IE"/>
        </w:rPr>
        <w:t>e = 1, enable event capture</w:t>
      </w:r>
    </w:p>
    <w:p w:rsidR="00DD5416" w:rsidRDefault="00DD5416" w:rsidP="00DD5416">
      <w:pPr>
        <w:rPr>
          <w:rFonts w:cs="Arial"/>
          <w:b/>
          <w:bCs/>
          <w:lang w:val="en-IE" w:eastAsia="en-IE"/>
        </w:rPr>
      </w:pPr>
    </w:p>
    <w:p w:rsidR="00DD5416" w:rsidRPr="00DD5416" w:rsidRDefault="00DD5416" w:rsidP="00DD5416">
      <w:pPr>
        <w:rPr>
          <w:rFonts w:cs="Arial"/>
          <w:lang w:val="en-IE" w:eastAsia="en-IE"/>
        </w:rPr>
      </w:pPr>
      <w:r w:rsidRPr="00DD5416">
        <w:rPr>
          <w:rFonts w:cs="Arial"/>
          <w:b/>
          <w:bCs/>
          <w:lang w:val="en-IE" w:eastAsia="en-IE"/>
        </w:rPr>
        <w:t xml:space="preserve">Note: </w:t>
      </w:r>
      <w:r>
        <w:rPr>
          <w:rFonts w:cs="Arial"/>
          <w:b/>
          <w:bCs/>
          <w:lang w:val="en-IE" w:eastAsia="en-IE"/>
        </w:rPr>
        <w:tab/>
      </w:r>
      <w:r>
        <w:rPr>
          <w:rFonts w:cs="Arial"/>
          <w:b/>
          <w:bCs/>
          <w:lang w:val="en-IE" w:eastAsia="en-IE"/>
        </w:rPr>
        <w:tab/>
      </w:r>
      <w:r w:rsidRPr="00DD5416">
        <w:rPr>
          <w:rFonts w:cs="Arial"/>
          <w:lang w:val="en-IE" w:eastAsia="en-IE"/>
        </w:rPr>
        <w:t>This command applies only to the digital IMP (types 2A and 2B).</w:t>
      </w:r>
    </w:p>
    <w:p w:rsidR="00DD5416" w:rsidRDefault="00DD5416" w:rsidP="00DD5416">
      <w:pPr>
        <w:rPr>
          <w:rFonts w:cs="Arial"/>
          <w:b/>
          <w:bCs/>
          <w:lang w:val="en-IE" w:eastAsia="en-IE"/>
        </w:rPr>
      </w:pPr>
    </w:p>
    <w:p w:rsidR="00DD5416" w:rsidRDefault="00DD5416" w:rsidP="00DD5416">
      <w:pPr>
        <w:ind w:left="1440" w:hanging="1440"/>
        <w:rPr>
          <w:rFonts w:cs="Arial"/>
          <w:lang w:val="en-IE" w:eastAsia="en-IE"/>
        </w:rPr>
      </w:pPr>
      <w:r w:rsidRPr="00DD5416">
        <w:rPr>
          <w:rFonts w:cs="Arial"/>
          <w:b/>
          <w:bCs/>
          <w:lang w:val="en-IE" w:eastAsia="en-IE"/>
        </w:rPr>
        <w:t xml:space="preserve">Function: </w:t>
      </w:r>
      <w:r>
        <w:rPr>
          <w:rFonts w:cs="Arial"/>
          <w:b/>
          <w:bCs/>
          <w:lang w:val="en-IE" w:eastAsia="en-IE"/>
        </w:rPr>
        <w:tab/>
      </w:r>
      <w:r w:rsidRPr="00DD5416">
        <w:rPr>
          <w:rFonts w:cs="Arial"/>
          <w:lang w:val="en-IE" w:eastAsia="en-IE"/>
        </w:rPr>
        <w:t>Enables event capture on any channels in the IMP already set to ‘event capture mode’.</w:t>
      </w:r>
      <w:r>
        <w:rPr>
          <w:rFonts w:cs="Arial"/>
          <w:lang w:val="en-IE" w:eastAsia="en-IE"/>
        </w:rPr>
        <w:t xml:space="preserve"> </w:t>
      </w:r>
      <w:r w:rsidRPr="00DD5416">
        <w:rPr>
          <w:rFonts w:cs="Arial"/>
          <w:lang w:val="en-IE" w:eastAsia="en-IE"/>
        </w:rPr>
        <w:t>Event capture can be enabled or stopped only by this command.</w:t>
      </w:r>
      <w:r>
        <w:rPr>
          <w:rFonts w:cs="Arial"/>
          <w:lang w:val="en-IE" w:eastAsia="en-IE"/>
        </w:rPr>
        <w:t xml:space="preserve"> </w:t>
      </w:r>
    </w:p>
    <w:p w:rsidR="00DD5416" w:rsidRDefault="00DD5416" w:rsidP="00DD5416">
      <w:pPr>
        <w:ind w:left="1440" w:hanging="1440"/>
        <w:rPr>
          <w:rFonts w:cs="Arial"/>
          <w:b/>
          <w:bCs/>
          <w:lang w:val="en-IE" w:eastAsia="en-IE"/>
        </w:rPr>
      </w:pPr>
    </w:p>
    <w:p w:rsidR="00DD5416" w:rsidRPr="00DD5416" w:rsidRDefault="00DD5416" w:rsidP="00DD5416">
      <w:pPr>
        <w:ind w:left="1440"/>
        <w:rPr>
          <w:rFonts w:cs="Arial"/>
          <w:lang w:val="en-IE" w:eastAsia="en-IE"/>
        </w:rPr>
      </w:pPr>
      <w:r w:rsidRPr="00DD5416">
        <w:rPr>
          <w:rFonts w:cs="Arial"/>
          <w:b/>
          <w:bCs/>
          <w:lang w:val="en-IE" w:eastAsia="en-IE"/>
        </w:rPr>
        <w:t>TR</w:t>
      </w:r>
      <w:r w:rsidRPr="00DD5416">
        <w:rPr>
          <w:rFonts w:cs="Arial"/>
          <w:lang w:val="en-IE" w:eastAsia="en-IE"/>
        </w:rPr>
        <w:t xml:space="preserve">igger, </w:t>
      </w:r>
      <w:r w:rsidRPr="00DD5416">
        <w:rPr>
          <w:rFonts w:cs="Arial"/>
          <w:b/>
          <w:bCs/>
          <w:lang w:val="en-IE" w:eastAsia="en-IE"/>
        </w:rPr>
        <w:t>AR</w:t>
      </w:r>
      <w:r w:rsidRPr="00DD5416">
        <w:rPr>
          <w:rFonts w:cs="Arial"/>
          <w:lang w:val="en-IE" w:eastAsia="en-IE"/>
        </w:rPr>
        <w:t xml:space="preserve">m or </w:t>
      </w:r>
      <w:r w:rsidRPr="00DD5416">
        <w:rPr>
          <w:rFonts w:cs="Arial"/>
          <w:b/>
          <w:bCs/>
          <w:lang w:val="en-IE" w:eastAsia="en-IE"/>
        </w:rPr>
        <w:t>ME</w:t>
      </w:r>
      <w:r w:rsidRPr="00DD5416">
        <w:rPr>
          <w:rFonts w:cs="Arial"/>
          <w:lang w:val="en-IE" w:eastAsia="en-IE"/>
        </w:rPr>
        <w:t>easure commands have no effect on event capture.</w:t>
      </w:r>
    </w:p>
    <w:p w:rsidR="00DD5416" w:rsidRDefault="00DD5416" w:rsidP="00DD5416">
      <w:pPr>
        <w:rPr>
          <w:rFonts w:cs="Arial"/>
          <w:b/>
          <w:lang w:val="en-IE" w:eastAsia="en-IE"/>
        </w:rPr>
      </w:pPr>
    </w:p>
    <w:p w:rsidR="00DD5416" w:rsidRPr="00DD5416" w:rsidRDefault="00DD5416" w:rsidP="00DD5416">
      <w:pPr>
        <w:ind w:left="1440" w:hanging="1440"/>
        <w:rPr>
          <w:rFonts w:cs="Arial"/>
          <w:lang w:val="en-IE" w:eastAsia="en-IE"/>
        </w:rPr>
      </w:pPr>
      <w:r w:rsidRPr="00DD5416">
        <w:rPr>
          <w:rFonts w:cs="Arial"/>
          <w:b/>
          <w:lang w:val="en-IE" w:eastAsia="en-IE"/>
        </w:rPr>
        <w:t>Response</w:t>
      </w:r>
      <w:r w:rsidRPr="00DD5416">
        <w:rPr>
          <w:rFonts w:cs="Arial"/>
          <w:lang w:val="en-IE" w:eastAsia="en-IE"/>
        </w:rPr>
        <w:t xml:space="preserve">: </w:t>
      </w:r>
      <w:r>
        <w:rPr>
          <w:rFonts w:cs="Arial"/>
          <w:lang w:val="en-IE" w:eastAsia="en-IE"/>
        </w:rPr>
        <w:tab/>
      </w:r>
      <w:r w:rsidRPr="00DD5416">
        <w:rPr>
          <w:rFonts w:cs="Arial"/>
          <w:lang w:val="en-IE" w:eastAsia="en-IE"/>
        </w:rPr>
        <w:t>Event data is sent to stream 2. For a detailed explanation on event result</w:t>
      </w:r>
      <w:r>
        <w:rPr>
          <w:rFonts w:cs="Arial"/>
          <w:lang w:val="en-IE" w:eastAsia="en-IE"/>
        </w:rPr>
        <w:t xml:space="preserve"> </w:t>
      </w:r>
      <w:r w:rsidRPr="00DD5416">
        <w:rPr>
          <w:rFonts w:cs="Arial"/>
          <w:lang w:val="en-IE" w:eastAsia="en-IE"/>
        </w:rPr>
        <w:t>formats, see Chapter 2.</w:t>
      </w:r>
    </w:p>
    <w:p w:rsidR="00DD5416" w:rsidRDefault="00DD5416" w:rsidP="00DD5416">
      <w:pPr>
        <w:rPr>
          <w:rFonts w:cs="Arial"/>
          <w:b/>
          <w:bCs/>
          <w:lang w:val="en-IE" w:eastAsia="en-IE"/>
        </w:rPr>
      </w:pPr>
    </w:p>
    <w:p w:rsidR="00DD5416" w:rsidRDefault="00DD5416" w:rsidP="000D34D5">
      <w:pPr>
        <w:rPr>
          <w:rFonts w:cs="Arial"/>
        </w:rPr>
      </w:pPr>
      <w:r w:rsidRPr="00DD5416">
        <w:rPr>
          <w:rFonts w:cs="Arial"/>
          <w:b/>
          <w:bCs/>
          <w:lang w:val="en-IE" w:eastAsia="en-IE"/>
        </w:rPr>
        <w:t xml:space="preserve">See also: </w:t>
      </w:r>
      <w:r>
        <w:rPr>
          <w:rFonts w:cs="Arial"/>
          <w:b/>
          <w:bCs/>
          <w:lang w:val="en-IE" w:eastAsia="en-IE"/>
        </w:rPr>
        <w:tab/>
      </w:r>
      <w:r w:rsidRPr="00DD5416">
        <w:rPr>
          <w:rFonts w:cs="Arial"/>
          <w:b/>
          <w:bCs/>
          <w:lang w:val="en-IE" w:eastAsia="en-IE"/>
        </w:rPr>
        <w:t xml:space="preserve">CH MO </w:t>
      </w:r>
      <w:r w:rsidRPr="00DD5416">
        <w:rPr>
          <w:rFonts w:cs="Arial"/>
          <w:lang w:val="en-IE" w:eastAsia="en-IE"/>
        </w:rPr>
        <w:t xml:space="preserve">and </w:t>
      </w:r>
      <w:r w:rsidRPr="00DD5416">
        <w:rPr>
          <w:rFonts w:cs="Arial"/>
          <w:b/>
          <w:bCs/>
          <w:lang w:val="en-IE" w:eastAsia="en-IE"/>
        </w:rPr>
        <w:t>ES</w:t>
      </w:r>
    </w:p>
    <w:p w:rsidR="000D34D5" w:rsidRDefault="000D34D5" w:rsidP="000D34D5">
      <w:pPr>
        <w:rPr>
          <w:rFonts w:cs="Arial"/>
        </w:rPr>
      </w:pPr>
    </w:p>
    <w:p w:rsidR="000D34D5" w:rsidRDefault="000D34D5" w:rsidP="000D34D5">
      <w:pPr>
        <w:rPr>
          <w:rFonts w:cs="Arial"/>
        </w:rPr>
      </w:pPr>
    </w:p>
    <w:p w:rsidR="000D34D5" w:rsidRDefault="000D34D5" w:rsidP="000D34D5">
      <w:pPr>
        <w:pStyle w:val="Heading4"/>
        <w:rPr>
          <w:b w:val="0"/>
          <w:lang w:val="en-IE" w:eastAsia="en-IE"/>
        </w:rPr>
      </w:pPr>
      <w:r>
        <w:rPr>
          <w:b w:val="0"/>
          <w:noProof/>
          <w:lang w:val="en-GB" w:eastAsia="en-GB"/>
        </w:rPr>
        <mc:AlternateContent>
          <mc:Choice Requires="wps">
            <w:drawing>
              <wp:anchor distT="0" distB="0" distL="114300" distR="114300" simplePos="0" relativeHeight="251939328" behindDoc="0" locked="0" layoutInCell="1" allowOverlap="1" wp14:anchorId="0C541E87" wp14:editId="1223E921">
                <wp:simplePos x="0" y="0"/>
                <wp:positionH relativeFrom="column">
                  <wp:posOffset>2089150</wp:posOffset>
                </wp:positionH>
                <wp:positionV relativeFrom="paragraph">
                  <wp:posOffset>293370</wp:posOffset>
                </wp:positionV>
                <wp:extent cx="688340" cy="486410"/>
                <wp:effectExtent l="0" t="0" r="16510" b="27940"/>
                <wp:wrapNone/>
                <wp:docPr id="207" name="Rectangle 207"/>
                <wp:cNvGraphicFramePr/>
                <a:graphic xmlns:a="http://schemas.openxmlformats.org/drawingml/2006/main">
                  <a:graphicData uri="http://schemas.microsoft.com/office/word/2010/wordprocessingShape">
                    <wps:wsp>
                      <wps:cNvSpPr/>
                      <wps:spPr>
                        <a:xfrm>
                          <a:off x="0" y="0"/>
                          <a:ext cx="688340" cy="48641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0D34D5" w:rsidRDefault="00727D9E" w:rsidP="000D34D5">
                            <w:pPr>
                              <w:jc w:val="center"/>
                              <w:rPr>
                                <w:b/>
                                <w:lang w:val="en-IE"/>
                              </w:rPr>
                            </w:pPr>
                            <w:r>
                              <w:rPr>
                                <w:b/>
                                <w:lang w:val="en-IE"/>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41E87" id="Rectangle 207" o:spid="_x0000_s1156" style="position:absolute;left:0;text-align:left;margin-left:164.5pt;margin-top:23.1pt;width:54.2pt;height:38.3pt;z-index:2519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" fillcolor="white [3201]" strokecolor="black [3200]" strokeweight="2pt">
                <v:textbox>
                  <w:txbxContent>
                    <w:p w:rsidR="00727D9E" w:rsidRPr="000D34D5" w:rsidRDefault="00727D9E" w:rsidP="000D34D5">
                      <w:pPr>
                        <w:jc w:val="center"/>
                        <w:rPr>
                          <w:b/>
                          <w:lang w:val="en-IE"/>
                        </w:rPr>
                      </w:pPr>
                      <w:r>
                        <w:rPr>
                          <w:b/>
                          <w:lang w:val="en-IE"/>
                        </w:rPr>
                        <w:t>ES</w:t>
                      </w:r>
                    </w:p>
                  </w:txbxContent>
                </v:textbox>
              </v:rect>
            </w:pict>
          </mc:Fallback>
        </mc:AlternateContent>
      </w:r>
      <w:r>
        <w:rPr>
          <w:lang w:val="en-IE" w:eastAsia="en-IE"/>
        </w:rPr>
        <w:t xml:space="preserve">ES </w:t>
      </w:r>
      <w:r>
        <w:rPr>
          <w:b w:val="0"/>
          <w:lang w:val="en-IE" w:eastAsia="en-IE"/>
        </w:rPr>
        <w:t>(</w:t>
      </w:r>
      <w:r w:rsidRPr="000D34D5">
        <w:rPr>
          <w:lang w:val="en-IE" w:eastAsia="en-IE"/>
        </w:rPr>
        <w:t>E</w:t>
      </w:r>
      <w:r>
        <w:rPr>
          <w:b w:val="0"/>
          <w:lang w:val="en-IE" w:eastAsia="en-IE"/>
        </w:rPr>
        <w:t xml:space="preserve">vent </w:t>
      </w:r>
      <w:r w:rsidRPr="000D34D5">
        <w:rPr>
          <w:lang w:val="en-IE" w:eastAsia="en-IE"/>
        </w:rPr>
        <w:t>S</w:t>
      </w:r>
      <w:r>
        <w:rPr>
          <w:b w:val="0"/>
          <w:lang w:val="en-IE" w:eastAsia="en-IE"/>
        </w:rPr>
        <w:t>tatus)</w:t>
      </w:r>
    </w:p>
    <w:p w:rsidR="000D34D5" w:rsidRDefault="000D34D5" w:rsidP="000D34D5">
      <w:pPr>
        <w:rPr>
          <w:lang w:val="en-IE" w:eastAsia="en-IE"/>
        </w:rPr>
      </w:pPr>
      <w:r w:rsidRPr="00BF1CF7">
        <w:rPr>
          <w:lang w:val="en-IE" w:eastAsia="en-IE"/>
        </w:rPr>
        <w:t xml:space="preserve"> </w:t>
      </w:r>
    </w:p>
    <w:p w:rsidR="000D34D5" w:rsidRDefault="000D34D5" w:rsidP="000D34D5">
      <w:pPr>
        <w:rPr>
          <w:rFonts w:cs="Arial"/>
        </w:rPr>
      </w:pPr>
      <w:r>
        <w:rPr>
          <w:rFonts w:cs="Arial"/>
          <w:noProof/>
          <w:lang w:val="en-GB" w:eastAsia="en-GB"/>
        </w:rPr>
        <mc:AlternateContent>
          <mc:Choice Requires="wps">
            <w:drawing>
              <wp:anchor distT="0" distB="0" distL="114300" distR="114300" simplePos="0" relativeHeight="251942400" behindDoc="0" locked="0" layoutInCell="1" allowOverlap="1" wp14:anchorId="06B3406D" wp14:editId="25BB5A3C">
                <wp:simplePos x="0" y="0"/>
                <wp:positionH relativeFrom="column">
                  <wp:posOffset>2775989</wp:posOffset>
                </wp:positionH>
                <wp:positionV relativeFrom="paragraph">
                  <wp:posOffset>49456</wp:posOffset>
                </wp:positionV>
                <wp:extent cx="486888" cy="0"/>
                <wp:effectExtent l="0" t="0" r="27940" b="19050"/>
                <wp:wrapNone/>
                <wp:docPr id="209" name="Straight Connector 209"/>
                <wp:cNvGraphicFramePr/>
                <a:graphic xmlns:a="http://schemas.openxmlformats.org/drawingml/2006/main">
                  <a:graphicData uri="http://schemas.microsoft.com/office/word/2010/wordprocessingShape">
                    <wps:wsp>
                      <wps:cNvCnPr/>
                      <wps:spPr>
                        <a:xfrm>
                          <a:off x="0" y="0"/>
                          <a:ext cx="4868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56D44" id="Straight Connector 209" o:spid="_x0000_s1026" style="position:absolute;z-index:251942400;visibility:visible;mso-wrap-style:square;mso-wrap-distance-left:9pt;mso-wrap-distance-top:0;mso-wrap-distance-right:9pt;mso-wrap-distance-bottom:0;mso-position-horizontal:absolute;mso-position-horizontal-relative:text;mso-position-vertical:absolute;mso-position-vertical-relative:text" from="218.6pt,3.9pt" to="256.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&#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1940352" behindDoc="0" locked="0" layoutInCell="1" allowOverlap="1" wp14:anchorId="1F8171F6" wp14:editId="43FDACC1">
                <wp:simplePos x="0" y="0"/>
                <wp:positionH relativeFrom="column">
                  <wp:posOffset>1603169</wp:posOffset>
                </wp:positionH>
                <wp:positionV relativeFrom="paragraph">
                  <wp:posOffset>51905</wp:posOffset>
                </wp:positionV>
                <wp:extent cx="486888" cy="0"/>
                <wp:effectExtent l="0" t="0" r="27940" b="19050"/>
                <wp:wrapNone/>
                <wp:docPr id="208" name="Straight Connector 208"/>
                <wp:cNvGraphicFramePr/>
                <a:graphic xmlns:a="http://schemas.openxmlformats.org/drawingml/2006/main">
                  <a:graphicData uri="http://schemas.microsoft.com/office/word/2010/wordprocessingShape">
                    <wps:wsp>
                      <wps:cNvCnPr/>
                      <wps:spPr>
                        <a:xfrm>
                          <a:off x="0" y="0"/>
                          <a:ext cx="4868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16BC2" id="Straight Connector 208"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126.25pt,4.1pt" to="164.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" strokecolor="black [3213]"/>
            </w:pict>
          </mc:Fallback>
        </mc:AlternateContent>
      </w:r>
    </w:p>
    <w:p w:rsidR="000D34D5" w:rsidRPr="000D34D5" w:rsidRDefault="000D34D5" w:rsidP="000D34D5">
      <w:pPr>
        <w:rPr>
          <w:rFonts w:cs="Arial"/>
        </w:rPr>
      </w:pPr>
    </w:p>
    <w:p w:rsidR="000D34D5" w:rsidRDefault="000D34D5" w:rsidP="000D34D5">
      <w:pPr>
        <w:rPr>
          <w:rFonts w:cs="Arial"/>
        </w:rPr>
      </w:pPr>
    </w:p>
    <w:p w:rsidR="000D34D5" w:rsidRDefault="000D34D5" w:rsidP="000D34D5">
      <w:pPr>
        <w:rPr>
          <w:rFonts w:cs="Arial"/>
          <w:b/>
          <w:bCs/>
          <w:lang w:val="en-IE" w:eastAsia="en-IE"/>
        </w:rPr>
      </w:pPr>
    </w:p>
    <w:p w:rsidR="000D34D5" w:rsidRPr="000D34D5" w:rsidRDefault="000D34D5" w:rsidP="000D34D5">
      <w:pPr>
        <w:rPr>
          <w:rFonts w:cs="Arial"/>
          <w:lang w:val="en-IE" w:eastAsia="en-IE"/>
        </w:rPr>
      </w:pPr>
      <w:r w:rsidRPr="000D34D5">
        <w:rPr>
          <w:rFonts w:cs="Arial"/>
          <w:b/>
          <w:bCs/>
          <w:lang w:val="en-IE" w:eastAsia="en-IE"/>
        </w:rPr>
        <w:t xml:space="preserve">Note: </w:t>
      </w:r>
      <w:r>
        <w:rPr>
          <w:rFonts w:cs="Arial"/>
          <w:b/>
          <w:bCs/>
          <w:lang w:val="en-IE" w:eastAsia="en-IE"/>
        </w:rPr>
        <w:tab/>
      </w:r>
      <w:r>
        <w:rPr>
          <w:rFonts w:cs="Arial"/>
          <w:b/>
          <w:bCs/>
          <w:lang w:val="en-IE" w:eastAsia="en-IE"/>
        </w:rPr>
        <w:tab/>
      </w:r>
      <w:r w:rsidRPr="000D34D5">
        <w:rPr>
          <w:rFonts w:cs="Arial"/>
          <w:lang w:val="en-IE" w:eastAsia="en-IE"/>
        </w:rPr>
        <w:t>This command applies only to digital IMP (types 2A and 2B)</w:t>
      </w:r>
    </w:p>
    <w:p w:rsidR="000964F3" w:rsidRDefault="000964F3" w:rsidP="000D34D5">
      <w:pPr>
        <w:ind w:left="1440" w:hanging="1440"/>
        <w:rPr>
          <w:rFonts w:cs="Arial"/>
          <w:b/>
          <w:bCs/>
          <w:lang w:val="en-IE" w:eastAsia="en-IE"/>
        </w:rPr>
      </w:pPr>
    </w:p>
    <w:p w:rsidR="000D34D5" w:rsidRPr="000D34D5" w:rsidRDefault="000D34D5" w:rsidP="000D34D5">
      <w:pPr>
        <w:ind w:left="1440" w:hanging="1440"/>
        <w:rPr>
          <w:rFonts w:cs="Arial"/>
          <w:lang w:val="en-IE" w:eastAsia="en-IE"/>
        </w:rPr>
      </w:pPr>
      <w:r w:rsidRPr="000D34D5">
        <w:rPr>
          <w:rFonts w:cs="Arial"/>
          <w:b/>
          <w:bCs/>
          <w:lang w:val="en-IE" w:eastAsia="en-IE"/>
        </w:rPr>
        <w:t xml:space="preserve">Function: </w:t>
      </w:r>
      <w:r>
        <w:rPr>
          <w:rFonts w:cs="Arial"/>
          <w:b/>
          <w:bCs/>
          <w:lang w:val="en-IE" w:eastAsia="en-IE"/>
        </w:rPr>
        <w:tab/>
      </w:r>
      <w:r w:rsidRPr="000D34D5">
        <w:rPr>
          <w:rFonts w:cs="Arial"/>
          <w:lang w:val="en-IE" w:eastAsia="en-IE"/>
        </w:rPr>
        <w:t>This command checks the configuration for channels selected for event capture, and for each</w:t>
      </w:r>
      <w:r>
        <w:rPr>
          <w:rFonts w:cs="Arial"/>
          <w:lang w:val="en-IE" w:eastAsia="en-IE"/>
        </w:rPr>
        <w:t xml:space="preserve"> </w:t>
      </w:r>
      <w:r w:rsidRPr="000D34D5">
        <w:rPr>
          <w:rFonts w:cs="Arial"/>
          <w:lang w:val="en-IE" w:eastAsia="en-IE"/>
        </w:rPr>
        <w:t>one, inserts an event status result with time tag into the event buffer. This command</w:t>
      </w:r>
      <w:r>
        <w:rPr>
          <w:rFonts w:cs="Arial"/>
          <w:lang w:val="en-IE" w:eastAsia="en-IE"/>
        </w:rPr>
        <w:t xml:space="preserve"> </w:t>
      </w:r>
      <w:r w:rsidRPr="000D34D5">
        <w:rPr>
          <w:rFonts w:cs="Arial"/>
          <w:lang w:val="en-IE" w:eastAsia="en-IE"/>
        </w:rPr>
        <w:t>operates independently, whether events are enabled or not. If the event buffer is full, this</w:t>
      </w:r>
      <w:r>
        <w:rPr>
          <w:rFonts w:cs="Arial"/>
          <w:lang w:val="en-IE" w:eastAsia="en-IE"/>
        </w:rPr>
        <w:t xml:space="preserve"> </w:t>
      </w:r>
      <w:r w:rsidRPr="000D34D5">
        <w:rPr>
          <w:rFonts w:cs="Arial"/>
          <w:lang w:val="en-IE" w:eastAsia="en-IE"/>
        </w:rPr>
        <w:t>command, in part or in full, is ignored. It will not affect the events lost count.</w:t>
      </w:r>
    </w:p>
    <w:p w:rsidR="000D34D5" w:rsidRDefault="000D34D5" w:rsidP="000D34D5">
      <w:pPr>
        <w:rPr>
          <w:rFonts w:cs="Arial"/>
          <w:lang w:val="en-IE" w:eastAsia="en-IE"/>
        </w:rPr>
      </w:pPr>
    </w:p>
    <w:p w:rsidR="000D34D5" w:rsidRPr="000D34D5" w:rsidRDefault="000D34D5" w:rsidP="000D34D5">
      <w:pPr>
        <w:ind w:left="1440"/>
        <w:rPr>
          <w:rFonts w:cs="Arial"/>
          <w:lang w:val="en-IE" w:eastAsia="en-IE"/>
        </w:rPr>
      </w:pPr>
      <w:r w:rsidRPr="000D34D5">
        <w:rPr>
          <w:rFonts w:cs="Arial"/>
          <w:lang w:val="en-IE" w:eastAsia="en-IE"/>
        </w:rPr>
        <w:t>Note: Only a digital IMP with a product status marked B4 onwards and the Switch IMP are</w:t>
      </w:r>
      <w:r>
        <w:rPr>
          <w:rFonts w:cs="Arial"/>
          <w:lang w:val="en-IE" w:eastAsia="en-IE"/>
        </w:rPr>
        <w:t xml:space="preserve"> </w:t>
      </w:r>
      <w:r w:rsidRPr="000D34D5">
        <w:rPr>
          <w:rFonts w:cs="Arial"/>
          <w:lang w:val="en-IE" w:eastAsia="en-IE"/>
        </w:rPr>
        <w:t>able to comply with this command.</w:t>
      </w:r>
    </w:p>
    <w:p w:rsidR="000D34D5" w:rsidRDefault="000D34D5" w:rsidP="000D34D5">
      <w:pPr>
        <w:rPr>
          <w:rFonts w:cs="Arial"/>
          <w:b/>
          <w:bCs/>
          <w:lang w:val="en-IE" w:eastAsia="en-IE"/>
        </w:rPr>
      </w:pPr>
    </w:p>
    <w:p w:rsidR="000D34D5" w:rsidRPr="000D34D5" w:rsidRDefault="000D34D5" w:rsidP="000D34D5">
      <w:pPr>
        <w:ind w:left="1440" w:hanging="1440"/>
        <w:rPr>
          <w:rFonts w:cs="Arial"/>
          <w:lang w:val="en-IE" w:eastAsia="en-IE"/>
        </w:rPr>
      </w:pPr>
      <w:r w:rsidRPr="000D34D5">
        <w:rPr>
          <w:rFonts w:cs="Arial"/>
          <w:b/>
          <w:bCs/>
          <w:lang w:val="en-IE" w:eastAsia="en-IE"/>
        </w:rPr>
        <w:t>Response:</w:t>
      </w:r>
      <w:r>
        <w:rPr>
          <w:rFonts w:cs="Arial"/>
          <w:b/>
          <w:bCs/>
          <w:lang w:val="en-IE" w:eastAsia="en-IE"/>
        </w:rPr>
        <w:tab/>
      </w:r>
      <w:r w:rsidRPr="000D34D5">
        <w:rPr>
          <w:rFonts w:cs="Arial"/>
          <w:lang w:val="en-IE" w:eastAsia="en-IE"/>
        </w:rPr>
        <w:t>Event Status data is sent in stream 2. For a detailed explanation on event status formats,</w:t>
      </w:r>
      <w:r>
        <w:rPr>
          <w:rFonts w:cs="Arial"/>
          <w:lang w:val="en-IE" w:eastAsia="en-IE"/>
        </w:rPr>
        <w:t xml:space="preserve"> </w:t>
      </w:r>
      <w:r w:rsidRPr="000D34D5">
        <w:rPr>
          <w:rFonts w:cs="Arial"/>
          <w:lang w:val="en-IE" w:eastAsia="en-IE"/>
        </w:rPr>
        <w:t>see Chapter 2.</w:t>
      </w:r>
    </w:p>
    <w:p w:rsidR="000D34D5" w:rsidRDefault="000D34D5" w:rsidP="000D34D5">
      <w:pPr>
        <w:rPr>
          <w:rFonts w:cs="Arial"/>
          <w:b/>
          <w:bCs/>
          <w:lang w:val="en-IE" w:eastAsia="en-IE"/>
        </w:rPr>
      </w:pPr>
    </w:p>
    <w:p w:rsidR="000D34D5" w:rsidRDefault="000D34D5" w:rsidP="000D34D5">
      <w:pPr>
        <w:rPr>
          <w:rFonts w:cs="Arial"/>
        </w:rPr>
      </w:pPr>
      <w:r w:rsidRPr="000D34D5">
        <w:rPr>
          <w:rFonts w:cs="Arial"/>
          <w:b/>
          <w:bCs/>
          <w:lang w:val="en-IE" w:eastAsia="en-IE"/>
        </w:rPr>
        <w:t xml:space="preserve">See also: </w:t>
      </w:r>
      <w:r>
        <w:rPr>
          <w:rFonts w:cs="Arial"/>
          <w:b/>
          <w:bCs/>
          <w:lang w:val="en-IE" w:eastAsia="en-IE"/>
        </w:rPr>
        <w:tab/>
      </w:r>
      <w:r w:rsidRPr="000D34D5">
        <w:rPr>
          <w:rFonts w:cs="Arial"/>
          <w:b/>
          <w:bCs/>
          <w:lang w:val="en-IE" w:eastAsia="en-IE"/>
        </w:rPr>
        <w:t xml:space="preserve">CH MO </w:t>
      </w:r>
      <w:r w:rsidRPr="000D34D5">
        <w:rPr>
          <w:rFonts w:cs="Arial"/>
          <w:lang w:val="en-IE" w:eastAsia="en-IE"/>
        </w:rPr>
        <w:t xml:space="preserve">and </w:t>
      </w:r>
      <w:r w:rsidRPr="000D34D5">
        <w:rPr>
          <w:rFonts w:cs="Arial"/>
          <w:b/>
          <w:bCs/>
          <w:lang w:val="en-IE" w:eastAsia="en-IE"/>
        </w:rPr>
        <w:t>EV</w:t>
      </w:r>
    </w:p>
    <w:p w:rsidR="000D34D5" w:rsidRPr="000D34D5" w:rsidRDefault="000D34D5" w:rsidP="000D34D5">
      <w:pPr>
        <w:rPr>
          <w:rFonts w:cs="Arial"/>
        </w:rPr>
      </w:pPr>
    </w:p>
    <w:p w:rsidR="000D34D5" w:rsidRDefault="000D34D5">
      <w:pPr>
        <w:rPr>
          <w:b/>
          <w:sz w:val="24"/>
          <w:lang w:val="en-IE" w:eastAsia="en-IE"/>
        </w:rPr>
      </w:pPr>
      <w:r>
        <w:rPr>
          <w:lang w:val="en-IE" w:eastAsia="en-IE"/>
        </w:rPr>
        <w:br w:type="page"/>
      </w:r>
    </w:p>
    <w:p w:rsidR="000D34D5" w:rsidRDefault="000D34D5" w:rsidP="000D34D5">
      <w:pPr>
        <w:pStyle w:val="Heading4"/>
        <w:rPr>
          <w:b w:val="0"/>
          <w:lang w:val="en-IE" w:eastAsia="en-IE"/>
        </w:rPr>
      </w:pPr>
      <w:r>
        <w:rPr>
          <w:lang w:val="en-IE" w:eastAsia="en-IE"/>
        </w:rPr>
        <w:lastRenderedPageBreak/>
        <w:t xml:space="preserve">HW </w:t>
      </w:r>
      <w:r>
        <w:rPr>
          <w:b w:val="0"/>
          <w:lang w:val="en-IE" w:eastAsia="en-IE"/>
        </w:rPr>
        <w:t>(</w:t>
      </w:r>
      <w:r w:rsidRPr="000D34D5">
        <w:rPr>
          <w:lang w:val="en-IE" w:eastAsia="en-IE"/>
        </w:rPr>
        <w:t>H</w:t>
      </w:r>
      <w:r>
        <w:rPr>
          <w:b w:val="0"/>
          <w:lang w:val="en-IE" w:eastAsia="en-IE"/>
        </w:rPr>
        <w:t xml:space="preserve">ardware </w:t>
      </w:r>
      <w:r w:rsidRPr="000D34D5">
        <w:rPr>
          <w:lang w:val="en-IE" w:eastAsia="en-IE"/>
        </w:rPr>
        <w:t>W</w:t>
      </w:r>
      <w:r>
        <w:rPr>
          <w:b w:val="0"/>
          <w:lang w:val="en-IE" w:eastAsia="en-IE"/>
        </w:rPr>
        <w:t>atchdog)</w:t>
      </w:r>
      <w:r w:rsidRPr="00BF1CF7">
        <w:rPr>
          <w:b w:val="0"/>
          <w:lang w:val="en-IE" w:eastAsia="en-IE"/>
        </w:rPr>
        <w:t xml:space="preserve"> </w:t>
      </w:r>
    </w:p>
    <w:p w:rsidR="000D34D5" w:rsidRPr="00433653" w:rsidRDefault="000D34D5" w:rsidP="000D34D5">
      <w:pPr>
        <w:rPr>
          <w:lang w:val="en-IE" w:eastAsia="en-IE"/>
        </w:rPr>
      </w:pPr>
      <w:r w:rsidRPr="00433653">
        <w:rPr>
          <w:rFonts w:cs="Arial"/>
          <w:noProof/>
          <w:lang w:val="en-GB" w:eastAsia="en-GB"/>
        </w:rPr>
        <mc:AlternateContent>
          <mc:Choice Requires="wps">
            <w:drawing>
              <wp:anchor distT="0" distB="0" distL="114300" distR="114300" simplePos="0" relativeHeight="251948544" behindDoc="0" locked="0" layoutInCell="1" allowOverlap="1" wp14:anchorId="75D93F67" wp14:editId="2A6243B6">
                <wp:simplePos x="0" y="0"/>
                <wp:positionH relativeFrom="column">
                  <wp:posOffset>3572510</wp:posOffset>
                </wp:positionH>
                <wp:positionV relativeFrom="paragraph">
                  <wp:posOffset>341630</wp:posOffset>
                </wp:positionV>
                <wp:extent cx="486410" cy="0"/>
                <wp:effectExtent l="0" t="0" r="27940" b="19050"/>
                <wp:wrapNone/>
                <wp:docPr id="210" name="Straight Connector 210"/>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750E5" id="Straight Connector 210" o:spid="_x0000_s1026" style="position:absolute;z-index:251948544;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" strokecolor="black [3213]"/>
            </w:pict>
          </mc:Fallback>
        </mc:AlternateContent>
      </w:r>
      <w:r w:rsidRPr="00433653">
        <w:rPr>
          <w:rFonts w:cs="Arial"/>
          <w:noProof/>
          <w:lang w:val="en-GB" w:eastAsia="en-GB"/>
        </w:rPr>
        <mc:AlternateContent>
          <mc:Choice Requires="wps">
            <w:drawing>
              <wp:anchor distT="0" distB="0" distL="114300" distR="114300" simplePos="0" relativeHeight="251947520" behindDoc="0" locked="0" layoutInCell="1" allowOverlap="1" wp14:anchorId="16CC692C" wp14:editId="3AEB7E79">
                <wp:simplePos x="0" y="0"/>
                <wp:positionH relativeFrom="column">
                  <wp:posOffset>2411095</wp:posOffset>
                </wp:positionH>
                <wp:positionV relativeFrom="paragraph">
                  <wp:posOffset>344170</wp:posOffset>
                </wp:positionV>
                <wp:extent cx="474980" cy="0"/>
                <wp:effectExtent l="0" t="0" r="20320" b="19050"/>
                <wp:wrapNone/>
                <wp:docPr id="211" name="Straight Connector 211"/>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4E49C0" id="Straight Connector 211" o:spid="_x0000_s1026" style="position:absolute;z-index:2519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" strokecolor="black [3213]"/>
            </w:pict>
          </mc:Fallback>
        </mc:AlternateContent>
      </w:r>
      <w:r w:rsidRPr="00433653">
        <w:rPr>
          <w:rFonts w:cs="Arial"/>
          <w:noProof/>
          <w:lang w:val="en-GB" w:eastAsia="en-GB"/>
        </w:rPr>
        <mc:AlternateContent>
          <mc:Choice Requires="wps">
            <w:drawing>
              <wp:anchor distT="0" distB="0" distL="114300" distR="114300" simplePos="0" relativeHeight="251946496" behindDoc="0" locked="0" layoutInCell="1" allowOverlap="1" wp14:anchorId="775FB85A" wp14:editId="2E305114">
                <wp:simplePos x="0" y="0"/>
                <wp:positionH relativeFrom="column">
                  <wp:posOffset>1235710</wp:posOffset>
                </wp:positionH>
                <wp:positionV relativeFrom="paragraph">
                  <wp:posOffset>344170</wp:posOffset>
                </wp:positionV>
                <wp:extent cx="486410" cy="0"/>
                <wp:effectExtent l="0" t="0" r="27940" b="19050"/>
                <wp:wrapNone/>
                <wp:docPr id="212" name="Straight Connector 212"/>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93513" id="Straight Connector 212" o:spid="_x0000_s1026" style="position:absolute;z-index:251946496;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wmj0N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45472" behindDoc="0" locked="0" layoutInCell="1" allowOverlap="1" wp14:anchorId="0EA333D3" wp14:editId="2607EB0A">
                <wp:simplePos x="0" y="0"/>
                <wp:positionH relativeFrom="column">
                  <wp:posOffset>2884170</wp:posOffset>
                </wp:positionH>
                <wp:positionV relativeFrom="paragraph">
                  <wp:posOffset>115570</wp:posOffset>
                </wp:positionV>
                <wp:extent cx="688340" cy="450850"/>
                <wp:effectExtent l="0" t="0" r="16510" b="25400"/>
                <wp:wrapNone/>
                <wp:docPr id="213" name="Rectangle 213"/>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0D34D5">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333D3" id="Rectangle 213" o:spid="_x0000_s1157" style="position:absolute;margin-left:227.1pt;margin-top:9.1pt;width:54.2pt;height:35.5pt;z-index:25194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" fillcolor="white [3201]" strokecolor="black [3200]" strokeweight="2pt">
                <v:textbox>
                  <w:txbxContent>
                    <w:p w:rsidR="00727D9E" w:rsidRPr="002F7C07" w:rsidRDefault="00727D9E" w:rsidP="000D34D5">
                      <w:pPr>
                        <w:jc w:val="center"/>
                        <w:rPr>
                          <w:i/>
                          <w:lang w:val="en-IE"/>
                        </w:rPr>
                      </w:pPr>
                      <w:r w:rsidRPr="002F7C07">
                        <w:rPr>
                          <w:i/>
                          <w:lang w:val="en-IE"/>
                        </w:rPr>
                        <w:t>n</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944448" behindDoc="0" locked="0" layoutInCell="1" allowOverlap="1" wp14:anchorId="18D099C1" wp14:editId="15A740A8">
                <wp:simplePos x="0" y="0"/>
                <wp:positionH relativeFrom="column">
                  <wp:posOffset>1722120</wp:posOffset>
                </wp:positionH>
                <wp:positionV relativeFrom="paragraph">
                  <wp:posOffset>118110</wp:posOffset>
                </wp:positionV>
                <wp:extent cx="688340" cy="450850"/>
                <wp:effectExtent l="0" t="0" r="16510" b="25400"/>
                <wp:wrapNone/>
                <wp:docPr id="214" name="Rectangle 214"/>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0D34D5">
                            <w:pPr>
                              <w:jc w:val="center"/>
                              <w:rPr>
                                <w:b/>
                                <w:lang w:val="en-IE"/>
                              </w:rPr>
                            </w:pPr>
                            <w:r>
                              <w:rPr>
                                <w:b/>
                                <w:lang w:val="en-IE"/>
                              </w:rPr>
                              <w:t>HW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099C1" id="Rectangle 214" o:spid="_x0000_s1158" style="position:absolute;margin-left:135.6pt;margin-top:9.3pt;width:54.2pt;height:35.5pt;z-index:25194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" fillcolor="white [3201]" strokecolor="black [3200]" strokeweight="2pt">
                <v:textbox>
                  <w:txbxContent>
                    <w:p w:rsidR="00727D9E" w:rsidRPr="00657D7C" w:rsidRDefault="00727D9E" w:rsidP="000D34D5">
                      <w:pPr>
                        <w:jc w:val="center"/>
                        <w:rPr>
                          <w:b/>
                          <w:lang w:val="en-IE"/>
                        </w:rPr>
                      </w:pPr>
                      <w:r>
                        <w:rPr>
                          <w:b/>
                          <w:lang w:val="en-IE"/>
                        </w:rPr>
                        <w:t>HW</w:t>
                      </w:r>
                    </w:p>
                  </w:txbxContent>
                </v:textbox>
              </v:rect>
            </w:pict>
          </mc:Fallback>
        </mc:AlternateContent>
      </w:r>
    </w:p>
    <w:p w:rsidR="000D34D5" w:rsidRDefault="000D34D5" w:rsidP="000D34D5">
      <w:pPr>
        <w:rPr>
          <w:rFonts w:cs="Arial"/>
          <w:lang w:val="en-IE" w:eastAsia="en-IE"/>
        </w:rPr>
      </w:pPr>
    </w:p>
    <w:p w:rsidR="000D34D5" w:rsidRDefault="000D34D5" w:rsidP="000D34D5">
      <w:pPr>
        <w:rPr>
          <w:rFonts w:cs="Arial"/>
        </w:rPr>
      </w:pPr>
    </w:p>
    <w:p w:rsidR="000D34D5" w:rsidRPr="000D34D5" w:rsidRDefault="000D34D5" w:rsidP="000D34D5">
      <w:pPr>
        <w:rPr>
          <w:rFonts w:cs="Arial"/>
        </w:rPr>
      </w:pPr>
    </w:p>
    <w:p w:rsidR="000D34D5" w:rsidRPr="000D34D5" w:rsidRDefault="000D34D5" w:rsidP="000D34D5">
      <w:pPr>
        <w:rPr>
          <w:rFonts w:cs="Arial"/>
        </w:rPr>
      </w:pPr>
    </w:p>
    <w:p w:rsidR="000D34D5" w:rsidRPr="000D34D5" w:rsidRDefault="000D34D5" w:rsidP="000D34D5">
      <w:pPr>
        <w:rPr>
          <w:rFonts w:cs="Arial"/>
          <w:lang w:val="en-IE" w:eastAsia="en-IE"/>
        </w:rPr>
      </w:pPr>
      <w:r w:rsidRPr="000D34D5">
        <w:rPr>
          <w:rFonts w:cs="Arial"/>
          <w:b/>
          <w:lang w:val="en-IE" w:eastAsia="en-IE"/>
        </w:rPr>
        <w:t>Where:</w:t>
      </w:r>
      <w:r w:rsidRPr="000D34D5">
        <w:rPr>
          <w:rFonts w:cs="Arial"/>
          <w:lang w:val="en-IE" w:eastAsia="en-IE"/>
        </w:rPr>
        <w:t xml:space="preserve"> </w:t>
      </w:r>
      <w:r>
        <w:rPr>
          <w:rFonts w:cs="Arial"/>
          <w:lang w:val="en-IE" w:eastAsia="en-IE"/>
        </w:rPr>
        <w:tab/>
      </w:r>
      <w:r w:rsidRPr="000D34D5">
        <w:rPr>
          <w:rFonts w:cs="Arial"/>
          <w:i/>
          <w:iCs/>
          <w:lang w:val="en-IE" w:eastAsia="en-IE"/>
        </w:rPr>
        <w:t xml:space="preserve">n </w:t>
      </w:r>
      <w:r w:rsidRPr="000D34D5">
        <w:rPr>
          <w:rFonts w:cs="Arial"/>
          <w:lang w:val="en-IE" w:eastAsia="en-IE"/>
        </w:rPr>
        <w:t>= 0, to disable the watchdog</w:t>
      </w:r>
    </w:p>
    <w:p w:rsidR="000964F3" w:rsidRDefault="000964F3" w:rsidP="000D34D5">
      <w:pPr>
        <w:ind w:left="720" w:firstLine="720"/>
        <w:rPr>
          <w:rFonts w:cs="Arial"/>
          <w:i/>
          <w:iCs/>
          <w:lang w:val="en-IE" w:eastAsia="en-IE"/>
        </w:rPr>
      </w:pPr>
    </w:p>
    <w:p w:rsidR="000D34D5" w:rsidRPr="000D34D5" w:rsidRDefault="000D34D5" w:rsidP="000D34D5">
      <w:pPr>
        <w:ind w:left="720" w:firstLine="720"/>
        <w:rPr>
          <w:rFonts w:cs="Arial"/>
          <w:lang w:val="en-IE" w:eastAsia="en-IE"/>
        </w:rPr>
      </w:pPr>
      <w:r w:rsidRPr="000D34D5">
        <w:rPr>
          <w:rFonts w:cs="Arial"/>
          <w:i/>
          <w:iCs/>
          <w:lang w:val="en-IE" w:eastAsia="en-IE"/>
        </w:rPr>
        <w:t xml:space="preserve">n </w:t>
      </w:r>
      <w:r w:rsidRPr="000D34D5">
        <w:rPr>
          <w:rFonts w:cs="Arial"/>
          <w:lang w:val="en-IE" w:eastAsia="en-IE"/>
        </w:rPr>
        <w:t>= 1, to enable the watchdog</w:t>
      </w:r>
    </w:p>
    <w:p w:rsidR="000D34D5" w:rsidRDefault="000D34D5" w:rsidP="000D34D5">
      <w:pPr>
        <w:rPr>
          <w:rFonts w:cs="Arial"/>
          <w:b/>
          <w:bCs/>
          <w:lang w:val="en-IE" w:eastAsia="en-IE"/>
        </w:rPr>
      </w:pPr>
    </w:p>
    <w:p w:rsidR="000D34D5" w:rsidRPr="000D34D5" w:rsidRDefault="000D34D5" w:rsidP="000D34D5">
      <w:pPr>
        <w:ind w:left="1440" w:hanging="1440"/>
        <w:rPr>
          <w:rFonts w:cs="Arial"/>
          <w:lang w:val="en-IE" w:eastAsia="en-IE"/>
        </w:rPr>
      </w:pPr>
      <w:r w:rsidRPr="000D34D5">
        <w:rPr>
          <w:rFonts w:cs="Arial"/>
          <w:b/>
          <w:bCs/>
          <w:lang w:val="en-IE" w:eastAsia="en-IE"/>
        </w:rPr>
        <w:t>Note:</w:t>
      </w:r>
      <w:r>
        <w:rPr>
          <w:rFonts w:cs="Arial"/>
          <w:b/>
          <w:bCs/>
          <w:lang w:val="en-IE" w:eastAsia="en-IE"/>
        </w:rPr>
        <w:tab/>
      </w:r>
      <w:r w:rsidRPr="000D34D5">
        <w:rPr>
          <w:rFonts w:cs="Arial"/>
          <w:lang w:val="en-IE" w:eastAsia="en-IE"/>
        </w:rPr>
        <w:t>This command applies only to the Universal IMP (typ</w:t>
      </w:r>
      <w:r>
        <w:rPr>
          <w:rFonts w:cs="Arial"/>
          <w:lang w:val="en-IE" w:eastAsia="en-IE"/>
        </w:rPr>
        <w:t>es 1H and 1J), and digital IMP t</w:t>
      </w:r>
      <w:r w:rsidRPr="000D34D5">
        <w:rPr>
          <w:rFonts w:cs="Arial"/>
          <w:lang w:val="en-IE" w:eastAsia="en-IE"/>
        </w:rPr>
        <w:t>ype 2B.</w:t>
      </w:r>
    </w:p>
    <w:p w:rsidR="000D34D5" w:rsidRDefault="000D34D5" w:rsidP="000D34D5">
      <w:pPr>
        <w:rPr>
          <w:rFonts w:cs="Arial"/>
          <w:b/>
          <w:bCs/>
          <w:lang w:val="en-IE" w:eastAsia="en-IE"/>
        </w:rPr>
      </w:pPr>
    </w:p>
    <w:p w:rsidR="000D34D5" w:rsidRPr="000D34D5" w:rsidRDefault="000D34D5" w:rsidP="000D34D5">
      <w:pPr>
        <w:ind w:left="1440" w:hanging="1440"/>
        <w:rPr>
          <w:rFonts w:cs="Arial"/>
          <w:lang w:val="en-IE" w:eastAsia="en-IE"/>
        </w:rPr>
      </w:pPr>
      <w:r w:rsidRPr="000D34D5">
        <w:rPr>
          <w:rFonts w:cs="Arial"/>
          <w:b/>
          <w:bCs/>
          <w:lang w:val="en-IE" w:eastAsia="en-IE"/>
        </w:rPr>
        <w:t xml:space="preserve">Function: </w:t>
      </w:r>
      <w:r>
        <w:rPr>
          <w:rFonts w:cs="Arial"/>
          <w:b/>
          <w:bCs/>
          <w:lang w:val="en-IE" w:eastAsia="en-IE"/>
        </w:rPr>
        <w:tab/>
      </w:r>
      <w:r w:rsidRPr="000D34D5">
        <w:rPr>
          <w:rFonts w:cs="Arial"/>
          <w:lang w:val="en-IE" w:eastAsia="en-IE"/>
        </w:rPr>
        <w:t>Enables or disables the hardware watchdog. Once the watchdog is enabled, the watchdog</w:t>
      </w:r>
      <w:r>
        <w:rPr>
          <w:rFonts w:cs="Arial"/>
          <w:lang w:val="en-IE" w:eastAsia="en-IE"/>
        </w:rPr>
        <w:t xml:space="preserve"> </w:t>
      </w:r>
      <w:r w:rsidRPr="000D34D5">
        <w:rPr>
          <w:rFonts w:cs="Arial"/>
          <w:lang w:val="en-IE" w:eastAsia="en-IE"/>
        </w:rPr>
        <w:t>output channel (channel 20 for UIMP or 32 for digital IMP) goes from a ‘0’ state to a ‘1’ (no</w:t>
      </w:r>
      <w:r>
        <w:rPr>
          <w:rFonts w:cs="Arial"/>
          <w:lang w:val="en-IE" w:eastAsia="en-IE"/>
        </w:rPr>
        <w:t xml:space="preserve"> </w:t>
      </w:r>
      <w:r w:rsidRPr="000D34D5">
        <w:rPr>
          <w:rFonts w:cs="Arial"/>
          <w:lang w:val="en-IE" w:eastAsia="en-IE"/>
        </w:rPr>
        <w:t>alarm) state. If a time-out period passes without the IMP being ‘patted’, the output is set to a</w:t>
      </w:r>
      <w:r>
        <w:rPr>
          <w:rFonts w:cs="Arial"/>
          <w:lang w:val="en-IE" w:eastAsia="en-IE"/>
        </w:rPr>
        <w:t xml:space="preserve"> </w:t>
      </w:r>
      <w:r w:rsidRPr="000D34D5">
        <w:rPr>
          <w:rFonts w:cs="Arial"/>
          <w:lang w:val="en-IE" w:eastAsia="en-IE"/>
        </w:rPr>
        <w:t>‘0’ (alarm) state. The IMP is reset into the power-up state. The watchdog can then be re</w:t>
      </w:r>
      <w:r>
        <w:rPr>
          <w:rFonts w:cs="Arial"/>
          <w:lang w:val="en-IE" w:eastAsia="en-IE"/>
        </w:rPr>
        <w:t>-</w:t>
      </w:r>
      <w:r w:rsidRPr="000D34D5">
        <w:rPr>
          <w:rFonts w:cs="Arial"/>
          <w:lang w:val="en-IE" w:eastAsia="en-IE"/>
        </w:rPr>
        <w:t>enabled</w:t>
      </w:r>
      <w:r>
        <w:rPr>
          <w:rFonts w:cs="Arial"/>
          <w:lang w:val="en-IE" w:eastAsia="en-IE"/>
        </w:rPr>
        <w:t xml:space="preserve"> </w:t>
      </w:r>
      <w:r w:rsidRPr="000D34D5">
        <w:rPr>
          <w:rFonts w:cs="Arial"/>
          <w:lang w:val="en-IE" w:eastAsia="en-IE"/>
        </w:rPr>
        <w:t xml:space="preserve">by sending the </w:t>
      </w:r>
      <w:r w:rsidRPr="000D34D5">
        <w:rPr>
          <w:rFonts w:cs="Arial"/>
          <w:b/>
          <w:bCs/>
          <w:lang w:val="en-IE" w:eastAsia="en-IE"/>
        </w:rPr>
        <w:t xml:space="preserve">HW1 </w:t>
      </w:r>
      <w:r w:rsidRPr="000D34D5">
        <w:rPr>
          <w:rFonts w:cs="Arial"/>
          <w:lang w:val="en-IE" w:eastAsia="en-IE"/>
        </w:rPr>
        <w:t>comma</w:t>
      </w:r>
      <w:r w:rsidR="007204CF">
        <w:rPr>
          <w:rFonts w:cs="Arial"/>
          <w:lang w:val="en-IE" w:eastAsia="en-IE"/>
        </w:rPr>
        <w:t xml:space="preserve">nd. Disabling causes the output </w:t>
      </w:r>
      <w:r w:rsidRPr="000D34D5">
        <w:rPr>
          <w:rFonts w:cs="Arial"/>
          <w:lang w:val="en-IE" w:eastAsia="en-IE"/>
        </w:rPr>
        <w:t>to go into the ‘0’ state.</w:t>
      </w:r>
      <w:r>
        <w:rPr>
          <w:rFonts w:cs="Arial"/>
          <w:lang w:val="en-IE" w:eastAsia="en-IE"/>
        </w:rPr>
        <w:t xml:space="preserve"> </w:t>
      </w:r>
      <w:r w:rsidRPr="000D34D5">
        <w:rPr>
          <w:rFonts w:cs="Arial"/>
          <w:lang w:val="en-IE" w:eastAsia="en-IE"/>
        </w:rPr>
        <w:t>Once the watchdog is enabled, power-down forces the output into the ‘0’ (alarm) state. The</w:t>
      </w:r>
      <w:r>
        <w:rPr>
          <w:rFonts w:cs="Arial"/>
          <w:lang w:val="en-IE" w:eastAsia="en-IE"/>
        </w:rPr>
        <w:t xml:space="preserve"> </w:t>
      </w:r>
      <w:r w:rsidRPr="000D34D5">
        <w:rPr>
          <w:rFonts w:cs="Arial"/>
          <w:b/>
          <w:bCs/>
          <w:lang w:val="en-IE" w:eastAsia="en-IE"/>
        </w:rPr>
        <w:t xml:space="preserve">RE </w:t>
      </w:r>
      <w:r w:rsidRPr="000D34D5">
        <w:rPr>
          <w:rFonts w:cs="Arial"/>
          <w:lang w:val="en-IE" w:eastAsia="en-IE"/>
        </w:rPr>
        <w:t>command does not disable the watchdog.</w:t>
      </w:r>
    </w:p>
    <w:p w:rsidR="000D34D5" w:rsidRDefault="000D34D5" w:rsidP="000D34D5">
      <w:pPr>
        <w:rPr>
          <w:rFonts w:cs="Arial"/>
          <w:b/>
          <w:bCs/>
          <w:lang w:val="en-IE" w:eastAsia="en-IE"/>
        </w:rPr>
      </w:pPr>
    </w:p>
    <w:p w:rsidR="000D34D5" w:rsidRDefault="000D34D5" w:rsidP="000D34D5">
      <w:pPr>
        <w:rPr>
          <w:rFonts w:cs="Arial"/>
          <w:lang w:val="en-IE" w:eastAsia="en-IE"/>
        </w:rPr>
      </w:pPr>
      <w:r w:rsidRPr="000D34D5">
        <w:rPr>
          <w:rFonts w:cs="Arial"/>
          <w:b/>
          <w:bCs/>
          <w:lang w:val="en-IE" w:eastAsia="en-IE"/>
        </w:rPr>
        <w:t xml:space="preserve">Response: </w:t>
      </w:r>
      <w:r>
        <w:rPr>
          <w:rFonts w:cs="Arial"/>
          <w:b/>
          <w:bCs/>
          <w:lang w:val="en-IE" w:eastAsia="en-IE"/>
        </w:rPr>
        <w:tab/>
      </w:r>
      <w:r w:rsidRPr="000D34D5">
        <w:rPr>
          <w:rFonts w:cs="Arial"/>
          <w:lang w:val="en-IE" w:eastAsia="en-IE"/>
        </w:rPr>
        <w:t>None.</w:t>
      </w:r>
    </w:p>
    <w:p w:rsidR="007204CF" w:rsidRDefault="007204CF" w:rsidP="000D34D5">
      <w:pPr>
        <w:rPr>
          <w:rFonts w:cs="Arial"/>
          <w:lang w:val="en-IE" w:eastAsia="en-IE"/>
        </w:rPr>
      </w:pPr>
    </w:p>
    <w:p w:rsidR="007204CF" w:rsidRDefault="007204CF" w:rsidP="000D34D5">
      <w:pPr>
        <w:rPr>
          <w:rFonts w:cs="Arial"/>
          <w:lang w:val="en-IE" w:eastAsia="en-IE"/>
        </w:rPr>
      </w:pPr>
    </w:p>
    <w:p w:rsidR="007204CF" w:rsidRDefault="007204CF" w:rsidP="007204CF">
      <w:pPr>
        <w:pStyle w:val="Heading4"/>
        <w:rPr>
          <w:b w:val="0"/>
          <w:lang w:val="en-IE" w:eastAsia="en-IE"/>
        </w:rPr>
      </w:pPr>
      <w:r>
        <w:rPr>
          <w:lang w:val="en-IE" w:eastAsia="en-IE"/>
        </w:rPr>
        <w:t xml:space="preserve">SF </w:t>
      </w:r>
      <w:r>
        <w:rPr>
          <w:b w:val="0"/>
          <w:lang w:val="en-IE" w:eastAsia="en-IE"/>
        </w:rPr>
        <w:t>(</w:t>
      </w:r>
      <w:r w:rsidRPr="007204CF">
        <w:rPr>
          <w:lang w:val="en-IE" w:eastAsia="en-IE"/>
        </w:rPr>
        <w:t>S</w:t>
      </w:r>
      <w:r w:rsidRPr="007204CF">
        <w:rPr>
          <w:b w:val="0"/>
          <w:lang w:val="en-IE" w:eastAsia="en-IE"/>
        </w:rPr>
        <w:t xml:space="preserve">tatus data </w:t>
      </w:r>
      <w:r w:rsidRPr="007204CF">
        <w:rPr>
          <w:lang w:val="en-IE" w:eastAsia="en-IE"/>
        </w:rPr>
        <w:t>F</w:t>
      </w:r>
      <w:r w:rsidRPr="007204CF">
        <w:rPr>
          <w:b w:val="0"/>
          <w:lang w:val="en-IE" w:eastAsia="en-IE"/>
        </w:rPr>
        <w:t>ormat</w:t>
      </w:r>
      <w:r>
        <w:rPr>
          <w:b w:val="0"/>
          <w:lang w:val="en-IE" w:eastAsia="en-IE"/>
        </w:rPr>
        <w:t>)</w:t>
      </w:r>
      <w:r w:rsidRPr="00BF1CF7">
        <w:rPr>
          <w:b w:val="0"/>
          <w:lang w:val="en-IE" w:eastAsia="en-IE"/>
        </w:rPr>
        <w:t xml:space="preserve"> </w:t>
      </w:r>
    </w:p>
    <w:p w:rsidR="007204CF" w:rsidRPr="00433653" w:rsidRDefault="007204CF" w:rsidP="007204CF">
      <w:pPr>
        <w:rPr>
          <w:lang w:val="en-IE" w:eastAsia="en-IE"/>
        </w:rPr>
      </w:pPr>
      <w:r w:rsidRPr="00433653">
        <w:rPr>
          <w:rFonts w:cs="Arial"/>
          <w:noProof/>
          <w:lang w:val="en-GB" w:eastAsia="en-GB"/>
        </w:rPr>
        <mc:AlternateContent>
          <mc:Choice Requires="wps">
            <w:drawing>
              <wp:anchor distT="0" distB="0" distL="114300" distR="114300" simplePos="0" relativeHeight="251954688" behindDoc="0" locked="0" layoutInCell="1" allowOverlap="1" wp14:anchorId="4C6821B5" wp14:editId="51E1EAD4">
                <wp:simplePos x="0" y="0"/>
                <wp:positionH relativeFrom="column">
                  <wp:posOffset>3572510</wp:posOffset>
                </wp:positionH>
                <wp:positionV relativeFrom="paragraph">
                  <wp:posOffset>341630</wp:posOffset>
                </wp:positionV>
                <wp:extent cx="486410" cy="0"/>
                <wp:effectExtent l="0" t="0" r="27940" b="19050"/>
                <wp:wrapNone/>
                <wp:docPr id="215" name="Straight Connector 215"/>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7AFB6" id="Straight Connector 215" o:spid="_x0000_s1026" style="position:absolute;z-index:251954688;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53664" behindDoc="0" locked="0" layoutInCell="1" allowOverlap="1" wp14:anchorId="62FAAB31" wp14:editId="45867162">
                <wp:simplePos x="0" y="0"/>
                <wp:positionH relativeFrom="column">
                  <wp:posOffset>2411095</wp:posOffset>
                </wp:positionH>
                <wp:positionV relativeFrom="paragraph">
                  <wp:posOffset>344170</wp:posOffset>
                </wp:positionV>
                <wp:extent cx="474980" cy="0"/>
                <wp:effectExtent l="0" t="0" r="20320" b="19050"/>
                <wp:wrapNone/>
                <wp:docPr id="216" name="Straight Connector 216"/>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C691C6" id="Straight Connector 216" o:spid="_x0000_s1026" style="position:absolute;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" strokecolor="black [3213]"/>
            </w:pict>
          </mc:Fallback>
        </mc:AlternateContent>
      </w:r>
      <w:r w:rsidRPr="00433653">
        <w:rPr>
          <w:rFonts w:cs="Arial"/>
          <w:noProof/>
          <w:lang w:val="en-GB" w:eastAsia="en-GB"/>
        </w:rPr>
        <mc:AlternateContent>
          <mc:Choice Requires="wps">
            <w:drawing>
              <wp:anchor distT="0" distB="0" distL="114300" distR="114300" simplePos="0" relativeHeight="251952640" behindDoc="0" locked="0" layoutInCell="1" allowOverlap="1" wp14:anchorId="51B89CBC" wp14:editId="3261B3DC">
                <wp:simplePos x="0" y="0"/>
                <wp:positionH relativeFrom="column">
                  <wp:posOffset>1235710</wp:posOffset>
                </wp:positionH>
                <wp:positionV relativeFrom="paragraph">
                  <wp:posOffset>344170</wp:posOffset>
                </wp:positionV>
                <wp:extent cx="486410" cy="0"/>
                <wp:effectExtent l="0" t="0" r="27940" b="19050"/>
                <wp:wrapNone/>
                <wp:docPr id="217" name="Straight Connector 217"/>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A2E30" id="Straight Connector 217" o:spid="_x0000_s1026" style="position:absolute;z-index:251952640;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6fDpG9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51616" behindDoc="0" locked="0" layoutInCell="1" allowOverlap="1" wp14:anchorId="693DD769" wp14:editId="047DC4D8">
                <wp:simplePos x="0" y="0"/>
                <wp:positionH relativeFrom="column">
                  <wp:posOffset>2884170</wp:posOffset>
                </wp:positionH>
                <wp:positionV relativeFrom="paragraph">
                  <wp:posOffset>115570</wp:posOffset>
                </wp:positionV>
                <wp:extent cx="688340" cy="450850"/>
                <wp:effectExtent l="0" t="0" r="16510" b="25400"/>
                <wp:wrapNone/>
                <wp:docPr id="218" name="Rectangle 218"/>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7204CF">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3DD769" id="Rectangle 218" o:spid="_x0000_s1159" style="position:absolute;margin-left:227.1pt;margin-top:9.1pt;width:54.2pt;height:35.5pt;z-index:2519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" fillcolor="white [3201]" strokecolor="black [3200]" strokeweight="2pt">
                <v:textbox>
                  <w:txbxContent>
                    <w:p w:rsidR="00727D9E" w:rsidRPr="002F7C07" w:rsidRDefault="00727D9E" w:rsidP="007204CF">
                      <w:pPr>
                        <w:jc w:val="center"/>
                        <w:rPr>
                          <w:i/>
                          <w:lang w:val="en-IE"/>
                        </w:rPr>
                      </w:pPr>
                      <w:r w:rsidRPr="002F7C07">
                        <w:rPr>
                          <w:i/>
                          <w:lang w:val="en-IE"/>
                        </w:rPr>
                        <w:t>n</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950592" behindDoc="0" locked="0" layoutInCell="1" allowOverlap="1" wp14:anchorId="67F542F2" wp14:editId="47162BC2">
                <wp:simplePos x="0" y="0"/>
                <wp:positionH relativeFrom="column">
                  <wp:posOffset>1722120</wp:posOffset>
                </wp:positionH>
                <wp:positionV relativeFrom="paragraph">
                  <wp:posOffset>118110</wp:posOffset>
                </wp:positionV>
                <wp:extent cx="688340" cy="450850"/>
                <wp:effectExtent l="0" t="0" r="16510" b="25400"/>
                <wp:wrapNone/>
                <wp:docPr id="219" name="Rectangle 219"/>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7204CF">
                            <w:pPr>
                              <w:jc w:val="center"/>
                              <w:rPr>
                                <w:b/>
                                <w:lang w:val="en-IE"/>
                              </w:rPr>
                            </w:pPr>
                            <w:r>
                              <w:rPr>
                                <w:b/>
                                <w:lang w:val="en-IE"/>
                              </w:rPr>
                              <w:t>SF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F542F2" id="Rectangle 219" o:spid="_x0000_s1160" style="position:absolute;margin-left:135.6pt;margin-top:9.3pt;width:54.2pt;height:35.5p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" fillcolor="white [3201]" strokecolor="black [3200]" strokeweight="2pt">
                <v:textbox>
                  <w:txbxContent>
                    <w:p w:rsidR="00727D9E" w:rsidRPr="00657D7C" w:rsidRDefault="00727D9E" w:rsidP="007204CF">
                      <w:pPr>
                        <w:jc w:val="center"/>
                        <w:rPr>
                          <w:b/>
                          <w:lang w:val="en-IE"/>
                        </w:rPr>
                      </w:pPr>
                      <w:r>
                        <w:rPr>
                          <w:b/>
                          <w:lang w:val="en-IE"/>
                        </w:rPr>
                        <w:t>SF</w:t>
                      </w:r>
                    </w:p>
                  </w:txbxContent>
                </v:textbox>
              </v:rect>
            </w:pict>
          </mc:Fallback>
        </mc:AlternateContent>
      </w:r>
    </w:p>
    <w:p w:rsidR="007204CF" w:rsidRDefault="007204CF" w:rsidP="007204CF">
      <w:pPr>
        <w:rPr>
          <w:rFonts w:cs="Arial"/>
          <w:lang w:val="en-IE" w:eastAsia="en-IE"/>
        </w:rPr>
      </w:pPr>
    </w:p>
    <w:p w:rsidR="007204CF" w:rsidRDefault="007204CF" w:rsidP="007204CF">
      <w:pPr>
        <w:rPr>
          <w:rFonts w:cs="Arial"/>
        </w:rPr>
      </w:pPr>
    </w:p>
    <w:p w:rsidR="007204CF" w:rsidRDefault="007204CF" w:rsidP="007204CF">
      <w:pPr>
        <w:autoSpaceDE w:val="0"/>
        <w:autoSpaceDN w:val="0"/>
        <w:adjustRightInd w:val="0"/>
        <w:rPr>
          <w:rFonts w:cs="Arial"/>
          <w:sz w:val="18"/>
          <w:szCs w:val="18"/>
          <w:lang w:val="en-IE" w:eastAsia="en-IE"/>
        </w:rPr>
      </w:pPr>
    </w:p>
    <w:p w:rsidR="007204CF" w:rsidRDefault="007204CF" w:rsidP="007204CF">
      <w:pPr>
        <w:autoSpaceDE w:val="0"/>
        <w:autoSpaceDN w:val="0"/>
        <w:adjustRightInd w:val="0"/>
        <w:rPr>
          <w:rFonts w:cs="Arial"/>
          <w:sz w:val="18"/>
          <w:szCs w:val="18"/>
          <w:lang w:val="en-IE" w:eastAsia="en-IE"/>
        </w:rPr>
      </w:pPr>
    </w:p>
    <w:p w:rsidR="007204CF" w:rsidRPr="007204CF" w:rsidRDefault="007204CF" w:rsidP="007204CF">
      <w:pPr>
        <w:rPr>
          <w:rFonts w:cs="Arial"/>
          <w:lang w:val="en-IE" w:eastAsia="en-IE"/>
        </w:rPr>
      </w:pPr>
      <w:r w:rsidRPr="007204CF">
        <w:rPr>
          <w:rFonts w:cs="Arial"/>
          <w:b/>
          <w:lang w:val="en-IE" w:eastAsia="en-IE"/>
        </w:rPr>
        <w:t>Where</w:t>
      </w:r>
      <w:r w:rsidRPr="007204CF">
        <w:rPr>
          <w:rFonts w:cs="Arial"/>
          <w:lang w:val="en-IE" w:eastAsia="en-IE"/>
        </w:rPr>
        <w:t xml:space="preserve">: </w:t>
      </w:r>
      <w:r>
        <w:rPr>
          <w:rFonts w:cs="Arial"/>
          <w:lang w:val="en-IE" w:eastAsia="en-IE"/>
        </w:rPr>
        <w:tab/>
      </w:r>
      <w:r w:rsidRPr="007204CF">
        <w:rPr>
          <w:rFonts w:cs="Arial"/>
          <w:i/>
          <w:iCs/>
          <w:lang w:val="en-IE" w:eastAsia="en-IE"/>
        </w:rPr>
        <w:t xml:space="preserve">n </w:t>
      </w:r>
      <w:r w:rsidRPr="007204CF">
        <w:rPr>
          <w:rFonts w:cs="Arial"/>
          <w:lang w:val="en-IE" w:eastAsia="en-IE"/>
        </w:rPr>
        <w:t>= 0, for IEEE 754 floating-point format</w:t>
      </w:r>
    </w:p>
    <w:p w:rsidR="000964F3" w:rsidRDefault="000964F3" w:rsidP="007204CF">
      <w:pPr>
        <w:ind w:left="720" w:firstLine="720"/>
        <w:rPr>
          <w:rFonts w:cs="Arial"/>
          <w:i/>
          <w:iCs/>
          <w:lang w:val="en-IE" w:eastAsia="en-IE"/>
        </w:rPr>
      </w:pPr>
    </w:p>
    <w:p w:rsidR="007204CF" w:rsidRPr="007204CF" w:rsidRDefault="007204CF" w:rsidP="007204CF">
      <w:pPr>
        <w:ind w:left="720" w:firstLine="720"/>
        <w:rPr>
          <w:rFonts w:cs="Arial"/>
          <w:lang w:val="en-IE" w:eastAsia="en-IE"/>
        </w:rPr>
      </w:pPr>
      <w:r w:rsidRPr="007204CF">
        <w:rPr>
          <w:rFonts w:cs="Arial"/>
          <w:i/>
          <w:iCs/>
          <w:lang w:val="en-IE" w:eastAsia="en-IE"/>
        </w:rPr>
        <w:t xml:space="preserve">n </w:t>
      </w:r>
      <w:r w:rsidRPr="007204CF">
        <w:rPr>
          <w:rFonts w:cs="Arial"/>
          <w:lang w:val="en-IE" w:eastAsia="en-IE"/>
        </w:rPr>
        <w:t>= 1, for binary compressed format</w:t>
      </w:r>
    </w:p>
    <w:p w:rsidR="007204CF" w:rsidRDefault="007204CF" w:rsidP="007204CF">
      <w:pPr>
        <w:rPr>
          <w:rFonts w:cs="Arial"/>
          <w:b/>
          <w:bCs/>
          <w:lang w:val="en-IE" w:eastAsia="en-IE"/>
        </w:rPr>
      </w:pPr>
    </w:p>
    <w:p w:rsidR="007204CF" w:rsidRPr="007204CF" w:rsidRDefault="007204CF" w:rsidP="007204CF">
      <w:pPr>
        <w:rPr>
          <w:rFonts w:cs="Arial"/>
          <w:lang w:val="en-IE" w:eastAsia="en-IE"/>
        </w:rPr>
      </w:pPr>
      <w:r w:rsidRPr="007204CF">
        <w:rPr>
          <w:rFonts w:cs="Arial"/>
          <w:b/>
          <w:bCs/>
          <w:lang w:val="en-IE" w:eastAsia="en-IE"/>
        </w:rPr>
        <w:t xml:space="preserve">Note: </w:t>
      </w:r>
      <w:r>
        <w:rPr>
          <w:rFonts w:cs="Arial"/>
          <w:b/>
          <w:bCs/>
          <w:lang w:val="en-IE" w:eastAsia="en-IE"/>
        </w:rPr>
        <w:tab/>
      </w:r>
      <w:r>
        <w:rPr>
          <w:rFonts w:cs="Arial"/>
          <w:b/>
          <w:bCs/>
          <w:lang w:val="en-IE" w:eastAsia="en-IE"/>
        </w:rPr>
        <w:tab/>
      </w:r>
      <w:r w:rsidRPr="007204CF">
        <w:rPr>
          <w:rFonts w:cs="Arial"/>
          <w:lang w:val="en-IE" w:eastAsia="en-IE"/>
        </w:rPr>
        <w:t>This command applies only to the Switch IMP type 2B.</w:t>
      </w:r>
    </w:p>
    <w:p w:rsidR="007204CF" w:rsidRDefault="007204CF" w:rsidP="007204CF">
      <w:pPr>
        <w:rPr>
          <w:rFonts w:cs="Arial"/>
          <w:b/>
          <w:bCs/>
          <w:lang w:val="en-IE" w:eastAsia="en-IE"/>
        </w:rPr>
      </w:pPr>
    </w:p>
    <w:p w:rsidR="007204CF" w:rsidRPr="007204CF" w:rsidRDefault="007204CF" w:rsidP="007204CF">
      <w:pPr>
        <w:ind w:left="1440" w:hanging="1440"/>
        <w:rPr>
          <w:rFonts w:cs="Arial"/>
          <w:lang w:val="en-IE" w:eastAsia="en-IE"/>
        </w:rPr>
      </w:pPr>
      <w:r w:rsidRPr="007204CF">
        <w:rPr>
          <w:rFonts w:cs="Arial"/>
          <w:b/>
          <w:bCs/>
          <w:lang w:val="en-IE" w:eastAsia="en-IE"/>
        </w:rPr>
        <w:t xml:space="preserve">Functions: </w:t>
      </w:r>
      <w:r>
        <w:rPr>
          <w:rFonts w:cs="Arial"/>
          <w:b/>
          <w:bCs/>
          <w:lang w:val="en-IE" w:eastAsia="en-IE"/>
        </w:rPr>
        <w:tab/>
      </w:r>
      <w:r w:rsidRPr="007204CF">
        <w:rPr>
          <w:rFonts w:cs="Arial"/>
          <w:lang w:val="en-IE" w:eastAsia="en-IE"/>
        </w:rPr>
        <w:t xml:space="preserve">Command </w:t>
      </w:r>
      <w:r w:rsidRPr="007204CF">
        <w:rPr>
          <w:rFonts w:cs="Arial"/>
          <w:b/>
          <w:bCs/>
          <w:lang w:val="en-IE" w:eastAsia="en-IE"/>
        </w:rPr>
        <w:t xml:space="preserve">SF </w:t>
      </w:r>
      <w:r w:rsidRPr="007204CF">
        <w:rPr>
          <w:rFonts w:cs="Arial"/>
          <w:lang w:val="en-IE" w:eastAsia="en-IE"/>
        </w:rPr>
        <w:t>defines whether scan data is supplied as IEEE 754 floating-point numbers (128</w:t>
      </w:r>
      <w:r>
        <w:rPr>
          <w:rFonts w:cs="Arial"/>
          <w:lang w:val="en-IE" w:eastAsia="en-IE"/>
        </w:rPr>
        <w:t xml:space="preserve"> </w:t>
      </w:r>
      <w:r w:rsidRPr="007204CF">
        <w:rPr>
          <w:rFonts w:cs="Arial"/>
          <w:lang w:val="en-IE" w:eastAsia="en-IE"/>
        </w:rPr>
        <w:t>bytes) in stream 0 or as a binary compressed quantity (9 bytes) in stream 3, for the single</w:t>
      </w:r>
      <w:r>
        <w:rPr>
          <w:rFonts w:cs="Arial"/>
          <w:lang w:val="en-IE" w:eastAsia="en-IE"/>
        </w:rPr>
        <w:t xml:space="preserve"> </w:t>
      </w:r>
      <w:r w:rsidRPr="007204CF">
        <w:rPr>
          <w:rFonts w:cs="Arial"/>
          <w:lang w:val="en-IE" w:eastAsia="en-IE"/>
        </w:rPr>
        <w:t>trigger or continuous mode of operation. The default value is for IEEE 754 floating-point</w:t>
      </w:r>
      <w:r>
        <w:rPr>
          <w:rFonts w:cs="Arial"/>
          <w:lang w:val="en-IE" w:eastAsia="en-IE"/>
        </w:rPr>
        <w:t xml:space="preserve"> </w:t>
      </w:r>
      <w:r w:rsidRPr="007204CF">
        <w:rPr>
          <w:rFonts w:cs="Arial"/>
          <w:lang w:val="en-IE" w:eastAsia="en-IE"/>
        </w:rPr>
        <w:t>format.</w:t>
      </w:r>
    </w:p>
    <w:p w:rsidR="007204CF" w:rsidRDefault="007204CF" w:rsidP="007204CF">
      <w:pPr>
        <w:rPr>
          <w:rFonts w:cs="Arial"/>
          <w:lang w:val="en-IE" w:eastAsia="en-IE"/>
        </w:rPr>
      </w:pPr>
    </w:p>
    <w:p w:rsidR="007204CF" w:rsidRDefault="007204CF" w:rsidP="007204CF">
      <w:pPr>
        <w:ind w:left="720" w:firstLine="720"/>
        <w:rPr>
          <w:rFonts w:cs="Arial"/>
          <w:lang w:val="en-IE" w:eastAsia="en-IE"/>
        </w:rPr>
      </w:pPr>
      <w:r w:rsidRPr="007204CF">
        <w:rPr>
          <w:rFonts w:cs="Arial"/>
          <w:lang w:val="en-IE" w:eastAsia="en-IE"/>
        </w:rPr>
        <w:t>The binary format consists of:</w:t>
      </w:r>
    </w:p>
    <w:p w:rsidR="007204CF" w:rsidRPr="007204CF" w:rsidRDefault="007204CF" w:rsidP="007204CF">
      <w:pPr>
        <w:ind w:left="720" w:firstLine="720"/>
        <w:rPr>
          <w:rFonts w:cs="Arial"/>
          <w:lang w:val="en-IE" w:eastAsia="en-IE"/>
        </w:rPr>
      </w:pPr>
    </w:p>
    <w:p w:rsidR="007204CF" w:rsidRPr="007204CF" w:rsidRDefault="007204CF" w:rsidP="007204CF">
      <w:pPr>
        <w:ind w:left="720" w:firstLine="720"/>
        <w:rPr>
          <w:rFonts w:cs="Arial"/>
          <w:lang w:val="en-IE" w:eastAsia="en-IE"/>
        </w:rPr>
      </w:pPr>
      <w:r w:rsidRPr="007204CF">
        <w:rPr>
          <w:rFonts w:cs="Arial"/>
          <w:lang w:val="en-IE" w:eastAsia="en-IE"/>
        </w:rPr>
        <w:t xml:space="preserve">Byte 1 </w:t>
      </w:r>
      <w:r>
        <w:rPr>
          <w:rFonts w:cs="Arial"/>
          <w:lang w:val="en-IE" w:eastAsia="en-IE"/>
        </w:rPr>
        <w:tab/>
      </w:r>
      <w:r>
        <w:rPr>
          <w:rFonts w:cs="Arial"/>
          <w:lang w:val="en-IE" w:eastAsia="en-IE"/>
        </w:rPr>
        <w:tab/>
      </w:r>
      <w:r w:rsidRPr="007204CF">
        <w:rPr>
          <w:rFonts w:cs="Arial"/>
          <w:lang w:val="en-IE" w:eastAsia="en-IE"/>
        </w:rPr>
        <w:t>ASCII character ‘%’ (37 decimal)</w:t>
      </w:r>
    </w:p>
    <w:p w:rsidR="007204CF" w:rsidRDefault="007204CF" w:rsidP="007204CF">
      <w:pPr>
        <w:ind w:left="2880" w:hanging="1440"/>
        <w:rPr>
          <w:rFonts w:cs="Arial"/>
          <w:lang w:val="en-IE" w:eastAsia="en-IE"/>
        </w:rPr>
      </w:pPr>
    </w:p>
    <w:p w:rsidR="007204CF" w:rsidRPr="007204CF" w:rsidRDefault="007204CF" w:rsidP="007204CF">
      <w:pPr>
        <w:ind w:left="2880" w:hanging="1440"/>
        <w:rPr>
          <w:rFonts w:cs="Arial"/>
          <w:lang w:val="en-IE" w:eastAsia="en-IE"/>
        </w:rPr>
      </w:pPr>
      <w:r w:rsidRPr="007204CF">
        <w:rPr>
          <w:rFonts w:cs="Arial"/>
          <w:lang w:val="en-IE" w:eastAsia="en-IE"/>
        </w:rPr>
        <w:t xml:space="preserve">Bytes 2-5 </w:t>
      </w:r>
      <w:r>
        <w:rPr>
          <w:rFonts w:cs="Arial"/>
          <w:lang w:val="en-IE" w:eastAsia="en-IE"/>
        </w:rPr>
        <w:tab/>
      </w:r>
      <w:r w:rsidRPr="007204CF">
        <w:rPr>
          <w:rFonts w:cs="Arial"/>
          <w:lang w:val="en-IE" w:eastAsia="en-IE"/>
        </w:rPr>
        <w:t>Binary inputs from channels 1 to 32, starting from bit 7 of byte 2 to bit 0 of byte 5</w:t>
      </w:r>
      <w:r>
        <w:rPr>
          <w:rFonts w:cs="Arial"/>
          <w:lang w:val="en-IE" w:eastAsia="en-IE"/>
        </w:rPr>
        <w:t xml:space="preserve"> </w:t>
      </w:r>
      <w:r w:rsidRPr="007204CF">
        <w:rPr>
          <w:rFonts w:cs="Arial"/>
          <w:lang w:val="en-IE" w:eastAsia="en-IE"/>
        </w:rPr>
        <w:t>for channels.</w:t>
      </w:r>
    </w:p>
    <w:p w:rsidR="007204CF" w:rsidRDefault="007204CF" w:rsidP="007204CF">
      <w:pPr>
        <w:rPr>
          <w:rFonts w:cs="Arial"/>
          <w:lang w:val="en-IE" w:eastAsia="en-IE"/>
        </w:rPr>
      </w:pPr>
    </w:p>
    <w:p w:rsidR="007204CF" w:rsidRPr="007204CF" w:rsidRDefault="007204CF" w:rsidP="007204CF">
      <w:pPr>
        <w:ind w:left="2880" w:hanging="1440"/>
        <w:rPr>
          <w:rFonts w:cs="Arial"/>
          <w:lang w:val="en-IE" w:eastAsia="en-IE"/>
        </w:rPr>
      </w:pPr>
      <w:r w:rsidRPr="007204CF">
        <w:rPr>
          <w:rFonts w:cs="Arial"/>
          <w:lang w:val="en-IE" w:eastAsia="en-IE"/>
        </w:rPr>
        <w:t xml:space="preserve">Bytes 6-9 </w:t>
      </w:r>
      <w:r>
        <w:rPr>
          <w:rFonts w:cs="Arial"/>
          <w:lang w:val="en-IE" w:eastAsia="en-IE"/>
        </w:rPr>
        <w:tab/>
      </w:r>
      <w:r w:rsidRPr="007204CF">
        <w:rPr>
          <w:rFonts w:cs="Arial"/>
          <w:lang w:val="en-IE" w:eastAsia="en-IE"/>
        </w:rPr>
        <w:t>Control bytes (one bit per channel). A bit value of ‘0’ indicates that the channel is</w:t>
      </w:r>
      <w:r>
        <w:rPr>
          <w:rFonts w:cs="Arial"/>
          <w:lang w:val="en-IE" w:eastAsia="en-IE"/>
        </w:rPr>
        <w:t xml:space="preserve"> </w:t>
      </w:r>
      <w:r w:rsidRPr="007204CF">
        <w:rPr>
          <w:rFonts w:cs="Arial"/>
          <w:lang w:val="en-IE" w:eastAsia="en-IE"/>
        </w:rPr>
        <w:t>set to status input. A bit value of ‘1’ indicates the channel is ‘Not measured’ or</w:t>
      </w:r>
      <w:r>
        <w:rPr>
          <w:rFonts w:cs="Arial"/>
          <w:lang w:val="en-IE" w:eastAsia="en-IE"/>
        </w:rPr>
        <w:t xml:space="preserve"> </w:t>
      </w:r>
      <w:r w:rsidRPr="007204CF">
        <w:rPr>
          <w:rFonts w:cs="Arial"/>
          <w:lang w:val="en-IE" w:eastAsia="en-IE"/>
        </w:rPr>
        <w:t>‘Unknown mode, type or range’.</w:t>
      </w:r>
    </w:p>
    <w:p w:rsidR="007204CF" w:rsidRDefault="007204CF" w:rsidP="007204CF">
      <w:pPr>
        <w:rPr>
          <w:rFonts w:cs="Arial"/>
          <w:b/>
          <w:bCs/>
          <w:lang w:val="en-IE" w:eastAsia="en-IE"/>
        </w:rPr>
      </w:pPr>
    </w:p>
    <w:p w:rsidR="007204CF" w:rsidRDefault="007204CF" w:rsidP="007204CF">
      <w:pPr>
        <w:rPr>
          <w:rFonts w:cs="Arial"/>
          <w:lang w:val="en-IE" w:eastAsia="en-IE"/>
        </w:rPr>
      </w:pPr>
      <w:r w:rsidRPr="007204CF">
        <w:rPr>
          <w:rFonts w:cs="Arial"/>
          <w:b/>
          <w:bCs/>
          <w:lang w:val="en-IE" w:eastAsia="en-IE"/>
        </w:rPr>
        <w:t xml:space="preserve">Response: </w:t>
      </w:r>
      <w:r>
        <w:rPr>
          <w:rFonts w:cs="Arial"/>
          <w:b/>
          <w:bCs/>
          <w:lang w:val="en-IE" w:eastAsia="en-IE"/>
        </w:rPr>
        <w:tab/>
      </w:r>
      <w:r w:rsidRPr="007204CF">
        <w:rPr>
          <w:rFonts w:cs="Arial"/>
          <w:lang w:val="en-IE" w:eastAsia="en-IE"/>
        </w:rPr>
        <w:t>None.</w:t>
      </w:r>
    </w:p>
    <w:p w:rsidR="007204CF" w:rsidRDefault="007204CF">
      <w:pPr>
        <w:rPr>
          <w:rFonts w:cs="Arial"/>
          <w:lang w:val="en-IE" w:eastAsia="en-IE"/>
        </w:rPr>
      </w:pPr>
      <w:r>
        <w:rPr>
          <w:rFonts w:cs="Arial"/>
          <w:lang w:val="en-IE" w:eastAsia="en-IE"/>
        </w:rPr>
        <w:br w:type="page"/>
      </w:r>
    </w:p>
    <w:p w:rsidR="007204CF" w:rsidRDefault="007204CF" w:rsidP="007204CF">
      <w:pPr>
        <w:pStyle w:val="Heading4"/>
        <w:rPr>
          <w:b w:val="0"/>
          <w:lang w:val="en-IE" w:eastAsia="en-IE"/>
        </w:rPr>
      </w:pPr>
      <w:r>
        <w:rPr>
          <w:lang w:val="en-IE" w:eastAsia="en-IE"/>
        </w:rPr>
        <w:lastRenderedPageBreak/>
        <w:t xml:space="preserve">SW </w:t>
      </w:r>
      <w:r>
        <w:rPr>
          <w:b w:val="0"/>
          <w:lang w:val="en-IE" w:eastAsia="en-IE"/>
        </w:rPr>
        <w:t>(</w:t>
      </w:r>
      <w:r>
        <w:rPr>
          <w:lang w:val="en-IE" w:eastAsia="en-IE"/>
        </w:rPr>
        <w:t>S</w:t>
      </w:r>
      <w:r>
        <w:rPr>
          <w:b w:val="0"/>
          <w:lang w:val="en-IE" w:eastAsia="en-IE"/>
        </w:rPr>
        <w:t xml:space="preserve">oftware </w:t>
      </w:r>
      <w:r w:rsidRPr="000D34D5">
        <w:rPr>
          <w:lang w:val="en-IE" w:eastAsia="en-IE"/>
        </w:rPr>
        <w:t>W</w:t>
      </w:r>
      <w:r>
        <w:rPr>
          <w:b w:val="0"/>
          <w:lang w:val="en-IE" w:eastAsia="en-IE"/>
        </w:rPr>
        <w:t>atchdog)</w:t>
      </w:r>
      <w:r w:rsidRPr="00BF1CF7">
        <w:rPr>
          <w:b w:val="0"/>
          <w:lang w:val="en-IE" w:eastAsia="en-IE"/>
        </w:rPr>
        <w:t xml:space="preserve"> </w:t>
      </w:r>
    </w:p>
    <w:p w:rsidR="007204CF" w:rsidRPr="00433653" w:rsidRDefault="007204CF" w:rsidP="007204CF">
      <w:pPr>
        <w:rPr>
          <w:lang w:val="en-IE" w:eastAsia="en-IE"/>
        </w:rPr>
      </w:pPr>
      <w:r w:rsidRPr="00433653">
        <w:rPr>
          <w:rFonts w:cs="Arial"/>
          <w:noProof/>
          <w:lang w:val="en-GB" w:eastAsia="en-GB"/>
        </w:rPr>
        <mc:AlternateContent>
          <mc:Choice Requires="wps">
            <w:drawing>
              <wp:anchor distT="0" distB="0" distL="114300" distR="114300" simplePos="0" relativeHeight="251960832" behindDoc="0" locked="0" layoutInCell="1" allowOverlap="1" wp14:anchorId="38999642" wp14:editId="77262137">
                <wp:simplePos x="0" y="0"/>
                <wp:positionH relativeFrom="column">
                  <wp:posOffset>3572510</wp:posOffset>
                </wp:positionH>
                <wp:positionV relativeFrom="paragraph">
                  <wp:posOffset>341630</wp:posOffset>
                </wp:positionV>
                <wp:extent cx="486410" cy="0"/>
                <wp:effectExtent l="0" t="0" r="27940" b="19050"/>
                <wp:wrapNone/>
                <wp:docPr id="220" name="Straight Connector 220"/>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CD9026" id="Straight Connector 220" o:spid="_x0000_s1026" style="position:absolute;z-index:251960832;visibility:visible;mso-wrap-style:square;mso-wrap-distance-left:9pt;mso-wrap-distance-top:0;mso-wrap-distance-right:9pt;mso-wrap-distance-bottom:0;mso-position-horizontal:absolute;mso-position-horizontal-relative:text;mso-position-vertical:absolute;mso-position-vertical-relative:text" from="281.3pt,26.9pt" to="319.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" strokecolor="black [3213]"/>
            </w:pict>
          </mc:Fallback>
        </mc:AlternateContent>
      </w:r>
      <w:r w:rsidRPr="00433653">
        <w:rPr>
          <w:rFonts w:cs="Arial"/>
          <w:noProof/>
          <w:lang w:val="en-GB" w:eastAsia="en-GB"/>
        </w:rPr>
        <mc:AlternateContent>
          <mc:Choice Requires="wps">
            <w:drawing>
              <wp:anchor distT="0" distB="0" distL="114300" distR="114300" simplePos="0" relativeHeight="251959808" behindDoc="0" locked="0" layoutInCell="1" allowOverlap="1" wp14:anchorId="0CD52083" wp14:editId="674CF9DC">
                <wp:simplePos x="0" y="0"/>
                <wp:positionH relativeFrom="column">
                  <wp:posOffset>2411095</wp:posOffset>
                </wp:positionH>
                <wp:positionV relativeFrom="paragraph">
                  <wp:posOffset>344170</wp:posOffset>
                </wp:positionV>
                <wp:extent cx="474980" cy="0"/>
                <wp:effectExtent l="0" t="0" r="20320" b="19050"/>
                <wp:wrapNone/>
                <wp:docPr id="221" name="Straight Connector 221"/>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5EA4E" id="Straight Connector 221" o:spid="_x0000_s1026" style="position:absolute;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85pt,27.1pt" to="227.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" strokecolor="black [3213]"/>
            </w:pict>
          </mc:Fallback>
        </mc:AlternateContent>
      </w:r>
      <w:r w:rsidRPr="00433653">
        <w:rPr>
          <w:rFonts w:cs="Arial"/>
          <w:noProof/>
          <w:lang w:val="en-GB" w:eastAsia="en-GB"/>
        </w:rPr>
        <mc:AlternateContent>
          <mc:Choice Requires="wps">
            <w:drawing>
              <wp:anchor distT="0" distB="0" distL="114300" distR="114300" simplePos="0" relativeHeight="251958784" behindDoc="0" locked="0" layoutInCell="1" allowOverlap="1" wp14:anchorId="0F1A5693" wp14:editId="0077FD3A">
                <wp:simplePos x="0" y="0"/>
                <wp:positionH relativeFrom="column">
                  <wp:posOffset>1235710</wp:posOffset>
                </wp:positionH>
                <wp:positionV relativeFrom="paragraph">
                  <wp:posOffset>344170</wp:posOffset>
                </wp:positionV>
                <wp:extent cx="486410" cy="0"/>
                <wp:effectExtent l="0" t="0" r="27940" b="19050"/>
                <wp:wrapNone/>
                <wp:docPr id="222" name="Straight Connector 222"/>
                <wp:cNvGraphicFramePr/>
                <a:graphic xmlns:a="http://schemas.openxmlformats.org/drawingml/2006/main">
                  <a:graphicData uri="http://schemas.microsoft.com/office/word/2010/wordprocessingShape">
                    <wps:wsp>
                      <wps:cNvCnPr/>
                      <wps:spPr>
                        <a:xfrm>
                          <a:off x="0" y="0"/>
                          <a:ext cx="486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65418" id="Straight Connector 222" o:spid="_x0000_s1026" style="position:absolute;z-index:251958784;visibility:visible;mso-wrap-style:square;mso-wrap-distance-left:9pt;mso-wrap-distance-top:0;mso-wrap-distance-right:9pt;mso-wrap-distance-bottom:0;mso-position-horizontal:absolute;mso-position-horizontal-relative:text;mso-position-vertical:absolute;mso-position-vertical-relative:text" from="97.3pt,27.1pt" to="135.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" strokecolor="black [3213]"/>
            </w:pict>
          </mc:Fallback>
        </mc:AlternateContent>
      </w:r>
      <w:r w:rsidRPr="00433653">
        <w:rPr>
          <w:rFonts w:cs="Arial"/>
          <w:noProof/>
          <w:lang w:val="en-GB" w:eastAsia="en-GB"/>
        </w:rPr>
        <mc:AlternateContent>
          <mc:Choice Requires="wps">
            <w:drawing>
              <wp:anchor distT="0" distB="0" distL="114300" distR="114300" simplePos="0" relativeHeight="251957760" behindDoc="0" locked="0" layoutInCell="1" allowOverlap="1" wp14:anchorId="163A59E9" wp14:editId="57981031">
                <wp:simplePos x="0" y="0"/>
                <wp:positionH relativeFrom="column">
                  <wp:posOffset>2884170</wp:posOffset>
                </wp:positionH>
                <wp:positionV relativeFrom="paragraph">
                  <wp:posOffset>115570</wp:posOffset>
                </wp:positionV>
                <wp:extent cx="688340" cy="450850"/>
                <wp:effectExtent l="0" t="0" r="16510" b="25400"/>
                <wp:wrapNone/>
                <wp:docPr id="223" name="Rectangle 223"/>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7204CF">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A59E9" id="Rectangle 223" o:spid="_x0000_s1161" style="position:absolute;margin-left:227.1pt;margin-top:9.1pt;width:54.2pt;height:35.5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" fillcolor="white [3201]" strokecolor="black [3200]" strokeweight="2pt">
                <v:textbox>
                  <w:txbxContent>
                    <w:p w:rsidR="00727D9E" w:rsidRPr="002F7C07" w:rsidRDefault="00727D9E" w:rsidP="007204CF">
                      <w:pPr>
                        <w:jc w:val="center"/>
                        <w:rPr>
                          <w:i/>
                          <w:lang w:val="en-IE"/>
                        </w:rPr>
                      </w:pPr>
                      <w:r w:rsidRPr="002F7C07">
                        <w:rPr>
                          <w:i/>
                          <w:lang w:val="en-IE"/>
                        </w:rPr>
                        <w:t>n</w:t>
                      </w:r>
                    </w:p>
                  </w:txbxContent>
                </v:textbox>
              </v:rect>
            </w:pict>
          </mc:Fallback>
        </mc:AlternateContent>
      </w:r>
      <w:r w:rsidRPr="00433653">
        <w:rPr>
          <w:rFonts w:cs="Arial"/>
          <w:noProof/>
          <w:lang w:val="en-GB" w:eastAsia="en-GB"/>
        </w:rPr>
        <mc:AlternateContent>
          <mc:Choice Requires="wps">
            <w:drawing>
              <wp:anchor distT="0" distB="0" distL="114300" distR="114300" simplePos="0" relativeHeight="251956736" behindDoc="0" locked="0" layoutInCell="1" allowOverlap="1" wp14:anchorId="7FB21741" wp14:editId="6E330CF9">
                <wp:simplePos x="0" y="0"/>
                <wp:positionH relativeFrom="column">
                  <wp:posOffset>1722120</wp:posOffset>
                </wp:positionH>
                <wp:positionV relativeFrom="paragraph">
                  <wp:posOffset>118110</wp:posOffset>
                </wp:positionV>
                <wp:extent cx="688340" cy="450850"/>
                <wp:effectExtent l="0" t="0" r="16510" b="25400"/>
                <wp:wrapNone/>
                <wp:docPr id="224" name="Rectangle 224"/>
                <wp:cNvGraphicFramePr/>
                <a:graphic xmlns:a="http://schemas.openxmlformats.org/drawingml/2006/main">
                  <a:graphicData uri="http://schemas.microsoft.com/office/word/2010/wordprocessingShape">
                    <wps:wsp>
                      <wps:cNvSpPr/>
                      <wps:spPr>
                        <a:xfrm>
                          <a:off x="0" y="0"/>
                          <a:ext cx="6883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57D7C" w:rsidRDefault="00727D9E" w:rsidP="007204CF">
                            <w:pPr>
                              <w:jc w:val="center"/>
                              <w:rPr>
                                <w:b/>
                                <w:lang w:val="en-IE"/>
                              </w:rPr>
                            </w:pPr>
                            <w:r>
                              <w:rPr>
                                <w:b/>
                                <w:lang w:val="en-IE"/>
                              </w:rPr>
                              <w:t>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B21741" id="Rectangle 224" o:spid="_x0000_s1162" style="position:absolute;margin-left:135.6pt;margin-top:9.3pt;width:54.2pt;height:35.5pt;z-index:2519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" fillcolor="white [3201]" strokecolor="black [3200]" strokeweight="2pt">
                <v:textbox>
                  <w:txbxContent>
                    <w:p w:rsidR="00727D9E" w:rsidRPr="00657D7C" w:rsidRDefault="00727D9E" w:rsidP="007204CF">
                      <w:pPr>
                        <w:jc w:val="center"/>
                        <w:rPr>
                          <w:b/>
                          <w:lang w:val="en-IE"/>
                        </w:rPr>
                      </w:pPr>
                      <w:r>
                        <w:rPr>
                          <w:b/>
                          <w:lang w:val="en-IE"/>
                        </w:rPr>
                        <w:t>SW</w:t>
                      </w:r>
                    </w:p>
                  </w:txbxContent>
                </v:textbox>
              </v:rect>
            </w:pict>
          </mc:Fallback>
        </mc:AlternateContent>
      </w:r>
    </w:p>
    <w:p w:rsidR="007204CF" w:rsidRDefault="007204CF" w:rsidP="007204CF">
      <w:pPr>
        <w:rPr>
          <w:rFonts w:cs="Arial"/>
          <w:lang w:val="en-IE" w:eastAsia="en-IE"/>
        </w:rPr>
      </w:pPr>
    </w:p>
    <w:p w:rsidR="007204CF" w:rsidRDefault="007204CF" w:rsidP="007204CF">
      <w:pPr>
        <w:rPr>
          <w:rFonts w:cs="Arial"/>
        </w:rPr>
      </w:pPr>
    </w:p>
    <w:p w:rsidR="007204CF" w:rsidRPr="000D34D5" w:rsidRDefault="007204CF" w:rsidP="007204CF">
      <w:pPr>
        <w:rPr>
          <w:rFonts w:cs="Arial"/>
        </w:rPr>
      </w:pPr>
    </w:p>
    <w:p w:rsidR="007204CF" w:rsidRDefault="007204CF" w:rsidP="007204CF">
      <w:pPr>
        <w:autoSpaceDE w:val="0"/>
        <w:autoSpaceDN w:val="0"/>
        <w:adjustRightInd w:val="0"/>
        <w:rPr>
          <w:rFonts w:cs="Arial"/>
          <w:sz w:val="18"/>
          <w:szCs w:val="18"/>
          <w:lang w:val="en-IE" w:eastAsia="en-IE"/>
        </w:rPr>
      </w:pPr>
    </w:p>
    <w:p w:rsidR="007204CF" w:rsidRPr="007204CF" w:rsidRDefault="007204CF" w:rsidP="007204CF">
      <w:pPr>
        <w:rPr>
          <w:lang w:val="en-IE" w:eastAsia="en-IE"/>
        </w:rPr>
      </w:pPr>
      <w:r w:rsidRPr="007204CF">
        <w:rPr>
          <w:b/>
          <w:lang w:val="en-IE" w:eastAsia="en-IE"/>
        </w:rPr>
        <w:t>Where</w:t>
      </w:r>
      <w:r w:rsidRPr="007204CF">
        <w:rPr>
          <w:lang w:val="en-IE" w:eastAsia="en-IE"/>
        </w:rPr>
        <w:t xml:space="preserve">: </w:t>
      </w:r>
      <w:r>
        <w:rPr>
          <w:lang w:val="en-IE" w:eastAsia="en-IE"/>
        </w:rPr>
        <w:tab/>
      </w:r>
      <w:r w:rsidRPr="007204CF">
        <w:rPr>
          <w:i/>
          <w:iCs/>
          <w:lang w:val="en-IE" w:eastAsia="en-IE"/>
        </w:rPr>
        <w:t xml:space="preserve">n </w:t>
      </w:r>
      <w:r w:rsidRPr="007204CF">
        <w:rPr>
          <w:lang w:val="en-IE" w:eastAsia="en-IE"/>
        </w:rPr>
        <w:t>= 0, to disable the software watchdog</w:t>
      </w:r>
    </w:p>
    <w:p w:rsidR="000964F3" w:rsidRDefault="000964F3" w:rsidP="007204CF">
      <w:pPr>
        <w:ind w:left="720" w:firstLine="720"/>
        <w:rPr>
          <w:i/>
          <w:iCs/>
          <w:lang w:val="en-IE" w:eastAsia="en-IE"/>
        </w:rPr>
      </w:pPr>
    </w:p>
    <w:p w:rsidR="007204CF" w:rsidRPr="007204CF" w:rsidRDefault="007204CF" w:rsidP="007204CF">
      <w:pPr>
        <w:ind w:left="720" w:firstLine="720"/>
        <w:rPr>
          <w:lang w:val="en-IE" w:eastAsia="en-IE"/>
        </w:rPr>
      </w:pPr>
      <w:r w:rsidRPr="007204CF">
        <w:rPr>
          <w:i/>
          <w:iCs/>
          <w:lang w:val="en-IE" w:eastAsia="en-IE"/>
        </w:rPr>
        <w:t xml:space="preserve">n </w:t>
      </w:r>
      <w:r w:rsidRPr="007204CF">
        <w:rPr>
          <w:lang w:val="en-IE" w:eastAsia="en-IE"/>
        </w:rPr>
        <w:t>= 1 to 255, to set the software watchdog time-out (in seconds)</w:t>
      </w:r>
    </w:p>
    <w:p w:rsidR="007204CF" w:rsidRDefault="007204CF" w:rsidP="007204CF">
      <w:pPr>
        <w:rPr>
          <w:b/>
          <w:bCs/>
          <w:lang w:val="en-IE" w:eastAsia="en-IE"/>
        </w:rPr>
      </w:pPr>
    </w:p>
    <w:p w:rsidR="007204CF" w:rsidRPr="007204CF" w:rsidRDefault="007204CF" w:rsidP="007204CF">
      <w:pPr>
        <w:ind w:left="1440" w:hanging="1440"/>
        <w:rPr>
          <w:lang w:val="en-IE" w:eastAsia="en-IE"/>
        </w:rPr>
      </w:pPr>
      <w:r w:rsidRPr="007204CF">
        <w:rPr>
          <w:b/>
          <w:bCs/>
          <w:lang w:val="en-IE" w:eastAsia="en-IE"/>
        </w:rPr>
        <w:t xml:space="preserve">Note: </w:t>
      </w:r>
      <w:r>
        <w:rPr>
          <w:b/>
          <w:bCs/>
          <w:lang w:val="en-IE" w:eastAsia="en-IE"/>
        </w:rPr>
        <w:tab/>
      </w:r>
      <w:r w:rsidRPr="007204CF">
        <w:rPr>
          <w:lang w:val="en-IE" w:eastAsia="en-IE"/>
        </w:rPr>
        <w:t>This command applies only to the Universal IMP (types 1H and 1J), and digital IMP type 2B.</w:t>
      </w:r>
    </w:p>
    <w:p w:rsidR="007204CF" w:rsidRDefault="007204CF" w:rsidP="007204CF">
      <w:pPr>
        <w:rPr>
          <w:b/>
          <w:bCs/>
          <w:lang w:val="en-IE" w:eastAsia="en-IE"/>
        </w:rPr>
      </w:pPr>
    </w:p>
    <w:p w:rsidR="007204CF" w:rsidRPr="007204CF" w:rsidRDefault="007204CF" w:rsidP="007204CF">
      <w:pPr>
        <w:ind w:left="1440" w:hanging="1440"/>
        <w:rPr>
          <w:lang w:val="en-IE" w:eastAsia="en-IE"/>
        </w:rPr>
      </w:pPr>
      <w:r w:rsidRPr="007204CF">
        <w:rPr>
          <w:b/>
          <w:bCs/>
          <w:lang w:val="en-IE" w:eastAsia="en-IE"/>
        </w:rPr>
        <w:t xml:space="preserve">Function: </w:t>
      </w:r>
      <w:r>
        <w:rPr>
          <w:b/>
          <w:bCs/>
          <w:lang w:val="en-IE" w:eastAsia="en-IE"/>
        </w:rPr>
        <w:tab/>
      </w:r>
      <w:r w:rsidRPr="007204CF">
        <w:rPr>
          <w:lang w:val="en-IE" w:eastAsia="en-IE"/>
        </w:rPr>
        <w:t>Enables or disables the software watchdog. Once the watchdog is enabled, the watchdog</w:t>
      </w:r>
      <w:r>
        <w:rPr>
          <w:lang w:val="en-IE" w:eastAsia="en-IE"/>
        </w:rPr>
        <w:t xml:space="preserve"> </w:t>
      </w:r>
      <w:r w:rsidRPr="007204CF">
        <w:rPr>
          <w:lang w:val="en-IE" w:eastAsia="en-IE"/>
        </w:rPr>
        <w:t>output channel (channel 20 for UIMP or 32 for digital IMP) goes from a ‘0’ state to a ‘1’ (no</w:t>
      </w:r>
      <w:r>
        <w:rPr>
          <w:lang w:val="en-IE" w:eastAsia="en-IE"/>
        </w:rPr>
        <w:t xml:space="preserve"> </w:t>
      </w:r>
      <w:r w:rsidRPr="007204CF">
        <w:rPr>
          <w:lang w:val="en-IE" w:eastAsia="en-IE"/>
        </w:rPr>
        <w:t>alarm) state. The IMP then expects the ST command to be sent within every ‘n’ seconds. If</w:t>
      </w:r>
      <w:r>
        <w:rPr>
          <w:lang w:val="en-IE" w:eastAsia="en-IE"/>
        </w:rPr>
        <w:t xml:space="preserve"> </w:t>
      </w:r>
      <w:r w:rsidRPr="007204CF">
        <w:rPr>
          <w:lang w:val="en-IE" w:eastAsia="en-IE"/>
        </w:rPr>
        <w:t>a time-out period passes without a ST command being received, the output is set to a ‘0’</w:t>
      </w:r>
      <w:r>
        <w:rPr>
          <w:lang w:val="en-IE" w:eastAsia="en-IE"/>
        </w:rPr>
        <w:t xml:space="preserve"> </w:t>
      </w:r>
      <w:r w:rsidRPr="007204CF">
        <w:rPr>
          <w:lang w:val="en-IE" w:eastAsia="en-IE"/>
        </w:rPr>
        <w:t>(alarm) state. (The IMP is not reset.) Disabling causes the output to go into the ‘0’ state.</w:t>
      </w:r>
      <w:r>
        <w:rPr>
          <w:lang w:val="en-IE" w:eastAsia="en-IE"/>
        </w:rPr>
        <w:t xml:space="preserve"> </w:t>
      </w:r>
      <w:r w:rsidRPr="007204CF">
        <w:rPr>
          <w:lang w:val="en-IE" w:eastAsia="en-IE"/>
        </w:rPr>
        <w:t xml:space="preserve">The </w:t>
      </w:r>
      <w:r w:rsidRPr="007204CF">
        <w:rPr>
          <w:b/>
          <w:bCs/>
          <w:lang w:val="en-IE" w:eastAsia="en-IE"/>
        </w:rPr>
        <w:t xml:space="preserve">RE </w:t>
      </w:r>
      <w:r w:rsidRPr="007204CF">
        <w:rPr>
          <w:lang w:val="en-IE" w:eastAsia="en-IE"/>
        </w:rPr>
        <w:t>command does not disable the watchdog.</w:t>
      </w:r>
    </w:p>
    <w:p w:rsidR="007204CF" w:rsidRDefault="007204CF" w:rsidP="007204CF">
      <w:pPr>
        <w:rPr>
          <w:lang w:val="en-IE" w:eastAsia="en-IE"/>
        </w:rPr>
      </w:pPr>
    </w:p>
    <w:p w:rsidR="007204CF" w:rsidRPr="007204CF" w:rsidRDefault="007204CF" w:rsidP="007204CF">
      <w:pPr>
        <w:ind w:left="1440"/>
        <w:rPr>
          <w:lang w:val="en-IE" w:eastAsia="en-IE"/>
        </w:rPr>
      </w:pPr>
      <w:r w:rsidRPr="007204CF">
        <w:rPr>
          <w:lang w:val="en-IE" w:eastAsia="en-IE"/>
        </w:rPr>
        <w:t>Note: Enabling either watchdog causes the output to go into the ‘1’ (no alarm) state. For the</w:t>
      </w:r>
      <w:r>
        <w:rPr>
          <w:lang w:val="en-IE" w:eastAsia="en-IE"/>
        </w:rPr>
        <w:t xml:space="preserve"> </w:t>
      </w:r>
      <w:r w:rsidRPr="007204CF">
        <w:rPr>
          <w:lang w:val="en-IE" w:eastAsia="en-IE"/>
        </w:rPr>
        <w:t>output to be disabled from the watchdog, both the hardware and software watchdogs need to</w:t>
      </w:r>
      <w:r>
        <w:rPr>
          <w:lang w:val="en-IE" w:eastAsia="en-IE"/>
        </w:rPr>
        <w:t xml:space="preserve"> </w:t>
      </w:r>
      <w:r w:rsidRPr="007204CF">
        <w:rPr>
          <w:lang w:val="en-IE" w:eastAsia="en-IE"/>
        </w:rPr>
        <w:t>be disabled.</w:t>
      </w:r>
    </w:p>
    <w:p w:rsidR="007204CF" w:rsidRDefault="007204CF" w:rsidP="007204CF">
      <w:pPr>
        <w:rPr>
          <w:b/>
          <w:bCs/>
          <w:lang w:val="en-IE" w:eastAsia="en-IE"/>
        </w:rPr>
      </w:pPr>
    </w:p>
    <w:p w:rsidR="007204CF" w:rsidRDefault="007204CF" w:rsidP="007204CF">
      <w:pPr>
        <w:rPr>
          <w:sz w:val="22"/>
        </w:rPr>
      </w:pPr>
      <w:r w:rsidRPr="007204CF">
        <w:rPr>
          <w:b/>
          <w:bCs/>
          <w:lang w:val="en-IE" w:eastAsia="en-IE"/>
        </w:rPr>
        <w:t xml:space="preserve">Response: </w:t>
      </w:r>
      <w:r>
        <w:rPr>
          <w:b/>
          <w:bCs/>
          <w:lang w:val="en-IE" w:eastAsia="en-IE"/>
        </w:rPr>
        <w:tab/>
      </w:r>
      <w:r w:rsidRPr="007204CF">
        <w:rPr>
          <w:lang w:val="en-IE" w:eastAsia="en-IE"/>
        </w:rPr>
        <w:t>None.</w:t>
      </w:r>
    </w:p>
    <w:p w:rsidR="007204CF" w:rsidRPr="007204CF" w:rsidRDefault="007204CF" w:rsidP="007204CF">
      <w:pPr>
        <w:rPr>
          <w:sz w:val="22"/>
        </w:rPr>
      </w:pPr>
    </w:p>
    <w:p w:rsidR="007204CF" w:rsidRDefault="007204CF">
      <w:pPr>
        <w:rPr>
          <w:sz w:val="22"/>
        </w:rPr>
      </w:pPr>
      <w:r>
        <w:rPr>
          <w:sz w:val="22"/>
        </w:rPr>
        <w:br w:type="page"/>
      </w:r>
    </w:p>
    <w:p w:rsidR="007204CF" w:rsidRDefault="007204CF" w:rsidP="000A08AA">
      <w:pPr>
        <w:pStyle w:val="Heading3"/>
        <w:rPr>
          <w:rStyle w:val="Strong"/>
          <w:b/>
          <w:bCs w:val="0"/>
        </w:rPr>
      </w:pPr>
      <w:r w:rsidRPr="000A08AA">
        <w:rPr>
          <w:rStyle w:val="Strong"/>
          <w:b/>
          <w:bCs w:val="0"/>
        </w:rPr>
        <w:lastRenderedPageBreak/>
        <w:t>COMMANDS</w:t>
      </w:r>
      <w:r w:rsidRPr="001F21E0">
        <w:rPr>
          <w:rStyle w:val="Strong"/>
          <w:b/>
          <w:bCs w:val="0"/>
        </w:rPr>
        <w:t xml:space="preserve"> F</w:t>
      </w:r>
      <w:r>
        <w:rPr>
          <w:rStyle w:val="Strong"/>
          <w:b/>
          <w:bCs w:val="0"/>
        </w:rPr>
        <w:t>OR ANALOGUE OUTPUTS</w:t>
      </w:r>
    </w:p>
    <w:p w:rsidR="007204CF" w:rsidRDefault="007204CF" w:rsidP="007204CF">
      <w:pPr>
        <w:tabs>
          <w:tab w:val="left" w:pos="2113"/>
        </w:tabs>
        <w:rPr>
          <w:sz w:val="22"/>
        </w:rPr>
      </w:pPr>
    </w:p>
    <w:p w:rsidR="007204CF" w:rsidRDefault="007204CF" w:rsidP="007204CF">
      <w:pPr>
        <w:pStyle w:val="Heading4"/>
        <w:rPr>
          <w:b w:val="0"/>
          <w:lang w:val="en-IE" w:eastAsia="en-IE"/>
        </w:rPr>
      </w:pPr>
      <w:r>
        <w:rPr>
          <w:lang w:val="en-IE" w:eastAsia="en-IE"/>
        </w:rPr>
        <w:t xml:space="preserve">CH VO </w:t>
      </w:r>
      <w:r>
        <w:rPr>
          <w:b w:val="0"/>
          <w:lang w:val="en-IE" w:eastAsia="en-IE"/>
        </w:rPr>
        <w:t>(</w:t>
      </w:r>
      <w:r w:rsidRPr="00BD3510">
        <w:rPr>
          <w:lang w:val="en-IE" w:eastAsia="en-IE"/>
        </w:rPr>
        <w:t>CH</w:t>
      </w:r>
      <w:r>
        <w:rPr>
          <w:b w:val="0"/>
          <w:lang w:val="en-IE" w:eastAsia="en-IE"/>
        </w:rPr>
        <w:t xml:space="preserve">annel </w:t>
      </w:r>
      <w:r>
        <w:rPr>
          <w:lang w:val="en-IE" w:eastAsia="en-IE"/>
        </w:rPr>
        <w:t>VO</w:t>
      </w:r>
      <w:r>
        <w:rPr>
          <w:b w:val="0"/>
          <w:lang w:val="en-IE" w:eastAsia="en-IE"/>
        </w:rPr>
        <w:t>ltage Output)</w:t>
      </w:r>
    </w:p>
    <w:p w:rsidR="007204CF" w:rsidRPr="00BD3510" w:rsidRDefault="007204CF" w:rsidP="007204CF">
      <w:pPr>
        <w:rPr>
          <w:lang w:val="en-IE" w:eastAsia="en-IE"/>
        </w:rPr>
      </w:pPr>
      <w:r>
        <w:rPr>
          <w:lang w:val="en-IE" w:eastAsia="en-IE"/>
        </w:rPr>
        <w:t xml:space="preserve"> </w:t>
      </w:r>
    </w:p>
    <w:p w:rsidR="007204CF" w:rsidRDefault="007204CF" w:rsidP="007204CF">
      <w:pPr>
        <w:rPr>
          <w:lang w:val="en-IE" w:eastAsia="en-IE"/>
        </w:rPr>
      </w:pPr>
      <w:r>
        <w:rPr>
          <w:noProof/>
          <w:lang w:val="en-GB" w:eastAsia="en-GB"/>
        </w:rPr>
        <mc:AlternateContent>
          <mc:Choice Requires="wps">
            <w:drawing>
              <wp:anchor distT="0" distB="0" distL="114300" distR="114300" simplePos="0" relativeHeight="251971072" behindDoc="0" locked="0" layoutInCell="1" allowOverlap="1" wp14:anchorId="3785B01B" wp14:editId="1EC1DB32">
                <wp:simplePos x="0" y="0"/>
                <wp:positionH relativeFrom="column">
                  <wp:posOffset>4878342</wp:posOffset>
                </wp:positionH>
                <wp:positionV relativeFrom="paragraph">
                  <wp:posOffset>274246</wp:posOffset>
                </wp:positionV>
                <wp:extent cx="534390" cy="0"/>
                <wp:effectExtent l="0" t="0" r="18415" b="19050"/>
                <wp:wrapNone/>
                <wp:docPr id="225" name="Straight Connector 225"/>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337C8" id="Straight Connector 225" o:spid="_x0000_s1026" style="position:absolute;z-index:251971072;visibility:visible;mso-wrap-style:square;mso-wrap-distance-left:9pt;mso-wrap-distance-top:0;mso-wrap-distance-right:9pt;mso-wrap-distance-bottom:0;mso-position-horizontal:absolute;mso-position-horizontal-relative:text;mso-position-vertical:absolute;mso-position-vertical-relative:text" from="384.1pt,21.6pt" to="426.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1970048" behindDoc="0" locked="0" layoutInCell="1" allowOverlap="1" wp14:anchorId="0E02C969" wp14:editId="1BF5761F">
                <wp:simplePos x="0" y="0"/>
                <wp:positionH relativeFrom="column">
                  <wp:posOffset>3728679</wp:posOffset>
                </wp:positionH>
                <wp:positionV relativeFrom="paragraph">
                  <wp:posOffset>252499</wp:posOffset>
                </wp:positionV>
                <wp:extent cx="486707" cy="0"/>
                <wp:effectExtent l="0" t="0" r="27940" b="19050"/>
                <wp:wrapNone/>
                <wp:docPr id="226" name="Straight Connector 226"/>
                <wp:cNvGraphicFramePr/>
                <a:graphic xmlns:a="http://schemas.openxmlformats.org/drawingml/2006/main">
                  <a:graphicData uri="http://schemas.microsoft.com/office/word/2010/wordprocessingShape">
                    <wps:wsp>
                      <wps:cNvCnPr/>
                      <wps:spPr>
                        <a:xfrm>
                          <a:off x="0" y="0"/>
                          <a:ext cx="4867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B33F0D" id="Straight Connector 226" o:spid="_x0000_s1026" style="position:absolute;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6pt,19.9pt" to="33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I50AEAAAYEAAAOAAAAZHJzL2Uyb0RvYy54bWysU02P0zAQvSPxHyzfadIKdVd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1968000" behindDoc="0" locked="0" layoutInCell="1" allowOverlap="1" wp14:anchorId="32C146D9" wp14:editId="3BC7C687">
                <wp:simplePos x="0" y="0"/>
                <wp:positionH relativeFrom="column">
                  <wp:posOffset>1339496</wp:posOffset>
                </wp:positionH>
                <wp:positionV relativeFrom="paragraph">
                  <wp:posOffset>274246</wp:posOffset>
                </wp:positionV>
                <wp:extent cx="534390" cy="0"/>
                <wp:effectExtent l="0" t="0" r="18415" b="19050"/>
                <wp:wrapNone/>
                <wp:docPr id="227" name="Straight Connector 227"/>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AFA70" id="Straight Connector 227" o:spid="_x0000_s1026" style="position:absolute;z-index:251968000;visibility:visible;mso-wrap-style:square;mso-wrap-distance-left:9pt;mso-wrap-distance-top:0;mso-wrap-distance-right:9pt;mso-wrap-distance-bottom:0;mso-position-horizontal:absolute;mso-position-horizontal-relative:text;mso-position-vertical:absolute;mso-position-vertical-relative:text" from="105.45pt,21.6pt" to="14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" strokecolor="black [3213]"/>
            </w:pict>
          </mc:Fallback>
        </mc:AlternateContent>
      </w:r>
      <w:r>
        <w:rPr>
          <w:noProof/>
          <w:lang w:val="en-GB" w:eastAsia="en-GB"/>
        </w:rPr>
        <mc:AlternateContent>
          <mc:Choice Requires="wps">
            <w:drawing>
              <wp:anchor distT="0" distB="0" distL="114300" distR="114300" simplePos="0" relativeHeight="251966976" behindDoc="0" locked="0" layoutInCell="1" allowOverlap="1" wp14:anchorId="7A17FEC2" wp14:editId="059550E4">
                <wp:simplePos x="0" y="0"/>
                <wp:positionH relativeFrom="column">
                  <wp:posOffset>142504</wp:posOffset>
                </wp:positionH>
                <wp:positionV relativeFrom="paragraph">
                  <wp:posOffset>276250</wp:posOffset>
                </wp:positionV>
                <wp:extent cx="534390" cy="0"/>
                <wp:effectExtent l="0" t="0" r="18415" b="19050"/>
                <wp:wrapNone/>
                <wp:docPr id="228" name="Straight Connector 228"/>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859C7" id="Straight Connector 228" o:spid="_x0000_s1026" style="position:absolute;z-index:251966976;visibility:visible;mso-wrap-style:square;mso-wrap-distance-left:9pt;mso-wrap-distance-top:0;mso-wrap-distance-right:9pt;mso-wrap-distance-bottom:0;mso-position-horizontal:absolute;mso-position-horizontal-relative:text;mso-position-vertical:absolute;mso-position-vertical-relative:text" from="11.2pt,21.75pt" to="53.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&#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1962880" behindDoc="0" locked="0" layoutInCell="1" allowOverlap="1" wp14:anchorId="4C4CEA68" wp14:editId="3DC97EBC">
                <wp:simplePos x="0" y="0"/>
                <wp:positionH relativeFrom="column">
                  <wp:posOffset>676275</wp:posOffset>
                </wp:positionH>
                <wp:positionV relativeFrom="paragraph">
                  <wp:posOffset>50165</wp:posOffset>
                </wp:positionV>
                <wp:extent cx="664845" cy="438785"/>
                <wp:effectExtent l="0" t="0" r="20955" b="18415"/>
                <wp:wrapNone/>
                <wp:docPr id="229" name="Rectangle 229"/>
                <wp:cNvGraphicFramePr/>
                <a:graphic xmlns:a="http://schemas.openxmlformats.org/drawingml/2006/main">
                  <a:graphicData uri="http://schemas.microsoft.com/office/word/2010/wordprocessingShape">
                    <wps:wsp>
                      <wps:cNvSpPr/>
                      <wps:spPr>
                        <a:xfrm>
                          <a:off x="0" y="0"/>
                          <a:ext cx="664845" cy="4387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7204CF">
                            <w:pPr>
                              <w:jc w:val="center"/>
                              <w:rPr>
                                <w:b/>
                                <w:lang w:val="en-IE"/>
                              </w:rPr>
                            </w:pPr>
                            <w:r w:rsidRPr="00BD3510">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CEA68" id="Rectangle 229" o:spid="_x0000_s1163" style="position:absolute;margin-left:53.25pt;margin-top:3.95pt;width:52.35pt;height:34.55pt;z-index:25196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" fillcolor="white [3201]" strokecolor="black [3200]" strokeweight="2pt">
                <v:textbox>
                  <w:txbxContent>
                    <w:p w:rsidR="00727D9E" w:rsidRPr="00BD3510" w:rsidRDefault="00727D9E" w:rsidP="007204CF">
                      <w:pPr>
                        <w:jc w:val="center"/>
                        <w:rPr>
                          <w:b/>
                          <w:lang w:val="en-IE"/>
                        </w:rPr>
                      </w:pPr>
                      <w:r w:rsidRPr="00BD3510">
                        <w:rPr>
                          <w:b/>
                          <w:lang w:val="en-IE"/>
                        </w:rPr>
                        <w:t>CH</w:t>
                      </w:r>
                    </w:p>
                  </w:txbxContent>
                </v:textbox>
              </v:rect>
            </w:pict>
          </mc:Fallback>
        </mc:AlternateContent>
      </w:r>
      <w:r>
        <w:rPr>
          <w:noProof/>
          <w:lang w:val="en-GB" w:eastAsia="en-GB"/>
        </w:rPr>
        <mc:AlternateContent>
          <mc:Choice Requires="wps">
            <w:drawing>
              <wp:anchor distT="0" distB="0" distL="114300" distR="114300" simplePos="0" relativeHeight="251965952" behindDoc="0" locked="0" layoutInCell="1" allowOverlap="1" wp14:anchorId="760FBBCC" wp14:editId="54A48894">
                <wp:simplePos x="0" y="0"/>
                <wp:positionH relativeFrom="column">
                  <wp:posOffset>4213645</wp:posOffset>
                </wp:positionH>
                <wp:positionV relativeFrom="paragraph">
                  <wp:posOffset>48186</wp:posOffset>
                </wp:positionV>
                <wp:extent cx="665019" cy="439387"/>
                <wp:effectExtent l="0" t="0" r="20955" b="18415"/>
                <wp:wrapNone/>
                <wp:docPr id="230" name="Rectangle 230"/>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7204CF">
                            <w:pPr>
                              <w:jc w:val="center"/>
                              <w:rPr>
                                <w:i/>
                                <w:lang w:val="en-IE"/>
                              </w:rPr>
                            </w:pPr>
                            <w:r w:rsidRPr="002F7C07">
                              <w:rPr>
                                <w:i/>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FBBCC" id="Rectangle 230" o:spid="_x0000_s1164" style="position:absolute;margin-left:331.8pt;margin-top:3.8pt;width:52.35pt;height:34.6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" fillcolor="white [3201]" strokecolor="black [3200]" strokeweight="2pt">
                <v:textbox>
                  <w:txbxContent>
                    <w:p w:rsidR="00727D9E" w:rsidRPr="002F7C07" w:rsidRDefault="00727D9E" w:rsidP="007204CF">
                      <w:pPr>
                        <w:jc w:val="center"/>
                        <w:rPr>
                          <w:i/>
                          <w:lang w:val="en-IE"/>
                        </w:rPr>
                      </w:pPr>
                      <w:r w:rsidRPr="002F7C07">
                        <w:rPr>
                          <w:i/>
                          <w:lang w:val="en-IE"/>
                        </w:rPr>
                        <w:t>x</w:t>
                      </w:r>
                    </w:p>
                  </w:txbxContent>
                </v:textbox>
              </v:rect>
            </w:pict>
          </mc:Fallback>
        </mc:AlternateContent>
      </w:r>
      <w:r>
        <w:rPr>
          <w:noProof/>
          <w:lang w:val="en-GB" w:eastAsia="en-GB"/>
        </w:rPr>
        <mc:AlternateContent>
          <mc:Choice Requires="wps">
            <w:drawing>
              <wp:anchor distT="0" distB="0" distL="114300" distR="114300" simplePos="0" relativeHeight="251964928" behindDoc="0" locked="0" layoutInCell="1" allowOverlap="1" wp14:anchorId="47187F31" wp14:editId="11D44415">
                <wp:simplePos x="0" y="0"/>
                <wp:positionH relativeFrom="column">
                  <wp:posOffset>3061739</wp:posOffset>
                </wp:positionH>
                <wp:positionV relativeFrom="paragraph">
                  <wp:posOffset>48186</wp:posOffset>
                </wp:positionV>
                <wp:extent cx="665019" cy="439387"/>
                <wp:effectExtent l="0" t="0" r="20955" b="18415"/>
                <wp:wrapNone/>
                <wp:docPr id="231" name="Rectangle 231"/>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7204CF">
                            <w:pPr>
                              <w:jc w:val="center"/>
                              <w:rPr>
                                <w:b/>
                                <w:lang w:val="en-IE"/>
                              </w:rPr>
                            </w:pPr>
                            <w:r>
                              <w:rPr>
                                <w:b/>
                                <w:lang w:val="en-IE"/>
                              </w:rPr>
                              <w: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87F31" id="Rectangle 231" o:spid="_x0000_s1165" style="position:absolute;margin-left:241.1pt;margin-top:3.8pt;width:52.35pt;height:34.6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" fillcolor="white [3201]" strokecolor="black [3200]" strokeweight="2pt">
                <v:textbox>
                  <w:txbxContent>
                    <w:p w:rsidR="00727D9E" w:rsidRPr="00BD3510" w:rsidRDefault="00727D9E" w:rsidP="007204CF">
                      <w:pPr>
                        <w:jc w:val="center"/>
                        <w:rPr>
                          <w:b/>
                          <w:lang w:val="en-IE"/>
                        </w:rPr>
                      </w:pPr>
                      <w:r>
                        <w:rPr>
                          <w:b/>
                          <w:lang w:val="en-IE"/>
                        </w:rPr>
                        <w:t>VO</w:t>
                      </w:r>
                    </w:p>
                  </w:txbxContent>
                </v:textbox>
              </v:rect>
            </w:pict>
          </mc:Fallback>
        </mc:AlternateContent>
      </w:r>
      <w:r>
        <w:rPr>
          <w:noProof/>
          <w:lang w:val="en-GB" w:eastAsia="en-GB"/>
        </w:rPr>
        <mc:AlternateContent>
          <mc:Choice Requires="wps">
            <w:drawing>
              <wp:anchor distT="0" distB="0" distL="114300" distR="114300" simplePos="0" relativeHeight="251963904" behindDoc="0" locked="0" layoutInCell="1" allowOverlap="1" wp14:anchorId="1744A5D5" wp14:editId="3F9AABCE">
                <wp:simplePos x="0" y="0"/>
                <wp:positionH relativeFrom="column">
                  <wp:posOffset>1874206</wp:posOffset>
                </wp:positionH>
                <wp:positionV relativeFrom="paragraph">
                  <wp:posOffset>48186</wp:posOffset>
                </wp:positionV>
                <wp:extent cx="665019" cy="439387"/>
                <wp:effectExtent l="0" t="0" r="20955" b="18415"/>
                <wp:wrapNone/>
                <wp:docPr id="232" name="Rectangle 232"/>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7204CF">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4A5D5" id="Rectangle 232" o:spid="_x0000_s1166" style="position:absolute;margin-left:147.6pt;margin-top:3.8pt;width:52.35pt;height:34.6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AeagIAACE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" fillcolor="white [3201]" strokecolor="black [3200]" strokeweight="2pt">
                <v:textbox>
                  <w:txbxContent>
                    <w:p w:rsidR="00727D9E" w:rsidRPr="002F7C07" w:rsidRDefault="00727D9E" w:rsidP="007204CF">
                      <w:pPr>
                        <w:jc w:val="center"/>
                        <w:rPr>
                          <w:i/>
                          <w:lang w:val="en-IE"/>
                        </w:rPr>
                      </w:pPr>
                      <w:r w:rsidRPr="002F7C07">
                        <w:rPr>
                          <w:i/>
                          <w:lang w:val="en-IE"/>
                        </w:rPr>
                        <w:t>n</w:t>
                      </w:r>
                    </w:p>
                  </w:txbxContent>
                </v:textbox>
              </v:rect>
            </w:pict>
          </mc:Fallback>
        </mc:AlternateContent>
      </w:r>
    </w:p>
    <w:p w:rsidR="007204CF" w:rsidRPr="00BD3510" w:rsidRDefault="007204CF" w:rsidP="007204CF">
      <w:pPr>
        <w:rPr>
          <w:lang w:val="en-IE" w:eastAsia="en-IE"/>
        </w:rPr>
      </w:pPr>
      <w:r>
        <w:rPr>
          <w:noProof/>
          <w:lang w:val="en-GB" w:eastAsia="en-GB"/>
        </w:rPr>
        <mc:AlternateContent>
          <mc:Choice Requires="wps">
            <w:drawing>
              <wp:anchor distT="0" distB="0" distL="114300" distR="114300" simplePos="0" relativeHeight="251969024" behindDoc="0" locked="0" layoutInCell="1" allowOverlap="1" wp14:anchorId="2BBDC5FE" wp14:editId="2A61780B">
                <wp:simplePos x="0" y="0"/>
                <wp:positionH relativeFrom="column">
                  <wp:posOffset>2541319</wp:posOffset>
                </wp:positionH>
                <wp:positionV relativeFrom="paragraph">
                  <wp:posOffset>117879</wp:posOffset>
                </wp:positionV>
                <wp:extent cx="521970" cy="0"/>
                <wp:effectExtent l="0" t="0" r="11430" b="19050"/>
                <wp:wrapNone/>
                <wp:docPr id="233" name="Straight Connector 233"/>
                <wp:cNvGraphicFramePr/>
                <a:graphic xmlns:a="http://schemas.openxmlformats.org/drawingml/2006/main">
                  <a:graphicData uri="http://schemas.microsoft.com/office/word/2010/wordprocessingShape">
                    <wps:wsp>
                      <wps:cNvCnPr/>
                      <wps:spPr>
                        <a:xfrm>
                          <a:off x="0" y="0"/>
                          <a:ext cx="521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E649E" id="Straight Connector 233"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9.3pt" to="241.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" strokecolor="black [3213]"/>
            </w:pict>
          </mc:Fallback>
        </mc:AlternateContent>
      </w:r>
    </w:p>
    <w:p w:rsidR="00B24C49" w:rsidRDefault="00B24C49" w:rsidP="007204CF">
      <w:pPr>
        <w:tabs>
          <w:tab w:val="left" w:pos="2113"/>
        </w:tabs>
        <w:rPr>
          <w:sz w:val="22"/>
        </w:rPr>
      </w:pPr>
    </w:p>
    <w:p w:rsidR="00B24C49" w:rsidRDefault="00B24C49" w:rsidP="00B24C49">
      <w:pPr>
        <w:rPr>
          <w:sz w:val="22"/>
        </w:rPr>
      </w:pPr>
    </w:p>
    <w:p w:rsidR="007204CF" w:rsidRDefault="007204CF" w:rsidP="00B24C49">
      <w:pPr>
        <w:rPr>
          <w:sz w:val="22"/>
        </w:rPr>
      </w:pPr>
    </w:p>
    <w:p w:rsidR="00B24C49" w:rsidRPr="00B24C49" w:rsidRDefault="00B24C49" w:rsidP="00B24C49">
      <w:pPr>
        <w:rPr>
          <w:rFonts w:cs="Arial"/>
          <w:lang w:val="en-IE" w:eastAsia="en-IE"/>
        </w:rPr>
      </w:pPr>
      <w:r w:rsidRPr="00B24C49">
        <w:rPr>
          <w:rFonts w:cs="Arial"/>
          <w:b/>
          <w:lang w:val="en-IE" w:eastAsia="en-IE"/>
        </w:rPr>
        <w:t>Where:</w:t>
      </w:r>
      <w:r>
        <w:rPr>
          <w:rFonts w:cs="Arial"/>
          <w:lang w:val="en-IE" w:eastAsia="en-IE"/>
        </w:rPr>
        <w:tab/>
      </w:r>
      <w:r>
        <w:rPr>
          <w:rFonts w:cs="Arial"/>
          <w:lang w:val="en-IE" w:eastAsia="en-IE"/>
        </w:rPr>
        <w:tab/>
      </w:r>
      <w:r w:rsidRPr="00B24C49">
        <w:rPr>
          <w:rFonts w:cs="Arial"/>
          <w:i/>
          <w:iCs/>
          <w:lang w:val="en-IE" w:eastAsia="en-IE"/>
        </w:rPr>
        <w:t xml:space="preserve">n </w:t>
      </w:r>
      <w:r w:rsidRPr="00B24C49">
        <w:rPr>
          <w:rFonts w:cs="Arial"/>
          <w:lang w:val="en-IE" w:eastAsia="en-IE"/>
        </w:rPr>
        <w:t xml:space="preserve">is an integer that defines the channel number, in the range 1 </w:t>
      </w:r>
      <w:r w:rsidRPr="00B24C49">
        <w:rPr>
          <w:rFonts w:eastAsia="SymbolMT" w:cs="Arial"/>
          <w:lang w:val="en-IE" w:eastAsia="en-IE"/>
        </w:rPr>
        <w:t xml:space="preserve">≤ </w:t>
      </w:r>
      <w:r w:rsidRPr="00B24C49">
        <w:rPr>
          <w:rFonts w:cs="Arial"/>
          <w:i/>
          <w:iCs/>
          <w:lang w:val="en-IE" w:eastAsia="en-IE"/>
        </w:rPr>
        <w:t xml:space="preserve">n </w:t>
      </w:r>
      <w:r w:rsidRPr="00B24C49">
        <w:rPr>
          <w:rFonts w:eastAsia="SymbolMT" w:cs="Arial"/>
          <w:lang w:val="en-IE" w:eastAsia="en-IE"/>
        </w:rPr>
        <w:t xml:space="preserve">≤ </w:t>
      </w:r>
      <w:r w:rsidRPr="00B24C49">
        <w:rPr>
          <w:rFonts w:cs="Arial"/>
          <w:lang w:val="en-IE" w:eastAsia="en-IE"/>
        </w:rPr>
        <w:t>4</w:t>
      </w:r>
    </w:p>
    <w:p w:rsidR="000964F3" w:rsidRDefault="000964F3" w:rsidP="00B24C49">
      <w:pPr>
        <w:ind w:left="720" w:firstLine="720"/>
        <w:rPr>
          <w:rFonts w:cs="Arial"/>
          <w:i/>
          <w:iCs/>
          <w:lang w:val="en-IE" w:eastAsia="en-IE"/>
        </w:rPr>
      </w:pPr>
    </w:p>
    <w:p w:rsidR="00B24C49" w:rsidRPr="00B24C49" w:rsidRDefault="00B24C49" w:rsidP="00B24C49">
      <w:pPr>
        <w:ind w:left="720" w:firstLine="720"/>
        <w:rPr>
          <w:rFonts w:cs="Arial"/>
          <w:lang w:val="en-IE" w:eastAsia="en-IE"/>
        </w:rPr>
      </w:pPr>
      <w:r w:rsidRPr="00B24C49">
        <w:rPr>
          <w:rFonts w:cs="Arial"/>
          <w:i/>
          <w:iCs/>
          <w:lang w:val="en-IE" w:eastAsia="en-IE"/>
        </w:rPr>
        <w:t xml:space="preserve">x </w:t>
      </w:r>
      <w:r w:rsidRPr="00B24C49">
        <w:rPr>
          <w:rFonts w:cs="Arial"/>
          <w:lang w:val="en-IE" w:eastAsia="en-IE"/>
        </w:rPr>
        <w:t xml:space="preserve">is the output voltage in 4-byte floating-point format, in the range -10 </w:t>
      </w:r>
      <w:r w:rsidRPr="00B24C49">
        <w:rPr>
          <w:rFonts w:eastAsia="SymbolMT" w:cs="Arial"/>
          <w:lang w:val="en-IE" w:eastAsia="en-IE"/>
        </w:rPr>
        <w:t xml:space="preserve">≤ </w:t>
      </w:r>
      <w:r w:rsidRPr="00B24C49">
        <w:rPr>
          <w:rFonts w:cs="Arial"/>
          <w:i/>
          <w:iCs/>
          <w:lang w:val="en-IE" w:eastAsia="en-IE"/>
        </w:rPr>
        <w:t xml:space="preserve">x </w:t>
      </w:r>
      <w:r w:rsidRPr="00B24C49">
        <w:rPr>
          <w:rFonts w:eastAsia="SymbolMT" w:cs="Arial"/>
          <w:lang w:val="en-IE" w:eastAsia="en-IE"/>
        </w:rPr>
        <w:t xml:space="preserve">≤ </w:t>
      </w:r>
      <w:r w:rsidRPr="00B24C49">
        <w:rPr>
          <w:rFonts w:cs="Arial"/>
          <w:lang w:val="en-IE" w:eastAsia="en-IE"/>
        </w:rPr>
        <w:t>+10</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Note:</w:t>
      </w:r>
      <w:r>
        <w:rPr>
          <w:rFonts w:cs="Arial"/>
          <w:b/>
          <w:bCs/>
          <w:lang w:val="en-IE" w:eastAsia="en-IE"/>
        </w:rPr>
        <w:tab/>
      </w:r>
      <w:r>
        <w:rPr>
          <w:rFonts w:cs="Arial"/>
          <w:b/>
          <w:bCs/>
          <w:lang w:val="en-IE" w:eastAsia="en-IE"/>
        </w:rPr>
        <w:tab/>
      </w:r>
      <w:r w:rsidRPr="00B24C49">
        <w:rPr>
          <w:rFonts w:cs="Arial"/>
          <w:lang w:val="en-IE" w:eastAsia="en-IE"/>
        </w:rPr>
        <w:t>This command applies only to IMP type 1D.</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Function: </w:t>
      </w:r>
      <w:r>
        <w:rPr>
          <w:rFonts w:cs="Arial"/>
          <w:b/>
          <w:bCs/>
          <w:lang w:val="en-IE" w:eastAsia="en-IE"/>
        </w:rPr>
        <w:tab/>
      </w:r>
      <w:r w:rsidRPr="00B24C49">
        <w:rPr>
          <w:rFonts w:cs="Arial"/>
          <w:lang w:val="en-IE" w:eastAsia="en-IE"/>
        </w:rPr>
        <w:t>Sets the specified channel to the specified voltage.</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Response: </w:t>
      </w:r>
      <w:r>
        <w:rPr>
          <w:rFonts w:cs="Arial"/>
          <w:b/>
          <w:bCs/>
          <w:lang w:val="en-IE" w:eastAsia="en-IE"/>
        </w:rPr>
        <w:tab/>
      </w:r>
      <w:r w:rsidRPr="00B24C49">
        <w:rPr>
          <w:rFonts w:cs="Arial"/>
          <w:lang w:val="en-IE" w:eastAsia="en-IE"/>
        </w:rPr>
        <w:t>None.</w:t>
      </w:r>
    </w:p>
    <w:p w:rsidR="00B24C49" w:rsidRDefault="00B24C49" w:rsidP="00B24C49">
      <w:pPr>
        <w:rPr>
          <w:rFonts w:cs="Arial"/>
          <w:b/>
          <w:bCs/>
          <w:lang w:val="en-IE" w:eastAsia="en-IE"/>
        </w:rPr>
      </w:pPr>
    </w:p>
    <w:p w:rsidR="00B24C49" w:rsidRDefault="00B24C49" w:rsidP="00B24C49">
      <w:pPr>
        <w:rPr>
          <w:rFonts w:cs="Arial"/>
          <w:lang w:val="en-IE" w:eastAsia="en-IE"/>
        </w:rPr>
      </w:pPr>
      <w:r w:rsidRPr="00B24C49">
        <w:rPr>
          <w:rFonts w:cs="Arial"/>
          <w:b/>
          <w:bCs/>
          <w:lang w:val="en-IE" w:eastAsia="en-IE"/>
        </w:rPr>
        <w:t xml:space="preserve">See also: </w:t>
      </w:r>
      <w:r>
        <w:rPr>
          <w:rFonts w:cs="Arial"/>
          <w:b/>
          <w:bCs/>
          <w:lang w:val="en-IE" w:eastAsia="en-IE"/>
        </w:rPr>
        <w:tab/>
      </w:r>
      <w:r w:rsidRPr="00B24C49">
        <w:rPr>
          <w:rFonts w:cs="Arial"/>
          <w:lang w:val="en-IE" w:eastAsia="en-IE"/>
        </w:rPr>
        <w:t>OS.</w:t>
      </w:r>
    </w:p>
    <w:p w:rsidR="00B24C49" w:rsidRDefault="00B24C49" w:rsidP="00B24C49">
      <w:pPr>
        <w:rPr>
          <w:rFonts w:cs="Arial"/>
          <w:lang w:val="en-IE" w:eastAsia="en-IE"/>
        </w:rPr>
      </w:pPr>
    </w:p>
    <w:p w:rsidR="00B24C49" w:rsidRDefault="00B24C49" w:rsidP="00B24C49">
      <w:pPr>
        <w:rPr>
          <w:rFonts w:cs="Arial"/>
          <w:lang w:val="en-IE" w:eastAsia="en-IE"/>
        </w:rPr>
      </w:pPr>
    </w:p>
    <w:p w:rsidR="00B24C49" w:rsidRDefault="00B24C49" w:rsidP="00B24C49">
      <w:pPr>
        <w:pStyle w:val="Heading4"/>
        <w:rPr>
          <w:b w:val="0"/>
          <w:lang w:val="en-IE" w:eastAsia="en-IE"/>
        </w:rPr>
      </w:pPr>
      <w:r>
        <w:rPr>
          <w:lang w:val="en-IE" w:eastAsia="en-IE"/>
        </w:rPr>
        <w:t xml:space="preserve">CH IO </w:t>
      </w:r>
      <w:r>
        <w:rPr>
          <w:b w:val="0"/>
          <w:lang w:val="en-IE" w:eastAsia="en-IE"/>
        </w:rPr>
        <w:t>(</w:t>
      </w:r>
      <w:r w:rsidRPr="00BD3510">
        <w:rPr>
          <w:lang w:val="en-IE" w:eastAsia="en-IE"/>
        </w:rPr>
        <w:t>CH</w:t>
      </w:r>
      <w:r>
        <w:rPr>
          <w:b w:val="0"/>
          <w:lang w:val="en-IE" w:eastAsia="en-IE"/>
        </w:rPr>
        <w:t xml:space="preserve">annel </w:t>
      </w:r>
      <w:r w:rsidRPr="00B24C49">
        <w:rPr>
          <w:b w:val="0"/>
          <w:lang w:val="en-IE" w:eastAsia="en-IE"/>
        </w:rPr>
        <w:t>Current</w:t>
      </w:r>
      <w:r>
        <w:rPr>
          <w:b w:val="0"/>
          <w:lang w:val="en-IE" w:eastAsia="en-IE"/>
        </w:rPr>
        <w:t>)</w:t>
      </w:r>
    </w:p>
    <w:p w:rsidR="00B24C49" w:rsidRPr="00BD3510" w:rsidRDefault="00B24C49" w:rsidP="00B24C49">
      <w:pPr>
        <w:rPr>
          <w:lang w:val="en-IE" w:eastAsia="en-IE"/>
        </w:rPr>
      </w:pPr>
      <w:r>
        <w:rPr>
          <w:lang w:val="en-IE" w:eastAsia="en-IE"/>
        </w:rPr>
        <w:t xml:space="preserve"> </w:t>
      </w:r>
    </w:p>
    <w:p w:rsidR="00B24C49" w:rsidRDefault="00B24C49" w:rsidP="00B24C49">
      <w:pPr>
        <w:rPr>
          <w:lang w:val="en-IE" w:eastAsia="en-IE"/>
        </w:rPr>
      </w:pPr>
      <w:r>
        <w:rPr>
          <w:noProof/>
          <w:lang w:val="en-GB" w:eastAsia="en-GB"/>
        </w:rPr>
        <mc:AlternateContent>
          <mc:Choice Requires="wps">
            <w:drawing>
              <wp:anchor distT="0" distB="0" distL="114300" distR="114300" simplePos="0" relativeHeight="251981312" behindDoc="0" locked="0" layoutInCell="1" allowOverlap="1" wp14:anchorId="7846FE82" wp14:editId="569EAA20">
                <wp:simplePos x="0" y="0"/>
                <wp:positionH relativeFrom="column">
                  <wp:posOffset>4878342</wp:posOffset>
                </wp:positionH>
                <wp:positionV relativeFrom="paragraph">
                  <wp:posOffset>274246</wp:posOffset>
                </wp:positionV>
                <wp:extent cx="534390" cy="0"/>
                <wp:effectExtent l="0" t="0" r="18415" b="19050"/>
                <wp:wrapNone/>
                <wp:docPr id="234" name="Straight Connector 234"/>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B8386" id="Straight Connector 234" o:spid="_x0000_s1026" style="position:absolute;z-index:251981312;visibility:visible;mso-wrap-style:square;mso-wrap-distance-left:9pt;mso-wrap-distance-top:0;mso-wrap-distance-right:9pt;mso-wrap-distance-bottom:0;mso-position-horizontal:absolute;mso-position-horizontal-relative:text;mso-position-vertical:absolute;mso-position-vertical-relative:text" from="384.1pt,21.6pt" to="426.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1980288" behindDoc="0" locked="0" layoutInCell="1" allowOverlap="1" wp14:anchorId="1FF172DB" wp14:editId="0CCFFE40">
                <wp:simplePos x="0" y="0"/>
                <wp:positionH relativeFrom="column">
                  <wp:posOffset>3728679</wp:posOffset>
                </wp:positionH>
                <wp:positionV relativeFrom="paragraph">
                  <wp:posOffset>252499</wp:posOffset>
                </wp:positionV>
                <wp:extent cx="486707" cy="0"/>
                <wp:effectExtent l="0" t="0" r="27940" b="19050"/>
                <wp:wrapNone/>
                <wp:docPr id="235" name="Straight Connector 235"/>
                <wp:cNvGraphicFramePr/>
                <a:graphic xmlns:a="http://schemas.openxmlformats.org/drawingml/2006/main">
                  <a:graphicData uri="http://schemas.microsoft.com/office/word/2010/wordprocessingShape">
                    <wps:wsp>
                      <wps:cNvCnPr/>
                      <wps:spPr>
                        <a:xfrm>
                          <a:off x="0" y="0"/>
                          <a:ext cx="4867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0858AD" id="Straight Connector 235" o:spid="_x0000_s1026" style="position:absolute;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6pt,19.9pt" to="33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" strokecolor="black [3213]"/>
            </w:pict>
          </mc:Fallback>
        </mc:AlternateContent>
      </w:r>
      <w:r>
        <w:rPr>
          <w:noProof/>
          <w:lang w:val="en-GB" w:eastAsia="en-GB"/>
        </w:rPr>
        <mc:AlternateContent>
          <mc:Choice Requires="wps">
            <w:drawing>
              <wp:anchor distT="0" distB="0" distL="114300" distR="114300" simplePos="0" relativeHeight="251978240" behindDoc="0" locked="0" layoutInCell="1" allowOverlap="1" wp14:anchorId="225983B1" wp14:editId="5F1DD7BE">
                <wp:simplePos x="0" y="0"/>
                <wp:positionH relativeFrom="column">
                  <wp:posOffset>1339496</wp:posOffset>
                </wp:positionH>
                <wp:positionV relativeFrom="paragraph">
                  <wp:posOffset>274246</wp:posOffset>
                </wp:positionV>
                <wp:extent cx="534390" cy="0"/>
                <wp:effectExtent l="0" t="0" r="18415" b="19050"/>
                <wp:wrapNone/>
                <wp:docPr id="236" name="Straight Connector 236"/>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60187" id="Straight Connector 236"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105.45pt,21.6pt" to="14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tb0QEAAAYEAAAOAAAAZHJzL2Uyb0RvYy54bWysU8GO2yAQvVfqPyDujZ2kXbV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" strokecolor="black [3213]"/>
            </w:pict>
          </mc:Fallback>
        </mc:AlternateContent>
      </w:r>
      <w:r>
        <w:rPr>
          <w:noProof/>
          <w:lang w:val="en-GB" w:eastAsia="en-GB"/>
        </w:rPr>
        <mc:AlternateContent>
          <mc:Choice Requires="wps">
            <w:drawing>
              <wp:anchor distT="0" distB="0" distL="114300" distR="114300" simplePos="0" relativeHeight="251977216" behindDoc="0" locked="0" layoutInCell="1" allowOverlap="1" wp14:anchorId="16EA87F1" wp14:editId="3E6DDBF4">
                <wp:simplePos x="0" y="0"/>
                <wp:positionH relativeFrom="column">
                  <wp:posOffset>142504</wp:posOffset>
                </wp:positionH>
                <wp:positionV relativeFrom="paragraph">
                  <wp:posOffset>276250</wp:posOffset>
                </wp:positionV>
                <wp:extent cx="534390" cy="0"/>
                <wp:effectExtent l="0" t="0" r="18415" b="19050"/>
                <wp:wrapNone/>
                <wp:docPr id="237" name="Straight Connector 237"/>
                <wp:cNvGraphicFramePr/>
                <a:graphic xmlns:a="http://schemas.openxmlformats.org/drawingml/2006/main">
                  <a:graphicData uri="http://schemas.microsoft.com/office/word/2010/wordprocessingShape">
                    <wps:wsp>
                      <wps:cNvCnPr/>
                      <wps:spPr>
                        <a:xfrm>
                          <a:off x="0" y="0"/>
                          <a:ext cx="534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7D83E" id="Straight Connector 237" o:spid="_x0000_s1026" style="position:absolute;z-index:251977216;visibility:visible;mso-wrap-style:square;mso-wrap-distance-left:9pt;mso-wrap-distance-top:0;mso-wrap-distance-right:9pt;mso-wrap-distance-bottom:0;mso-position-horizontal:absolute;mso-position-horizontal-relative:text;mso-position-vertical:absolute;mso-position-vertical-relative:text" from="11.2pt,21.75pt" to="53.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1973120" behindDoc="0" locked="0" layoutInCell="1" allowOverlap="1" wp14:anchorId="179BEA59" wp14:editId="537A0F7A">
                <wp:simplePos x="0" y="0"/>
                <wp:positionH relativeFrom="column">
                  <wp:posOffset>676275</wp:posOffset>
                </wp:positionH>
                <wp:positionV relativeFrom="paragraph">
                  <wp:posOffset>50165</wp:posOffset>
                </wp:positionV>
                <wp:extent cx="664845" cy="438785"/>
                <wp:effectExtent l="0" t="0" r="20955" b="18415"/>
                <wp:wrapNone/>
                <wp:docPr id="238" name="Rectangle 238"/>
                <wp:cNvGraphicFramePr/>
                <a:graphic xmlns:a="http://schemas.openxmlformats.org/drawingml/2006/main">
                  <a:graphicData uri="http://schemas.microsoft.com/office/word/2010/wordprocessingShape">
                    <wps:wsp>
                      <wps:cNvSpPr/>
                      <wps:spPr>
                        <a:xfrm>
                          <a:off x="0" y="0"/>
                          <a:ext cx="664845" cy="43878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B24C49">
                            <w:pPr>
                              <w:jc w:val="center"/>
                              <w:rPr>
                                <w:b/>
                                <w:lang w:val="en-IE"/>
                              </w:rPr>
                            </w:pPr>
                            <w:r w:rsidRPr="00BD3510">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BEA59" id="Rectangle 238" o:spid="_x0000_s1167" style="position:absolute;margin-left:53.25pt;margin-top:3.95pt;width:52.35pt;height:34.55pt;z-index:25197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" fillcolor="white [3201]" strokecolor="black [3200]" strokeweight="2pt">
                <v:textbox>
                  <w:txbxContent>
                    <w:p w:rsidR="00727D9E" w:rsidRPr="00BD3510" w:rsidRDefault="00727D9E" w:rsidP="00B24C49">
                      <w:pPr>
                        <w:jc w:val="center"/>
                        <w:rPr>
                          <w:b/>
                          <w:lang w:val="en-IE"/>
                        </w:rPr>
                      </w:pPr>
                      <w:r w:rsidRPr="00BD3510">
                        <w:rPr>
                          <w:b/>
                          <w:lang w:val="en-IE"/>
                        </w:rPr>
                        <w:t>CH</w:t>
                      </w:r>
                    </w:p>
                  </w:txbxContent>
                </v:textbox>
              </v:rect>
            </w:pict>
          </mc:Fallback>
        </mc:AlternateContent>
      </w:r>
      <w:r>
        <w:rPr>
          <w:noProof/>
          <w:lang w:val="en-GB" w:eastAsia="en-GB"/>
        </w:rPr>
        <mc:AlternateContent>
          <mc:Choice Requires="wps">
            <w:drawing>
              <wp:anchor distT="0" distB="0" distL="114300" distR="114300" simplePos="0" relativeHeight="251976192" behindDoc="0" locked="0" layoutInCell="1" allowOverlap="1" wp14:anchorId="0CB0AF8A" wp14:editId="714AEA0A">
                <wp:simplePos x="0" y="0"/>
                <wp:positionH relativeFrom="column">
                  <wp:posOffset>4213645</wp:posOffset>
                </wp:positionH>
                <wp:positionV relativeFrom="paragraph">
                  <wp:posOffset>48186</wp:posOffset>
                </wp:positionV>
                <wp:extent cx="665019" cy="439387"/>
                <wp:effectExtent l="0" t="0" r="20955" b="18415"/>
                <wp:wrapNone/>
                <wp:docPr id="239" name="Rectangle 239"/>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24C49">
                            <w:pPr>
                              <w:jc w:val="center"/>
                              <w:rPr>
                                <w:i/>
                                <w:lang w:val="en-IE"/>
                              </w:rPr>
                            </w:pPr>
                            <w:r w:rsidRPr="002F7C07">
                              <w:rPr>
                                <w:i/>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0AF8A" id="Rectangle 239" o:spid="_x0000_s1168" style="position:absolute;margin-left:331.8pt;margin-top:3.8pt;width:52.35pt;height:34.6pt;z-index:2519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iDawIAACE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" fillcolor="white [3201]" strokecolor="black [3200]" strokeweight="2pt">
                <v:textbox>
                  <w:txbxContent>
                    <w:p w:rsidR="00727D9E" w:rsidRPr="002F7C07" w:rsidRDefault="00727D9E" w:rsidP="00B24C49">
                      <w:pPr>
                        <w:jc w:val="center"/>
                        <w:rPr>
                          <w:i/>
                          <w:lang w:val="en-IE"/>
                        </w:rPr>
                      </w:pPr>
                      <w:r w:rsidRPr="002F7C07">
                        <w:rPr>
                          <w:i/>
                          <w:lang w:val="en-IE"/>
                        </w:rPr>
                        <w:t>x</w:t>
                      </w:r>
                    </w:p>
                  </w:txbxContent>
                </v:textbox>
              </v:rect>
            </w:pict>
          </mc:Fallback>
        </mc:AlternateContent>
      </w:r>
      <w:r>
        <w:rPr>
          <w:noProof/>
          <w:lang w:val="en-GB" w:eastAsia="en-GB"/>
        </w:rPr>
        <mc:AlternateContent>
          <mc:Choice Requires="wps">
            <w:drawing>
              <wp:anchor distT="0" distB="0" distL="114300" distR="114300" simplePos="0" relativeHeight="251975168" behindDoc="0" locked="0" layoutInCell="1" allowOverlap="1" wp14:anchorId="62018894" wp14:editId="6FE174D9">
                <wp:simplePos x="0" y="0"/>
                <wp:positionH relativeFrom="column">
                  <wp:posOffset>3061739</wp:posOffset>
                </wp:positionH>
                <wp:positionV relativeFrom="paragraph">
                  <wp:posOffset>48186</wp:posOffset>
                </wp:positionV>
                <wp:extent cx="665019" cy="439387"/>
                <wp:effectExtent l="0" t="0" r="20955" b="18415"/>
                <wp:wrapNone/>
                <wp:docPr id="240" name="Rectangle 240"/>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D3510" w:rsidRDefault="00727D9E" w:rsidP="00B24C49">
                            <w:pPr>
                              <w:jc w:val="center"/>
                              <w:rPr>
                                <w:b/>
                                <w:lang w:val="en-IE"/>
                              </w:rPr>
                            </w:pPr>
                            <w:r>
                              <w:rPr>
                                <w:b/>
                                <w:lang w:val="en-IE"/>
                              </w:rPr>
                              <w: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18894" id="Rectangle 240" o:spid="_x0000_s1169" style="position:absolute;margin-left:241.1pt;margin-top:3.8pt;width:52.35pt;height:34.6pt;z-index:25197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smawIAACE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" fillcolor="white [3201]" strokecolor="black [3200]" strokeweight="2pt">
                <v:textbox>
                  <w:txbxContent>
                    <w:p w:rsidR="00727D9E" w:rsidRPr="00BD3510" w:rsidRDefault="00727D9E" w:rsidP="00B24C49">
                      <w:pPr>
                        <w:jc w:val="center"/>
                        <w:rPr>
                          <w:b/>
                          <w:lang w:val="en-IE"/>
                        </w:rPr>
                      </w:pPr>
                      <w:r>
                        <w:rPr>
                          <w:b/>
                          <w:lang w:val="en-IE"/>
                        </w:rPr>
                        <w:t>IO</w:t>
                      </w:r>
                    </w:p>
                  </w:txbxContent>
                </v:textbox>
              </v:rect>
            </w:pict>
          </mc:Fallback>
        </mc:AlternateContent>
      </w:r>
      <w:r>
        <w:rPr>
          <w:noProof/>
          <w:lang w:val="en-GB" w:eastAsia="en-GB"/>
        </w:rPr>
        <mc:AlternateContent>
          <mc:Choice Requires="wps">
            <w:drawing>
              <wp:anchor distT="0" distB="0" distL="114300" distR="114300" simplePos="0" relativeHeight="251974144" behindDoc="0" locked="0" layoutInCell="1" allowOverlap="1" wp14:anchorId="374C95EE" wp14:editId="102090EC">
                <wp:simplePos x="0" y="0"/>
                <wp:positionH relativeFrom="column">
                  <wp:posOffset>1874206</wp:posOffset>
                </wp:positionH>
                <wp:positionV relativeFrom="paragraph">
                  <wp:posOffset>48186</wp:posOffset>
                </wp:positionV>
                <wp:extent cx="665019" cy="439387"/>
                <wp:effectExtent l="0" t="0" r="20955" b="18415"/>
                <wp:wrapNone/>
                <wp:docPr id="241" name="Rectangle 241"/>
                <wp:cNvGraphicFramePr/>
                <a:graphic xmlns:a="http://schemas.openxmlformats.org/drawingml/2006/main">
                  <a:graphicData uri="http://schemas.microsoft.com/office/word/2010/wordprocessingShape">
                    <wps:wsp>
                      <wps:cNvSpPr/>
                      <wps:spPr>
                        <a:xfrm>
                          <a:off x="0" y="0"/>
                          <a:ext cx="665019"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F7C07" w:rsidRDefault="00727D9E" w:rsidP="00B24C49">
                            <w:pPr>
                              <w:jc w:val="center"/>
                              <w:rPr>
                                <w:i/>
                                <w:lang w:val="en-IE"/>
                              </w:rPr>
                            </w:pPr>
                            <w:r w:rsidRPr="002F7C07">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C95EE" id="Rectangle 241" o:spid="_x0000_s1170" style="position:absolute;margin-left:147.6pt;margin-top:3.8pt;width:52.35pt;height:34.6pt;z-index:25197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" fillcolor="white [3201]" strokecolor="black [3200]" strokeweight="2pt">
                <v:textbox>
                  <w:txbxContent>
                    <w:p w:rsidR="00727D9E" w:rsidRPr="002F7C07" w:rsidRDefault="00727D9E" w:rsidP="00B24C49">
                      <w:pPr>
                        <w:jc w:val="center"/>
                        <w:rPr>
                          <w:i/>
                          <w:lang w:val="en-IE"/>
                        </w:rPr>
                      </w:pPr>
                      <w:r w:rsidRPr="002F7C07">
                        <w:rPr>
                          <w:i/>
                          <w:lang w:val="en-IE"/>
                        </w:rPr>
                        <w:t>n</w:t>
                      </w:r>
                    </w:p>
                  </w:txbxContent>
                </v:textbox>
              </v:rect>
            </w:pict>
          </mc:Fallback>
        </mc:AlternateContent>
      </w:r>
    </w:p>
    <w:p w:rsidR="00B24C49" w:rsidRPr="00BD3510" w:rsidRDefault="00B24C49" w:rsidP="00B24C49">
      <w:pPr>
        <w:rPr>
          <w:lang w:val="en-IE" w:eastAsia="en-IE"/>
        </w:rPr>
      </w:pPr>
      <w:r>
        <w:rPr>
          <w:noProof/>
          <w:lang w:val="en-GB" w:eastAsia="en-GB"/>
        </w:rPr>
        <mc:AlternateContent>
          <mc:Choice Requires="wps">
            <w:drawing>
              <wp:anchor distT="0" distB="0" distL="114300" distR="114300" simplePos="0" relativeHeight="251979264" behindDoc="0" locked="0" layoutInCell="1" allowOverlap="1" wp14:anchorId="4C646FD2" wp14:editId="4422AD12">
                <wp:simplePos x="0" y="0"/>
                <wp:positionH relativeFrom="column">
                  <wp:posOffset>2541319</wp:posOffset>
                </wp:positionH>
                <wp:positionV relativeFrom="paragraph">
                  <wp:posOffset>117879</wp:posOffset>
                </wp:positionV>
                <wp:extent cx="521970" cy="0"/>
                <wp:effectExtent l="0" t="0" r="11430" b="19050"/>
                <wp:wrapNone/>
                <wp:docPr id="242" name="Straight Connector 242"/>
                <wp:cNvGraphicFramePr/>
                <a:graphic xmlns:a="http://schemas.openxmlformats.org/drawingml/2006/main">
                  <a:graphicData uri="http://schemas.microsoft.com/office/word/2010/wordprocessingShape">
                    <wps:wsp>
                      <wps:cNvCnPr/>
                      <wps:spPr>
                        <a:xfrm>
                          <a:off x="0" y="0"/>
                          <a:ext cx="521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676C5" id="Straight Connector 242"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9.3pt" to="241.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" strokecolor="black [3213]"/>
            </w:pict>
          </mc:Fallback>
        </mc:AlternateContent>
      </w:r>
    </w:p>
    <w:p w:rsidR="00B24C49" w:rsidRDefault="00B24C49" w:rsidP="00B24C49">
      <w:pPr>
        <w:tabs>
          <w:tab w:val="left" w:pos="2113"/>
        </w:tabs>
        <w:rPr>
          <w:sz w:val="22"/>
        </w:rPr>
      </w:pPr>
    </w:p>
    <w:p w:rsidR="00B24C49" w:rsidRDefault="00B24C49" w:rsidP="00B24C49">
      <w:pPr>
        <w:rPr>
          <w:rFonts w:cs="Arial"/>
          <w:sz w:val="22"/>
        </w:rPr>
      </w:pPr>
    </w:p>
    <w:p w:rsidR="00B24C49" w:rsidRPr="00B24C49" w:rsidRDefault="00B24C49" w:rsidP="00B24C49">
      <w:pPr>
        <w:rPr>
          <w:rFonts w:cs="Arial"/>
          <w:sz w:val="22"/>
        </w:rPr>
      </w:pPr>
    </w:p>
    <w:p w:rsidR="00B24C49" w:rsidRPr="00B24C49" w:rsidRDefault="00B24C49" w:rsidP="00B24C49">
      <w:pPr>
        <w:rPr>
          <w:rFonts w:cs="Arial"/>
          <w:lang w:val="en-IE" w:eastAsia="en-IE"/>
        </w:rPr>
      </w:pPr>
      <w:r w:rsidRPr="00B24C49">
        <w:rPr>
          <w:rFonts w:cs="Arial"/>
          <w:b/>
          <w:lang w:val="en-IE" w:eastAsia="en-IE"/>
        </w:rPr>
        <w:t>Where</w:t>
      </w:r>
      <w:r w:rsidRPr="00B24C49">
        <w:rPr>
          <w:rFonts w:cs="Arial"/>
          <w:lang w:val="en-IE" w:eastAsia="en-IE"/>
        </w:rPr>
        <w:t xml:space="preserve">: </w:t>
      </w:r>
      <w:r>
        <w:rPr>
          <w:rFonts w:cs="Arial"/>
          <w:lang w:val="en-IE" w:eastAsia="en-IE"/>
        </w:rPr>
        <w:tab/>
      </w:r>
      <w:r w:rsidRPr="00B24C49">
        <w:rPr>
          <w:rFonts w:cs="Arial"/>
          <w:i/>
          <w:iCs/>
          <w:lang w:val="en-IE" w:eastAsia="en-IE"/>
        </w:rPr>
        <w:t xml:space="preserve">n </w:t>
      </w:r>
      <w:r w:rsidRPr="00B24C49">
        <w:rPr>
          <w:rFonts w:cs="Arial"/>
          <w:lang w:val="en-IE" w:eastAsia="en-IE"/>
        </w:rPr>
        <w:t xml:space="preserve">is an integer that defines the channel number, in the range 1 </w:t>
      </w:r>
      <w:r w:rsidRPr="00B24C49">
        <w:rPr>
          <w:rFonts w:eastAsia="SymbolMT" w:cs="Arial"/>
          <w:lang w:val="en-IE" w:eastAsia="en-IE"/>
        </w:rPr>
        <w:t xml:space="preserve">≤ </w:t>
      </w:r>
      <w:r w:rsidRPr="00B24C49">
        <w:rPr>
          <w:rFonts w:cs="Arial"/>
          <w:i/>
          <w:iCs/>
          <w:lang w:val="en-IE" w:eastAsia="en-IE"/>
        </w:rPr>
        <w:t xml:space="preserve">n </w:t>
      </w:r>
      <w:r w:rsidRPr="00B24C49">
        <w:rPr>
          <w:rFonts w:eastAsia="SymbolMT" w:cs="Arial"/>
          <w:lang w:val="en-IE" w:eastAsia="en-IE"/>
        </w:rPr>
        <w:t xml:space="preserve">≤ </w:t>
      </w:r>
      <w:r w:rsidRPr="00B24C49">
        <w:rPr>
          <w:rFonts w:cs="Arial"/>
          <w:lang w:val="en-IE" w:eastAsia="en-IE"/>
        </w:rPr>
        <w:t>4</w:t>
      </w:r>
    </w:p>
    <w:p w:rsidR="000964F3" w:rsidRDefault="000964F3" w:rsidP="00B24C49">
      <w:pPr>
        <w:ind w:left="720" w:firstLine="720"/>
        <w:rPr>
          <w:rFonts w:cs="Arial"/>
          <w:i/>
          <w:iCs/>
          <w:lang w:val="en-IE" w:eastAsia="en-IE"/>
        </w:rPr>
      </w:pPr>
    </w:p>
    <w:p w:rsidR="00B24C49" w:rsidRPr="00B24C49" w:rsidRDefault="00B24C49" w:rsidP="00B24C49">
      <w:pPr>
        <w:ind w:left="720" w:firstLine="720"/>
        <w:rPr>
          <w:rFonts w:cs="Arial"/>
          <w:lang w:val="en-IE" w:eastAsia="en-IE"/>
        </w:rPr>
      </w:pPr>
      <w:r w:rsidRPr="00B24C49">
        <w:rPr>
          <w:rFonts w:cs="Arial"/>
          <w:i/>
          <w:iCs/>
          <w:lang w:val="en-IE" w:eastAsia="en-IE"/>
        </w:rPr>
        <w:t xml:space="preserve">x </w:t>
      </w:r>
      <w:r w:rsidRPr="00B24C49">
        <w:rPr>
          <w:rFonts w:cs="Arial"/>
          <w:lang w:val="en-IE" w:eastAsia="en-IE"/>
        </w:rPr>
        <w:t>is the output current (amps) in 4-byte floating-point format:</w:t>
      </w:r>
    </w:p>
    <w:p w:rsidR="00B24C49" w:rsidRPr="00B24C49" w:rsidRDefault="00B24C49" w:rsidP="00A73BDC">
      <w:pPr>
        <w:pStyle w:val="ListParagraph"/>
        <w:numPr>
          <w:ilvl w:val="0"/>
          <w:numId w:val="16"/>
        </w:numPr>
        <w:rPr>
          <w:rFonts w:cs="Arial"/>
          <w:lang w:val="en-IE" w:eastAsia="en-IE"/>
        </w:rPr>
      </w:pPr>
      <w:r w:rsidRPr="00B24C49">
        <w:rPr>
          <w:rFonts w:cs="Arial"/>
          <w:lang w:val="en-IE" w:eastAsia="en-IE"/>
        </w:rPr>
        <w:t xml:space="preserve">in the range 0.000 </w:t>
      </w:r>
      <w:r w:rsidRPr="00B24C49">
        <w:rPr>
          <w:rFonts w:eastAsia="SymbolMT" w:cs="Arial"/>
          <w:lang w:val="en-IE" w:eastAsia="en-IE"/>
        </w:rPr>
        <w:t xml:space="preserve">≤ </w:t>
      </w:r>
      <w:r w:rsidRPr="00B24C49">
        <w:rPr>
          <w:rFonts w:cs="Arial"/>
          <w:i/>
          <w:iCs/>
          <w:lang w:val="en-IE" w:eastAsia="en-IE"/>
        </w:rPr>
        <w:t xml:space="preserve">x </w:t>
      </w:r>
      <w:r w:rsidRPr="00B24C49">
        <w:rPr>
          <w:rFonts w:eastAsia="SymbolMT" w:cs="Arial"/>
          <w:lang w:val="en-IE" w:eastAsia="en-IE"/>
        </w:rPr>
        <w:t xml:space="preserve">≤ </w:t>
      </w:r>
      <w:r w:rsidRPr="00B24C49">
        <w:rPr>
          <w:rFonts w:cs="Arial"/>
          <w:lang w:val="en-IE" w:eastAsia="en-IE"/>
        </w:rPr>
        <w:t>0.02, or</w:t>
      </w:r>
    </w:p>
    <w:p w:rsidR="00B24C49" w:rsidRPr="00B24C49" w:rsidRDefault="00B24C49" w:rsidP="00A73BDC">
      <w:pPr>
        <w:pStyle w:val="ListParagraph"/>
        <w:numPr>
          <w:ilvl w:val="0"/>
          <w:numId w:val="16"/>
        </w:numPr>
        <w:rPr>
          <w:rFonts w:cs="Arial"/>
          <w:lang w:val="en-IE" w:eastAsia="en-IE"/>
        </w:rPr>
      </w:pPr>
      <w:r w:rsidRPr="00B24C49">
        <w:rPr>
          <w:rFonts w:cs="Arial"/>
          <w:lang w:val="en-IE" w:eastAsia="en-IE"/>
        </w:rPr>
        <w:t xml:space="preserve">in the range 0.004 </w:t>
      </w:r>
      <w:r w:rsidRPr="00B24C49">
        <w:rPr>
          <w:rFonts w:eastAsia="SymbolMT" w:cs="Arial"/>
          <w:lang w:val="en-IE" w:eastAsia="en-IE"/>
        </w:rPr>
        <w:t xml:space="preserve">≤ </w:t>
      </w:r>
      <w:r w:rsidRPr="00B24C49">
        <w:rPr>
          <w:rFonts w:cs="Arial"/>
          <w:i/>
          <w:iCs/>
          <w:lang w:val="en-IE" w:eastAsia="en-IE"/>
        </w:rPr>
        <w:t xml:space="preserve">x </w:t>
      </w:r>
      <w:r w:rsidRPr="00B24C49">
        <w:rPr>
          <w:rFonts w:eastAsia="SymbolMT" w:cs="Arial"/>
          <w:lang w:val="en-IE" w:eastAsia="en-IE"/>
        </w:rPr>
        <w:t xml:space="preserve">≤ </w:t>
      </w:r>
      <w:r w:rsidRPr="00B24C49">
        <w:rPr>
          <w:rFonts w:cs="Arial"/>
          <w:lang w:val="en-IE" w:eastAsia="en-IE"/>
        </w:rPr>
        <w:t>0.02, if the split pad on the converter block is made. (See the IMP Installation Guide)</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Note: </w:t>
      </w:r>
      <w:r>
        <w:rPr>
          <w:rFonts w:cs="Arial"/>
          <w:b/>
          <w:bCs/>
          <w:lang w:val="en-IE" w:eastAsia="en-IE"/>
        </w:rPr>
        <w:tab/>
      </w:r>
      <w:r>
        <w:rPr>
          <w:rFonts w:cs="Arial"/>
          <w:b/>
          <w:bCs/>
          <w:lang w:val="en-IE" w:eastAsia="en-IE"/>
        </w:rPr>
        <w:tab/>
      </w:r>
      <w:r w:rsidRPr="00B24C49">
        <w:rPr>
          <w:rFonts w:cs="Arial"/>
          <w:lang w:val="en-IE" w:eastAsia="en-IE"/>
        </w:rPr>
        <w:t>This command applies only to IMP type 1D.</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Function: </w:t>
      </w:r>
      <w:r>
        <w:rPr>
          <w:rFonts w:cs="Arial"/>
          <w:b/>
          <w:bCs/>
          <w:lang w:val="en-IE" w:eastAsia="en-IE"/>
        </w:rPr>
        <w:tab/>
      </w:r>
      <w:r w:rsidRPr="00B24C49">
        <w:rPr>
          <w:rFonts w:cs="Arial"/>
          <w:lang w:val="en-IE" w:eastAsia="en-IE"/>
        </w:rPr>
        <w:t>Sets the specified channel to the specified current in amps.</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Response: </w:t>
      </w:r>
      <w:r>
        <w:rPr>
          <w:rFonts w:cs="Arial"/>
          <w:b/>
          <w:bCs/>
          <w:lang w:val="en-IE" w:eastAsia="en-IE"/>
        </w:rPr>
        <w:tab/>
      </w:r>
      <w:r w:rsidRPr="00B24C49">
        <w:rPr>
          <w:rFonts w:cs="Arial"/>
          <w:lang w:val="en-IE" w:eastAsia="en-IE"/>
        </w:rPr>
        <w:t>None.</w:t>
      </w:r>
    </w:p>
    <w:p w:rsidR="00B24C49" w:rsidRDefault="00B24C49" w:rsidP="00B24C49">
      <w:pPr>
        <w:rPr>
          <w:rFonts w:cs="Arial"/>
          <w:b/>
          <w:bCs/>
          <w:lang w:val="en-IE" w:eastAsia="en-IE"/>
        </w:rPr>
      </w:pPr>
    </w:p>
    <w:p w:rsidR="00B24C49" w:rsidRDefault="00B24C49" w:rsidP="00B24C49">
      <w:pPr>
        <w:rPr>
          <w:rFonts w:cs="Arial"/>
          <w:lang w:val="en-IE" w:eastAsia="en-IE"/>
        </w:rPr>
      </w:pPr>
      <w:r w:rsidRPr="00B24C49">
        <w:rPr>
          <w:rFonts w:cs="Arial"/>
          <w:b/>
          <w:bCs/>
          <w:lang w:val="en-IE" w:eastAsia="en-IE"/>
        </w:rPr>
        <w:t xml:space="preserve">See also: </w:t>
      </w:r>
      <w:r>
        <w:rPr>
          <w:rFonts w:cs="Arial"/>
          <w:b/>
          <w:bCs/>
          <w:lang w:val="en-IE" w:eastAsia="en-IE"/>
        </w:rPr>
        <w:tab/>
      </w:r>
      <w:r w:rsidRPr="00B24C49">
        <w:rPr>
          <w:rFonts w:cs="Arial"/>
          <w:lang w:val="en-IE" w:eastAsia="en-IE"/>
        </w:rPr>
        <w:t>OS.</w:t>
      </w:r>
    </w:p>
    <w:p w:rsidR="00B24C49" w:rsidRDefault="00B24C49">
      <w:pPr>
        <w:rPr>
          <w:rFonts w:cs="Arial"/>
          <w:sz w:val="22"/>
        </w:rPr>
      </w:pPr>
      <w:r>
        <w:rPr>
          <w:rFonts w:cs="Arial"/>
          <w:sz w:val="22"/>
        </w:rPr>
        <w:br w:type="page"/>
      </w:r>
    </w:p>
    <w:p w:rsidR="00B24C49" w:rsidRDefault="00B24C49" w:rsidP="00B24C49">
      <w:pPr>
        <w:pStyle w:val="Heading4"/>
        <w:rPr>
          <w:b w:val="0"/>
          <w:lang w:val="en-IE" w:eastAsia="en-IE"/>
        </w:rPr>
      </w:pPr>
      <w:r>
        <w:rPr>
          <w:lang w:val="en-IE" w:eastAsia="en-IE"/>
        </w:rPr>
        <w:lastRenderedPageBreak/>
        <w:t xml:space="preserve">CH CV </w:t>
      </w:r>
      <w:r>
        <w:rPr>
          <w:b w:val="0"/>
          <w:lang w:val="en-IE" w:eastAsia="en-IE"/>
        </w:rPr>
        <w:t>(</w:t>
      </w:r>
      <w:r w:rsidRPr="00B24C49">
        <w:rPr>
          <w:lang w:val="en-IE" w:eastAsia="en-IE"/>
        </w:rPr>
        <w:t>CH</w:t>
      </w:r>
      <w:r w:rsidRPr="00B24C49">
        <w:rPr>
          <w:b w:val="0"/>
          <w:lang w:val="en-IE" w:eastAsia="en-IE"/>
        </w:rPr>
        <w:t>annel</w:t>
      </w:r>
      <w:r>
        <w:rPr>
          <w:b w:val="0"/>
          <w:lang w:val="en-IE" w:eastAsia="en-IE"/>
        </w:rPr>
        <w:t xml:space="preserve"> </w:t>
      </w:r>
      <w:r w:rsidRPr="00B24C49">
        <w:rPr>
          <w:lang w:val="en-IE" w:eastAsia="en-IE"/>
        </w:rPr>
        <w:t>C</w:t>
      </w:r>
      <w:r>
        <w:rPr>
          <w:b w:val="0"/>
          <w:lang w:val="en-IE" w:eastAsia="en-IE"/>
        </w:rPr>
        <w:t xml:space="preserve">alibrate </w:t>
      </w:r>
      <w:r w:rsidRPr="00B24C49">
        <w:rPr>
          <w:lang w:val="en-IE" w:eastAsia="en-IE"/>
        </w:rPr>
        <w:t>V</w:t>
      </w:r>
      <w:r>
        <w:rPr>
          <w:b w:val="0"/>
          <w:lang w:val="en-IE" w:eastAsia="en-IE"/>
        </w:rPr>
        <w:t>oltage)</w:t>
      </w:r>
    </w:p>
    <w:p w:rsidR="00B24C49" w:rsidRDefault="00B24C49" w:rsidP="00B24C49">
      <w:pPr>
        <w:rPr>
          <w:rFonts w:cs="Arial"/>
          <w:lang w:val="en-IE" w:eastAsia="en-IE"/>
        </w:rPr>
      </w:pPr>
      <w:r>
        <w:rPr>
          <w:rFonts w:cs="Arial"/>
          <w:noProof/>
          <w:lang w:val="en-GB" w:eastAsia="en-GB"/>
        </w:rPr>
        <mc:AlternateContent>
          <mc:Choice Requires="wps">
            <w:drawing>
              <wp:anchor distT="0" distB="0" distL="114300" distR="114300" simplePos="0" relativeHeight="251993600" behindDoc="0" locked="0" layoutInCell="1" allowOverlap="1" wp14:anchorId="015666F5" wp14:editId="6AB86931">
                <wp:simplePos x="0" y="0"/>
                <wp:positionH relativeFrom="column">
                  <wp:posOffset>5008508</wp:posOffset>
                </wp:positionH>
                <wp:positionV relativeFrom="paragraph">
                  <wp:posOffset>431091</wp:posOffset>
                </wp:positionV>
                <wp:extent cx="403992" cy="0"/>
                <wp:effectExtent l="0" t="0" r="15240" b="19050"/>
                <wp:wrapNone/>
                <wp:docPr id="243" name="Straight Connector 243"/>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ED413" id="Straight Connector 243" o:spid="_x0000_s1026" style="position:absolute;z-index:251993600;visibility:visible;mso-wrap-style:square;mso-wrap-distance-left:9pt;mso-wrap-distance-top:0;mso-wrap-distance-right:9pt;mso-wrap-distance-bottom:0;mso-position-horizontal:absolute;mso-position-horizontal-relative:text;mso-position-vertical:absolute;mso-position-vertical-relative:text" from="394.35pt,33.95pt" to="426.1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" strokecolor="black [3213]"/>
            </w:pict>
          </mc:Fallback>
        </mc:AlternateContent>
      </w:r>
      <w:r>
        <w:rPr>
          <w:rFonts w:cs="Arial"/>
          <w:noProof/>
          <w:lang w:val="en-GB" w:eastAsia="en-GB"/>
        </w:rPr>
        <mc:AlternateContent>
          <mc:Choice Requires="wps">
            <w:drawing>
              <wp:anchor distT="0" distB="0" distL="114300" distR="114300" simplePos="0" relativeHeight="251992576" behindDoc="0" locked="0" layoutInCell="1" allowOverlap="1" wp14:anchorId="3FA872BD" wp14:editId="3C469E38">
                <wp:simplePos x="0" y="0"/>
                <wp:positionH relativeFrom="column">
                  <wp:posOffset>3990109</wp:posOffset>
                </wp:positionH>
                <wp:positionV relativeFrom="paragraph">
                  <wp:posOffset>433334</wp:posOffset>
                </wp:positionV>
                <wp:extent cx="463138" cy="0"/>
                <wp:effectExtent l="0" t="0" r="13335" b="19050"/>
                <wp:wrapNone/>
                <wp:docPr id="244" name="Straight Connector 244"/>
                <wp:cNvGraphicFramePr/>
                <a:graphic xmlns:a="http://schemas.openxmlformats.org/drawingml/2006/main">
                  <a:graphicData uri="http://schemas.microsoft.com/office/word/2010/wordprocessingShape">
                    <wps:wsp>
                      <wps:cNvCnPr/>
                      <wps:spPr>
                        <a:xfrm>
                          <a:off x="0" y="0"/>
                          <a:ext cx="4631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931B5" id="Straight Connector 244" o:spid="_x0000_s1026" style="position:absolute;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2pt,34.1pt" to="350.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1991552" behindDoc="0" locked="0" layoutInCell="1" allowOverlap="1" wp14:anchorId="7C3090D9" wp14:editId="6E31D21C">
                <wp:simplePos x="0" y="0"/>
                <wp:positionH relativeFrom="column">
                  <wp:posOffset>2933205</wp:posOffset>
                </wp:positionH>
                <wp:positionV relativeFrom="paragraph">
                  <wp:posOffset>433334</wp:posOffset>
                </wp:positionV>
                <wp:extent cx="475013" cy="0"/>
                <wp:effectExtent l="0" t="0" r="20320" b="19050"/>
                <wp:wrapNone/>
                <wp:docPr id="245" name="Straight Connector 245"/>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DB54F" id="Straight Connector 245" o:spid="_x0000_s1026" style="position:absolute;z-index:25199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95pt,34.1pt" to="268.3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1990528" behindDoc="0" locked="0" layoutInCell="1" allowOverlap="1" wp14:anchorId="085670FD" wp14:editId="77395447">
                <wp:simplePos x="0" y="0"/>
                <wp:positionH relativeFrom="column">
                  <wp:posOffset>1911927</wp:posOffset>
                </wp:positionH>
                <wp:positionV relativeFrom="paragraph">
                  <wp:posOffset>433334</wp:posOffset>
                </wp:positionV>
                <wp:extent cx="451263" cy="0"/>
                <wp:effectExtent l="0" t="0" r="25400" b="19050"/>
                <wp:wrapNone/>
                <wp:docPr id="246" name="Straight Connector 246"/>
                <wp:cNvGraphicFramePr/>
                <a:graphic xmlns:a="http://schemas.openxmlformats.org/drawingml/2006/main">
                  <a:graphicData uri="http://schemas.microsoft.com/office/word/2010/wordprocessingShape">
                    <wps:wsp>
                      <wps:cNvCnPr/>
                      <wps:spPr>
                        <a:xfrm>
                          <a:off x="0" y="0"/>
                          <a:ext cx="4512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31361F" id="Straight Connector 246" o:spid="_x0000_s1026" style="position:absolute;z-index:2519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5pt,34.1pt" to="186.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1989504" behindDoc="0" locked="0" layoutInCell="1" allowOverlap="1" wp14:anchorId="6D6314BC" wp14:editId="0D1F748C">
                <wp:simplePos x="0" y="0"/>
                <wp:positionH relativeFrom="column">
                  <wp:posOffset>-61901</wp:posOffset>
                </wp:positionH>
                <wp:positionV relativeFrom="paragraph">
                  <wp:posOffset>431091</wp:posOffset>
                </wp:positionV>
                <wp:extent cx="403992" cy="0"/>
                <wp:effectExtent l="0" t="0" r="15240" b="19050"/>
                <wp:wrapNone/>
                <wp:docPr id="247" name="Straight Connector 247"/>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0CBA5" id="Straight Connector 247"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4.85pt,33.95pt" to="2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1988480" behindDoc="0" locked="0" layoutInCell="1" allowOverlap="1" wp14:anchorId="0AC6E944" wp14:editId="0BEF9758">
                <wp:simplePos x="0" y="0"/>
                <wp:positionH relativeFrom="column">
                  <wp:posOffset>926044</wp:posOffset>
                </wp:positionH>
                <wp:positionV relativeFrom="paragraph">
                  <wp:posOffset>433334</wp:posOffset>
                </wp:positionV>
                <wp:extent cx="403992" cy="0"/>
                <wp:effectExtent l="0" t="0" r="15240" b="19050"/>
                <wp:wrapNone/>
                <wp:docPr id="248" name="Straight Connector 248"/>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64027" id="Straight Connector 248" o:spid="_x0000_s1026" style="position:absolute;z-index:251988480;visibility:visible;mso-wrap-style:square;mso-wrap-distance-left:9pt;mso-wrap-distance-top:0;mso-wrap-distance-right:9pt;mso-wrap-distance-bottom:0;mso-position-horizontal:absolute;mso-position-horizontal-relative:text;mso-position-vertical:absolute;mso-position-vertical-relative:text" from="72.9pt,34.1pt" to="104.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1987456" behindDoc="0" locked="0" layoutInCell="1" allowOverlap="1" wp14:anchorId="018DC2F2" wp14:editId="367C6554">
                <wp:simplePos x="0" y="0"/>
                <wp:positionH relativeFrom="column">
                  <wp:posOffset>4451053</wp:posOffset>
                </wp:positionH>
                <wp:positionV relativeFrom="paragraph">
                  <wp:posOffset>205666</wp:posOffset>
                </wp:positionV>
                <wp:extent cx="581891" cy="439387"/>
                <wp:effectExtent l="0" t="0" r="27940" b="18415"/>
                <wp:wrapNone/>
                <wp:docPr id="249" name="Rectangle 249"/>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B24C49">
                            <w:pPr>
                              <w:jc w:val="center"/>
                              <w:rPr>
                                <w:i/>
                                <w:lang w:val="en-IE"/>
                              </w:rPr>
                            </w:pPr>
                            <w:r w:rsidRPr="0069585D">
                              <w:rPr>
                                <w:i/>
                                <w:lang w:val="en-IE"/>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DC2F2" id="Rectangle 249" o:spid="_x0000_s1171" style="position:absolute;margin-left:350.5pt;margin-top:16.2pt;width:45.8pt;height:34.6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" fillcolor="white [3201]" strokecolor="black [3200]" strokeweight="2pt">
                <v:textbox>
                  <w:txbxContent>
                    <w:p w:rsidR="00727D9E" w:rsidRPr="0069585D" w:rsidRDefault="00727D9E" w:rsidP="00B24C49">
                      <w:pPr>
                        <w:jc w:val="center"/>
                        <w:rPr>
                          <w:i/>
                          <w:lang w:val="en-IE"/>
                        </w:rPr>
                      </w:pPr>
                      <w:r w:rsidRPr="0069585D">
                        <w:rPr>
                          <w:i/>
                          <w:lang w:val="en-IE"/>
                        </w:rPr>
                        <w:t>y</w:t>
                      </w:r>
                    </w:p>
                  </w:txbxContent>
                </v:textbox>
              </v:rect>
            </w:pict>
          </mc:Fallback>
        </mc:AlternateContent>
      </w:r>
      <w:r>
        <w:rPr>
          <w:rFonts w:cs="Arial"/>
          <w:noProof/>
          <w:lang w:val="en-GB" w:eastAsia="en-GB"/>
        </w:rPr>
        <mc:AlternateContent>
          <mc:Choice Requires="wps">
            <w:drawing>
              <wp:anchor distT="0" distB="0" distL="114300" distR="114300" simplePos="0" relativeHeight="251986432" behindDoc="0" locked="0" layoutInCell="1" allowOverlap="1" wp14:anchorId="5D480FD2" wp14:editId="3093DB75">
                <wp:simplePos x="0" y="0"/>
                <wp:positionH relativeFrom="column">
                  <wp:posOffset>3406024</wp:posOffset>
                </wp:positionH>
                <wp:positionV relativeFrom="paragraph">
                  <wp:posOffset>205666</wp:posOffset>
                </wp:positionV>
                <wp:extent cx="581891" cy="439387"/>
                <wp:effectExtent l="0" t="0" r="27940" b="18415"/>
                <wp:wrapNone/>
                <wp:docPr id="250" name="Rectangle 250"/>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B24C49">
                            <w:pPr>
                              <w:jc w:val="center"/>
                              <w:rPr>
                                <w:i/>
                                <w:lang w:val="en-IE"/>
                              </w:rPr>
                            </w:pPr>
                            <w:r w:rsidRPr="0069585D">
                              <w:rPr>
                                <w:i/>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80FD2" id="Rectangle 250" o:spid="_x0000_s1172" style="position:absolute;margin-left:268.2pt;margin-top:16.2pt;width:45.8pt;height:34.6pt;z-index:25198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" fillcolor="white [3201]" strokecolor="black [3200]" strokeweight="2pt">
                <v:textbox>
                  <w:txbxContent>
                    <w:p w:rsidR="00727D9E" w:rsidRPr="0069585D" w:rsidRDefault="00727D9E" w:rsidP="00B24C49">
                      <w:pPr>
                        <w:jc w:val="center"/>
                        <w:rPr>
                          <w:i/>
                          <w:lang w:val="en-IE"/>
                        </w:rPr>
                      </w:pPr>
                      <w:r w:rsidRPr="0069585D">
                        <w:rPr>
                          <w:i/>
                          <w:lang w:val="en-IE"/>
                        </w:rPr>
                        <w:t>x</w:t>
                      </w:r>
                    </w:p>
                  </w:txbxContent>
                </v:textbox>
              </v:rect>
            </w:pict>
          </mc:Fallback>
        </mc:AlternateContent>
      </w:r>
      <w:r>
        <w:rPr>
          <w:rFonts w:cs="Arial"/>
          <w:noProof/>
          <w:lang w:val="en-GB" w:eastAsia="en-GB"/>
        </w:rPr>
        <mc:AlternateContent>
          <mc:Choice Requires="wps">
            <w:drawing>
              <wp:anchor distT="0" distB="0" distL="114300" distR="114300" simplePos="0" relativeHeight="251985408" behindDoc="0" locked="0" layoutInCell="1" allowOverlap="1" wp14:anchorId="3356EE1F" wp14:editId="28F9F434">
                <wp:simplePos x="0" y="0"/>
                <wp:positionH relativeFrom="column">
                  <wp:posOffset>2360996</wp:posOffset>
                </wp:positionH>
                <wp:positionV relativeFrom="paragraph">
                  <wp:posOffset>205666</wp:posOffset>
                </wp:positionV>
                <wp:extent cx="581891" cy="439387"/>
                <wp:effectExtent l="0" t="0" r="27940" b="18415"/>
                <wp:wrapNone/>
                <wp:docPr id="251" name="Rectangle 251"/>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24C49">
                            <w:pPr>
                              <w:jc w:val="center"/>
                              <w:rPr>
                                <w:b/>
                              </w:rPr>
                            </w:pPr>
                            <w:r>
                              <w:rPr>
                                <w:noProof/>
                                <w:lang w:val="en-GB" w:eastAsia="en-GB"/>
                              </w:rPr>
                              <w:drawing>
                                <wp:inline distT="0" distB="0" distL="0" distR="0" wp14:anchorId="400778C6" wp14:editId="79B1184C">
                                  <wp:extent cx="373380" cy="10831"/>
                                  <wp:effectExtent l="0" t="0" r="7620" b="825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10831"/>
                                          </a:xfrm>
                                          <a:prstGeom prst="rect">
                                            <a:avLst/>
                                          </a:prstGeom>
                                          <a:noFill/>
                                          <a:ln>
                                            <a:noFill/>
                                          </a:ln>
                                        </pic:spPr>
                                      </pic:pic>
                                    </a:graphicData>
                                  </a:graphic>
                                </wp:inline>
                              </w:drawing>
                            </w:r>
                            <w:r>
                              <w:rPr>
                                <w:b/>
                              </w:rP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6EE1F" id="Rectangle 251" o:spid="_x0000_s1173" style="position:absolute;margin-left:185.9pt;margin-top:16.2pt;width:45.8pt;height:34.6pt;z-index:2519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" fillcolor="white [3201]" strokecolor="black [3200]" strokeweight="2pt">
                <v:textbox>
                  <w:txbxContent>
                    <w:p w:rsidR="00727D9E" w:rsidRPr="00BF1CF7" w:rsidRDefault="00727D9E" w:rsidP="00B24C49">
                      <w:pPr>
                        <w:jc w:val="center"/>
                        <w:rPr>
                          <w:b/>
                        </w:rPr>
                      </w:pPr>
                      <w:r>
                        <w:rPr>
                          <w:noProof/>
                          <w:lang w:val="en-GB" w:eastAsia="en-GB"/>
                        </w:rPr>
                        <w:drawing>
                          <wp:inline distT="0" distB="0" distL="0" distR="0" wp14:anchorId="400778C6" wp14:editId="79B1184C">
                            <wp:extent cx="373380" cy="10831"/>
                            <wp:effectExtent l="0" t="0" r="7620" b="825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10831"/>
                                    </a:xfrm>
                                    <a:prstGeom prst="rect">
                                      <a:avLst/>
                                    </a:prstGeom>
                                    <a:noFill/>
                                    <a:ln>
                                      <a:noFill/>
                                    </a:ln>
                                  </pic:spPr>
                                </pic:pic>
                              </a:graphicData>
                            </a:graphic>
                          </wp:inline>
                        </w:drawing>
                      </w:r>
                      <w:r>
                        <w:rPr>
                          <w:b/>
                        </w:rPr>
                        <w:t>CV</w:t>
                      </w:r>
                    </w:p>
                  </w:txbxContent>
                </v:textbox>
              </v:rect>
            </w:pict>
          </mc:Fallback>
        </mc:AlternateContent>
      </w:r>
      <w:r>
        <w:rPr>
          <w:rFonts w:cs="Arial"/>
          <w:noProof/>
          <w:lang w:val="en-GB" w:eastAsia="en-GB"/>
        </w:rPr>
        <mc:AlternateContent>
          <mc:Choice Requires="wps">
            <w:drawing>
              <wp:anchor distT="0" distB="0" distL="114300" distR="114300" simplePos="0" relativeHeight="251984384" behindDoc="0" locked="0" layoutInCell="1" allowOverlap="1" wp14:anchorId="181A39AC" wp14:editId="4123399A">
                <wp:simplePos x="0" y="0"/>
                <wp:positionH relativeFrom="column">
                  <wp:posOffset>1327718</wp:posOffset>
                </wp:positionH>
                <wp:positionV relativeFrom="paragraph">
                  <wp:posOffset>205666</wp:posOffset>
                </wp:positionV>
                <wp:extent cx="581891" cy="439387"/>
                <wp:effectExtent l="0" t="0" r="27940" b="18415"/>
                <wp:wrapNone/>
                <wp:docPr id="252" name="Rectangle 252"/>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B24C49">
                            <w:pPr>
                              <w:jc w:val="center"/>
                              <w:rPr>
                                <w:i/>
                                <w:lang w:val="en-IE"/>
                              </w:rPr>
                            </w:pPr>
                            <w:r w:rsidRPr="0069585D">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A39AC" id="Rectangle 252" o:spid="_x0000_s1174" style="position:absolute;margin-left:104.55pt;margin-top:16.2pt;width:45.8pt;height:34.6pt;z-index:2519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" fillcolor="white [3201]" strokecolor="black [3200]" strokeweight="2pt">
                <v:textbox>
                  <w:txbxContent>
                    <w:p w:rsidR="00727D9E" w:rsidRPr="0069585D" w:rsidRDefault="00727D9E" w:rsidP="00B24C49">
                      <w:pPr>
                        <w:jc w:val="center"/>
                        <w:rPr>
                          <w:i/>
                          <w:lang w:val="en-IE"/>
                        </w:rPr>
                      </w:pPr>
                      <w:r w:rsidRPr="0069585D">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1983360" behindDoc="0" locked="0" layoutInCell="1" allowOverlap="1" wp14:anchorId="7F6592AC" wp14:editId="76B8C67E">
                <wp:simplePos x="0" y="0"/>
                <wp:positionH relativeFrom="column">
                  <wp:posOffset>344384</wp:posOffset>
                </wp:positionH>
                <wp:positionV relativeFrom="paragraph">
                  <wp:posOffset>207703</wp:posOffset>
                </wp:positionV>
                <wp:extent cx="581891" cy="439387"/>
                <wp:effectExtent l="0" t="0" r="27940" b="18415"/>
                <wp:wrapNone/>
                <wp:docPr id="253" name="Rectangle 253"/>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B24C49">
                            <w:pPr>
                              <w:jc w:val="center"/>
                              <w:rPr>
                                <w:b/>
                                <w:lang w:val="en-IE"/>
                              </w:rPr>
                            </w:pPr>
                            <w:r>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592AC" id="Rectangle 253" o:spid="_x0000_s1175" style="position:absolute;margin-left:27.1pt;margin-top:16.35pt;width:45.8pt;height:34.6pt;z-index:2519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" fillcolor="white [3201]" strokecolor="black [3200]" strokeweight="2pt">
                <v:textbox>
                  <w:txbxContent>
                    <w:p w:rsidR="00727D9E" w:rsidRPr="00BF1CF7" w:rsidRDefault="00727D9E" w:rsidP="00B24C49">
                      <w:pPr>
                        <w:jc w:val="center"/>
                        <w:rPr>
                          <w:b/>
                          <w:lang w:val="en-IE"/>
                        </w:rPr>
                      </w:pPr>
                      <w:r>
                        <w:rPr>
                          <w:b/>
                          <w:lang w:val="en-IE"/>
                        </w:rPr>
                        <w:t>CH</w:t>
                      </w:r>
                    </w:p>
                  </w:txbxContent>
                </v:textbox>
              </v:rect>
            </w:pict>
          </mc:Fallback>
        </mc:AlternateContent>
      </w:r>
    </w:p>
    <w:p w:rsidR="00B24C49" w:rsidRPr="00BF1CF7" w:rsidRDefault="00B24C49" w:rsidP="00B24C49">
      <w:pPr>
        <w:rPr>
          <w:rFonts w:cs="Arial"/>
          <w:lang w:val="en-IE" w:eastAsia="en-IE"/>
        </w:rPr>
      </w:pPr>
    </w:p>
    <w:p w:rsidR="00B24C49" w:rsidRPr="00BF1CF7" w:rsidRDefault="00B24C49" w:rsidP="00B24C49">
      <w:pPr>
        <w:rPr>
          <w:rFonts w:cs="Arial"/>
          <w:lang w:val="en-IE" w:eastAsia="en-IE"/>
        </w:rPr>
      </w:pPr>
    </w:p>
    <w:p w:rsidR="00B24C49" w:rsidRDefault="00B24C49" w:rsidP="00B24C49">
      <w:pPr>
        <w:rPr>
          <w:rFonts w:cs="Arial"/>
          <w:sz w:val="22"/>
        </w:rPr>
      </w:pPr>
    </w:p>
    <w:p w:rsidR="00B24C49" w:rsidRPr="00B24C49" w:rsidRDefault="00B24C49" w:rsidP="00B24C49">
      <w:pPr>
        <w:rPr>
          <w:rFonts w:cs="Arial"/>
          <w:sz w:val="22"/>
        </w:rPr>
      </w:pPr>
    </w:p>
    <w:p w:rsidR="00B24C49" w:rsidRPr="00B24C49" w:rsidRDefault="00B24C49" w:rsidP="00B24C49">
      <w:pPr>
        <w:rPr>
          <w:rFonts w:cs="Arial"/>
          <w:sz w:val="22"/>
        </w:rPr>
      </w:pPr>
    </w:p>
    <w:p w:rsidR="00B24C49" w:rsidRPr="00B24C49" w:rsidRDefault="00B24C49" w:rsidP="00B24C49">
      <w:pPr>
        <w:rPr>
          <w:rFonts w:cs="Arial"/>
          <w:lang w:val="en-IE" w:eastAsia="en-IE"/>
        </w:rPr>
      </w:pPr>
      <w:r w:rsidRPr="00B24C49">
        <w:rPr>
          <w:rFonts w:cs="Arial"/>
          <w:b/>
          <w:lang w:val="en-IE" w:eastAsia="en-IE"/>
        </w:rPr>
        <w:t>Where</w:t>
      </w:r>
      <w:r w:rsidRPr="00B24C49">
        <w:rPr>
          <w:rFonts w:cs="Arial"/>
          <w:lang w:val="en-IE" w:eastAsia="en-IE"/>
        </w:rPr>
        <w:t xml:space="preserve">: </w:t>
      </w:r>
      <w:r>
        <w:rPr>
          <w:rFonts w:cs="Arial"/>
          <w:lang w:val="en-IE" w:eastAsia="en-IE"/>
        </w:rPr>
        <w:tab/>
      </w:r>
      <w:r w:rsidRPr="00B24C49">
        <w:rPr>
          <w:rFonts w:cs="Arial"/>
          <w:i/>
          <w:iCs/>
          <w:lang w:val="en-IE" w:eastAsia="en-IE"/>
        </w:rPr>
        <w:t xml:space="preserve">n </w:t>
      </w:r>
      <w:r w:rsidRPr="00B24C49">
        <w:rPr>
          <w:rFonts w:cs="Arial"/>
          <w:lang w:val="en-IE" w:eastAsia="en-IE"/>
        </w:rPr>
        <w:t xml:space="preserve">is an integer that defines the channel number, in the range 1 </w:t>
      </w:r>
      <w:r w:rsidRPr="00B24C49">
        <w:rPr>
          <w:rFonts w:eastAsia="SymbolMT" w:cs="Arial"/>
          <w:lang w:val="en-IE" w:eastAsia="en-IE"/>
        </w:rPr>
        <w:t xml:space="preserve">≤ </w:t>
      </w:r>
      <w:r w:rsidRPr="00B24C49">
        <w:rPr>
          <w:rFonts w:cs="Arial"/>
          <w:i/>
          <w:iCs/>
          <w:lang w:val="en-IE" w:eastAsia="en-IE"/>
        </w:rPr>
        <w:t xml:space="preserve">n </w:t>
      </w:r>
      <w:r w:rsidRPr="00B24C49">
        <w:rPr>
          <w:rFonts w:eastAsia="SymbolMT" w:cs="Arial"/>
          <w:lang w:val="en-IE" w:eastAsia="en-IE"/>
        </w:rPr>
        <w:t xml:space="preserve">≤ </w:t>
      </w:r>
      <w:r w:rsidRPr="00B24C49">
        <w:rPr>
          <w:rFonts w:cs="Arial"/>
          <w:lang w:val="en-IE" w:eastAsia="en-IE"/>
        </w:rPr>
        <w:t>4</w:t>
      </w:r>
    </w:p>
    <w:p w:rsidR="000964F3" w:rsidRDefault="000964F3" w:rsidP="00B24C49">
      <w:pPr>
        <w:ind w:left="720" w:firstLine="720"/>
        <w:rPr>
          <w:rFonts w:cs="Arial"/>
          <w:i/>
          <w:iCs/>
          <w:lang w:val="en-IE" w:eastAsia="en-IE"/>
        </w:rPr>
      </w:pPr>
    </w:p>
    <w:p w:rsidR="00B24C49" w:rsidRPr="00B24C49" w:rsidRDefault="00B24C49" w:rsidP="00B24C49">
      <w:pPr>
        <w:ind w:left="720" w:firstLine="720"/>
        <w:rPr>
          <w:rFonts w:cs="Arial"/>
          <w:lang w:val="en-IE" w:eastAsia="en-IE"/>
        </w:rPr>
      </w:pPr>
      <w:r w:rsidRPr="00B24C49">
        <w:rPr>
          <w:rFonts w:cs="Arial"/>
          <w:i/>
          <w:iCs/>
          <w:lang w:val="en-IE" w:eastAsia="en-IE"/>
        </w:rPr>
        <w:t xml:space="preserve">x </w:t>
      </w:r>
      <w:r w:rsidRPr="00B24C49">
        <w:rPr>
          <w:rFonts w:cs="Arial"/>
          <w:lang w:val="en-IE" w:eastAsia="en-IE"/>
        </w:rPr>
        <w:t>= the measured voltage value, corresponding to an non-calibrated 0V output</w:t>
      </w:r>
    </w:p>
    <w:p w:rsidR="000964F3" w:rsidRDefault="000964F3" w:rsidP="00B24C49">
      <w:pPr>
        <w:ind w:left="720" w:firstLine="720"/>
        <w:rPr>
          <w:rFonts w:cs="Arial"/>
          <w:i/>
          <w:iCs/>
          <w:lang w:val="en-IE" w:eastAsia="en-IE"/>
        </w:rPr>
      </w:pPr>
    </w:p>
    <w:p w:rsidR="00B24C49" w:rsidRPr="00B24C49" w:rsidRDefault="00B24C49" w:rsidP="00B24C49">
      <w:pPr>
        <w:ind w:left="720" w:firstLine="720"/>
        <w:rPr>
          <w:rFonts w:cs="Arial"/>
          <w:lang w:val="en-IE" w:eastAsia="en-IE"/>
        </w:rPr>
      </w:pPr>
      <w:r w:rsidRPr="00B24C49">
        <w:rPr>
          <w:rFonts w:cs="Arial"/>
          <w:i/>
          <w:iCs/>
          <w:lang w:val="en-IE" w:eastAsia="en-IE"/>
        </w:rPr>
        <w:t xml:space="preserve">y </w:t>
      </w:r>
      <w:r w:rsidRPr="00B24C49">
        <w:rPr>
          <w:rFonts w:cs="Arial"/>
          <w:lang w:val="en-IE" w:eastAsia="en-IE"/>
        </w:rPr>
        <w:t>= the measured voltage value, corresponding to an non-calibrated 10V output</w:t>
      </w:r>
    </w:p>
    <w:p w:rsidR="00B24C49" w:rsidRDefault="00B24C49" w:rsidP="00B24C49">
      <w:pPr>
        <w:rPr>
          <w:rFonts w:cs="Arial"/>
          <w:lang w:val="en-IE" w:eastAsia="en-IE"/>
        </w:rPr>
      </w:pPr>
    </w:p>
    <w:p w:rsidR="00B24C49" w:rsidRPr="00B24C49" w:rsidRDefault="00B24C49" w:rsidP="00B24C49">
      <w:pPr>
        <w:ind w:left="720" w:firstLine="720"/>
        <w:rPr>
          <w:rFonts w:cs="Arial"/>
          <w:lang w:val="en-IE" w:eastAsia="en-IE"/>
        </w:rPr>
      </w:pPr>
      <w:r w:rsidRPr="00B24C49">
        <w:rPr>
          <w:rFonts w:cs="Arial"/>
          <w:lang w:val="en-IE" w:eastAsia="en-IE"/>
        </w:rPr>
        <w:t xml:space="preserve">Values </w:t>
      </w:r>
      <w:r w:rsidRPr="00B24C49">
        <w:rPr>
          <w:rFonts w:cs="Arial"/>
          <w:i/>
          <w:iCs/>
          <w:lang w:val="en-IE" w:eastAsia="en-IE"/>
        </w:rPr>
        <w:t xml:space="preserve">x </w:t>
      </w:r>
      <w:r w:rsidRPr="00B24C49">
        <w:rPr>
          <w:rFonts w:cs="Arial"/>
          <w:lang w:val="en-IE" w:eastAsia="en-IE"/>
        </w:rPr>
        <w:t xml:space="preserve">and </w:t>
      </w:r>
      <w:r w:rsidRPr="00B24C49">
        <w:rPr>
          <w:rFonts w:cs="Arial"/>
          <w:i/>
          <w:iCs/>
          <w:lang w:val="en-IE" w:eastAsia="en-IE"/>
        </w:rPr>
        <w:t xml:space="preserve">y </w:t>
      </w:r>
      <w:r w:rsidRPr="00B24C49">
        <w:rPr>
          <w:rFonts w:cs="Arial"/>
          <w:lang w:val="en-IE" w:eastAsia="en-IE"/>
        </w:rPr>
        <w:t>are both in volts, in floating-point format.</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Note: </w:t>
      </w:r>
      <w:r>
        <w:rPr>
          <w:rFonts w:cs="Arial"/>
          <w:b/>
          <w:bCs/>
          <w:lang w:val="en-IE" w:eastAsia="en-IE"/>
        </w:rPr>
        <w:tab/>
      </w:r>
      <w:r>
        <w:rPr>
          <w:rFonts w:cs="Arial"/>
          <w:b/>
          <w:bCs/>
          <w:lang w:val="en-IE" w:eastAsia="en-IE"/>
        </w:rPr>
        <w:tab/>
      </w:r>
      <w:r w:rsidRPr="00B24C49">
        <w:rPr>
          <w:rFonts w:cs="Arial"/>
          <w:lang w:val="en-IE" w:eastAsia="en-IE"/>
        </w:rPr>
        <w:t>This command applies only to an IMP type 1D with a ‘3595 3Y’ connector block.</w:t>
      </w:r>
    </w:p>
    <w:p w:rsidR="00B24C49" w:rsidRDefault="00B24C49" w:rsidP="00B24C49">
      <w:pPr>
        <w:rPr>
          <w:rFonts w:cs="Arial"/>
          <w:b/>
          <w:bCs/>
          <w:lang w:val="en-IE" w:eastAsia="en-IE"/>
        </w:rPr>
      </w:pPr>
    </w:p>
    <w:p w:rsidR="00B24C49" w:rsidRPr="00B24C49" w:rsidRDefault="00B24C49" w:rsidP="00F53BCE">
      <w:pPr>
        <w:ind w:left="1440" w:hanging="1440"/>
        <w:rPr>
          <w:rFonts w:cs="Arial"/>
          <w:lang w:val="en-IE" w:eastAsia="en-IE"/>
        </w:rPr>
      </w:pPr>
      <w:r w:rsidRPr="00B24C49">
        <w:rPr>
          <w:rFonts w:cs="Arial"/>
          <w:b/>
          <w:bCs/>
          <w:lang w:val="en-IE" w:eastAsia="en-IE"/>
        </w:rPr>
        <w:t xml:space="preserve">Function: </w:t>
      </w:r>
      <w:r>
        <w:rPr>
          <w:rFonts w:cs="Arial"/>
          <w:b/>
          <w:bCs/>
          <w:lang w:val="en-IE" w:eastAsia="en-IE"/>
        </w:rPr>
        <w:tab/>
      </w:r>
      <w:r w:rsidRPr="00B24C49">
        <w:rPr>
          <w:rFonts w:cs="Arial"/>
          <w:lang w:val="en-IE" w:eastAsia="en-IE"/>
        </w:rPr>
        <w:t>Allows voltage calibration of a specific output channel. This should normally be left to</w:t>
      </w:r>
      <w:r w:rsidR="00F53BCE">
        <w:rPr>
          <w:rFonts w:cs="Arial"/>
          <w:lang w:val="en-IE" w:eastAsia="en-IE"/>
        </w:rPr>
        <w:t xml:space="preserve"> </w:t>
      </w:r>
      <w:r w:rsidRPr="00B24C49">
        <w:rPr>
          <w:rFonts w:cs="Arial"/>
          <w:lang w:val="en-IE" w:eastAsia="en-IE"/>
        </w:rPr>
        <w:t>users with specialist reference equipment.</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Response: </w:t>
      </w:r>
      <w:r>
        <w:rPr>
          <w:rFonts w:cs="Arial"/>
          <w:b/>
          <w:bCs/>
          <w:lang w:val="en-IE" w:eastAsia="en-IE"/>
        </w:rPr>
        <w:tab/>
      </w:r>
      <w:r w:rsidRPr="00B24C49">
        <w:rPr>
          <w:rFonts w:cs="Arial"/>
          <w:lang w:val="en-IE" w:eastAsia="en-IE"/>
        </w:rPr>
        <w:t xml:space="preserve">Stream 3, 4 characters </w:t>
      </w:r>
      <w:r w:rsidRPr="00B24C49">
        <w:rPr>
          <w:rFonts w:cs="Arial"/>
          <w:b/>
          <w:bCs/>
          <w:lang w:val="en-IE" w:eastAsia="en-IE"/>
        </w:rPr>
        <w:t>C</w:t>
      </w:r>
      <w:r w:rsidRPr="00B24C49">
        <w:rPr>
          <w:rFonts w:cs="Arial"/>
          <w:b/>
          <w:bCs/>
          <w:i/>
          <w:iCs/>
          <w:lang w:val="en-IE" w:eastAsia="en-IE"/>
        </w:rPr>
        <w:t>n</w:t>
      </w:r>
      <w:r w:rsidRPr="00B24C49">
        <w:rPr>
          <w:rFonts w:cs="Arial"/>
          <w:b/>
          <w:bCs/>
          <w:lang w:val="en-IE" w:eastAsia="en-IE"/>
        </w:rPr>
        <w:t>V</w:t>
      </w:r>
      <w:r w:rsidRPr="00B24C49">
        <w:rPr>
          <w:rFonts w:cs="Arial"/>
          <w:b/>
          <w:bCs/>
          <w:i/>
          <w:iCs/>
          <w:lang w:val="en-IE" w:eastAsia="en-IE"/>
        </w:rPr>
        <w:t>e</w:t>
      </w:r>
      <w:r w:rsidRPr="00B24C49">
        <w:rPr>
          <w:rFonts w:cs="Arial"/>
          <w:lang w:val="en-IE" w:eastAsia="en-IE"/>
        </w:rPr>
        <w:t xml:space="preserve">, where: </w:t>
      </w:r>
      <w:r w:rsidRPr="00B24C49">
        <w:rPr>
          <w:rFonts w:cs="Arial"/>
          <w:i/>
          <w:iCs/>
          <w:lang w:val="en-IE" w:eastAsia="en-IE"/>
        </w:rPr>
        <w:t xml:space="preserve">n </w:t>
      </w:r>
      <w:r w:rsidRPr="00B24C49">
        <w:rPr>
          <w:rFonts w:cs="Arial"/>
          <w:lang w:val="en-IE" w:eastAsia="en-IE"/>
        </w:rPr>
        <w:t xml:space="preserve">is the channel number and </w:t>
      </w:r>
      <w:r w:rsidRPr="00B24C49">
        <w:rPr>
          <w:rFonts w:cs="Arial"/>
          <w:i/>
          <w:iCs/>
          <w:lang w:val="en-IE" w:eastAsia="en-IE"/>
        </w:rPr>
        <w:t xml:space="preserve">e </w:t>
      </w:r>
      <w:r w:rsidRPr="00B24C49">
        <w:rPr>
          <w:rFonts w:cs="Arial"/>
          <w:lang w:val="en-IE" w:eastAsia="en-IE"/>
        </w:rPr>
        <w:t>represents the</w:t>
      </w:r>
    </w:p>
    <w:p w:rsidR="00B24C49" w:rsidRPr="00B24C49" w:rsidRDefault="00B24C49" w:rsidP="00B24C49">
      <w:pPr>
        <w:ind w:left="720" w:firstLine="720"/>
        <w:rPr>
          <w:rFonts w:cs="Arial"/>
          <w:lang w:val="en-IE" w:eastAsia="en-IE"/>
        </w:rPr>
      </w:pPr>
      <w:r w:rsidRPr="00B24C49">
        <w:rPr>
          <w:rFonts w:cs="Arial"/>
          <w:lang w:val="en-IE" w:eastAsia="en-IE"/>
        </w:rPr>
        <w:t xml:space="preserve">calibration response, as shown in Table </w:t>
      </w:r>
      <w:r w:rsidR="00982B91">
        <w:rPr>
          <w:rFonts w:cs="Arial"/>
          <w:lang w:val="en-IE" w:eastAsia="en-IE"/>
        </w:rPr>
        <w:t>2</w:t>
      </w:r>
      <w:r w:rsidRPr="00B24C49">
        <w:rPr>
          <w:rFonts w:cs="Arial"/>
          <w:lang w:val="en-IE" w:eastAsia="en-IE"/>
        </w:rPr>
        <w:t>.18.</w:t>
      </w:r>
    </w:p>
    <w:p w:rsidR="00B24C49" w:rsidRDefault="00B24C49" w:rsidP="00B24C49">
      <w:pPr>
        <w:rPr>
          <w:rFonts w:cs="Arial"/>
          <w:b/>
          <w:bCs/>
          <w:lang w:val="en-IE" w:eastAsia="en-IE"/>
        </w:rPr>
      </w:pPr>
    </w:p>
    <w:p w:rsidR="00B24C49" w:rsidRPr="00B24C49" w:rsidRDefault="00B24C49" w:rsidP="00B24C49">
      <w:pPr>
        <w:rPr>
          <w:rFonts w:cs="Arial"/>
          <w:lang w:val="en-IE" w:eastAsia="en-IE"/>
        </w:rPr>
      </w:pPr>
      <w:r w:rsidRPr="00B24C49">
        <w:rPr>
          <w:rFonts w:cs="Arial"/>
          <w:b/>
          <w:bCs/>
          <w:lang w:val="en-IE" w:eastAsia="en-IE"/>
        </w:rPr>
        <w:t xml:space="preserve">Equipment: </w:t>
      </w:r>
      <w:r>
        <w:rPr>
          <w:rFonts w:cs="Arial"/>
          <w:b/>
          <w:bCs/>
          <w:lang w:val="en-IE" w:eastAsia="en-IE"/>
        </w:rPr>
        <w:tab/>
      </w:r>
      <w:r w:rsidRPr="00B24C49">
        <w:rPr>
          <w:rFonts w:cs="Arial"/>
          <w:lang w:val="en-IE" w:eastAsia="en-IE"/>
        </w:rPr>
        <w:t>The calibration equipment required for IMP type 1D is:</w:t>
      </w:r>
    </w:p>
    <w:p w:rsidR="00B24C49" w:rsidRDefault="00B24C49" w:rsidP="00B24C49">
      <w:pPr>
        <w:ind w:left="1440"/>
        <w:rPr>
          <w:rFonts w:cs="Arial"/>
          <w:lang w:val="en-IE" w:eastAsia="en-IE"/>
        </w:rPr>
      </w:pPr>
    </w:p>
    <w:p w:rsidR="00B24C49" w:rsidRPr="00B24C49" w:rsidRDefault="00B24C49" w:rsidP="00A73BDC">
      <w:pPr>
        <w:pStyle w:val="ListParagraph"/>
        <w:numPr>
          <w:ilvl w:val="0"/>
          <w:numId w:val="17"/>
        </w:numPr>
        <w:rPr>
          <w:rFonts w:cs="Arial"/>
          <w:lang w:val="en-IE" w:eastAsia="en-IE"/>
        </w:rPr>
      </w:pPr>
      <w:r w:rsidRPr="00B24C49">
        <w:rPr>
          <w:rFonts w:cs="Arial"/>
          <w:lang w:val="en-IE" w:eastAsia="en-IE"/>
        </w:rPr>
        <w:t>An ‘analogue output’ connector block (P/N: 35953Y). This allows the IMP to recognise the calibrate commands</w:t>
      </w:r>
    </w:p>
    <w:p w:rsidR="00B24C49" w:rsidRDefault="00B24C49" w:rsidP="00B24C49">
      <w:pPr>
        <w:ind w:left="1440"/>
        <w:rPr>
          <w:rFonts w:cs="Arial"/>
          <w:lang w:val="en-IE" w:eastAsia="en-IE"/>
        </w:rPr>
      </w:pPr>
    </w:p>
    <w:p w:rsidR="00B24C49" w:rsidRPr="00B24C49" w:rsidRDefault="00B24C49" w:rsidP="00A73BDC">
      <w:pPr>
        <w:pStyle w:val="ListParagraph"/>
        <w:numPr>
          <w:ilvl w:val="0"/>
          <w:numId w:val="17"/>
        </w:numPr>
        <w:rPr>
          <w:rFonts w:cs="Arial"/>
          <w:lang w:val="en-IE" w:eastAsia="en-IE"/>
        </w:rPr>
      </w:pPr>
      <w:r w:rsidRPr="00B24C49">
        <w:rPr>
          <w:rFonts w:cs="Arial"/>
          <w:lang w:val="en-IE" w:eastAsia="en-IE"/>
        </w:rPr>
        <w:t>A stable temperature environment of 20</w:t>
      </w:r>
      <w:r w:rsidRPr="00B24C49">
        <w:rPr>
          <w:rFonts w:eastAsia="SymbolMT" w:cs="Arial"/>
          <w:lang w:val="en-IE" w:eastAsia="en-IE"/>
        </w:rPr>
        <w:t>°</w:t>
      </w:r>
      <w:r w:rsidRPr="00B24C49">
        <w:rPr>
          <w:rFonts w:cs="Arial"/>
          <w:lang w:val="en-IE" w:eastAsia="en-IE"/>
        </w:rPr>
        <w:t>C</w:t>
      </w:r>
      <w:r w:rsidRPr="00B24C49">
        <w:rPr>
          <w:rFonts w:eastAsia="SymbolMT" w:cs="Arial"/>
          <w:lang w:val="en-IE" w:eastAsia="en-IE"/>
        </w:rPr>
        <w:t>±</w:t>
      </w:r>
      <w:r w:rsidRPr="00B24C49">
        <w:rPr>
          <w:rFonts w:cs="Arial"/>
          <w:lang w:val="en-IE" w:eastAsia="en-IE"/>
        </w:rPr>
        <w:t>3</w:t>
      </w:r>
      <w:r w:rsidRPr="00B24C49">
        <w:rPr>
          <w:rFonts w:eastAsia="SymbolMT" w:cs="Arial"/>
          <w:lang w:val="en-IE" w:eastAsia="en-IE"/>
        </w:rPr>
        <w:t>°</w:t>
      </w:r>
      <w:r w:rsidRPr="00B24C49">
        <w:rPr>
          <w:rFonts w:cs="Arial"/>
          <w:lang w:val="en-IE" w:eastAsia="en-IE"/>
        </w:rPr>
        <w:t>C. The IMP should be powered-up and allowed to stabilise at this temperature, ideally for 24 hours</w:t>
      </w:r>
    </w:p>
    <w:p w:rsidR="00B24C49" w:rsidRDefault="00B24C49" w:rsidP="00B24C49">
      <w:pPr>
        <w:ind w:left="1440"/>
        <w:rPr>
          <w:rFonts w:cs="Arial"/>
          <w:b/>
          <w:bCs/>
          <w:lang w:val="en-IE" w:eastAsia="en-IE"/>
        </w:rPr>
      </w:pPr>
    </w:p>
    <w:p w:rsidR="00B24C49" w:rsidRPr="00B24C49" w:rsidRDefault="00B24C49" w:rsidP="00A73BDC">
      <w:pPr>
        <w:pStyle w:val="ListParagraph"/>
        <w:numPr>
          <w:ilvl w:val="0"/>
          <w:numId w:val="17"/>
        </w:numPr>
        <w:rPr>
          <w:rFonts w:cs="Arial"/>
          <w:sz w:val="22"/>
        </w:rPr>
      </w:pPr>
      <w:r w:rsidRPr="00B24C49">
        <w:rPr>
          <w:rFonts w:cs="Arial"/>
          <w:lang w:val="en-IE" w:eastAsia="en-IE"/>
        </w:rPr>
        <w:t>An accurate multimeter to measure the output channels.</w:t>
      </w:r>
    </w:p>
    <w:p w:rsidR="00B24C49" w:rsidRPr="00B24C49" w:rsidRDefault="00B24C49" w:rsidP="00B24C49">
      <w:pPr>
        <w:pStyle w:val="ListParagraph"/>
        <w:rPr>
          <w:rFonts w:cs="Arial"/>
          <w:sz w:val="22"/>
        </w:rPr>
      </w:pPr>
    </w:p>
    <w:p w:rsidR="00B24C49" w:rsidRPr="00B24C49" w:rsidRDefault="00B24C49" w:rsidP="00B24C49">
      <w:pPr>
        <w:autoSpaceDE w:val="0"/>
        <w:autoSpaceDN w:val="0"/>
        <w:adjustRightInd w:val="0"/>
        <w:rPr>
          <w:rFonts w:cs="Arial"/>
          <w:lang w:val="en-IE" w:eastAsia="en-IE"/>
        </w:rPr>
      </w:pPr>
      <w:r w:rsidRPr="00B24C49">
        <w:rPr>
          <w:rFonts w:cs="Arial"/>
          <w:b/>
          <w:bCs/>
          <w:lang w:val="en-IE" w:eastAsia="en-IE"/>
        </w:rPr>
        <w:t xml:space="preserve">Procedure: </w:t>
      </w:r>
      <w:r>
        <w:rPr>
          <w:rFonts w:cs="Arial"/>
          <w:b/>
          <w:bCs/>
          <w:lang w:val="en-IE" w:eastAsia="en-IE"/>
        </w:rPr>
        <w:tab/>
      </w:r>
      <w:r w:rsidRPr="00B24C49">
        <w:rPr>
          <w:rFonts w:cs="Arial"/>
          <w:lang w:val="en-IE" w:eastAsia="en-IE"/>
        </w:rPr>
        <w:t>The procedure for calibrating the output voltage of a type 1D IMP is:</w:t>
      </w:r>
    </w:p>
    <w:p w:rsidR="00B24C49" w:rsidRDefault="00B24C49" w:rsidP="00B24C49">
      <w:pPr>
        <w:autoSpaceDE w:val="0"/>
        <w:autoSpaceDN w:val="0"/>
        <w:adjustRightInd w:val="0"/>
        <w:ind w:left="720" w:firstLine="720"/>
        <w:rPr>
          <w:rFonts w:cs="Arial"/>
          <w:b/>
          <w:bCs/>
          <w:lang w:val="en-IE" w:eastAsia="en-IE"/>
        </w:rPr>
      </w:pPr>
    </w:p>
    <w:p w:rsidR="00B24C49" w:rsidRPr="0043737A"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Fit all cables to the ‘3595 3Y’ connector block. PCB terminal connectors are as shown</w:t>
      </w:r>
      <w:r w:rsidR="0043737A" w:rsidRPr="0043737A">
        <w:rPr>
          <w:rFonts w:cs="Arial"/>
          <w:lang w:val="en-IE" w:eastAsia="en-IE"/>
        </w:rPr>
        <w:t xml:space="preserve"> </w:t>
      </w:r>
      <w:r w:rsidRPr="0043737A">
        <w:rPr>
          <w:rFonts w:cs="Arial"/>
          <w:lang w:val="en-IE" w:eastAsia="en-IE"/>
        </w:rPr>
        <w:t>in Figure 1.4.</w:t>
      </w:r>
    </w:p>
    <w:p w:rsidR="0043737A" w:rsidRDefault="0043737A" w:rsidP="0043737A">
      <w:pPr>
        <w:autoSpaceDE w:val="0"/>
        <w:autoSpaceDN w:val="0"/>
        <w:adjustRightInd w:val="0"/>
        <w:ind w:left="1440"/>
        <w:rPr>
          <w:rFonts w:cs="Arial"/>
          <w:lang w:val="en-IE" w:eastAsia="en-IE"/>
        </w:rPr>
      </w:pPr>
    </w:p>
    <w:p w:rsidR="00B24C49" w:rsidRPr="0043737A" w:rsidRDefault="0043737A" w:rsidP="00A73BDC">
      <w:pPr>
        <w:pStyle w:val="ListParagraph"/>
        <w:numPr>
          <w:ilvl w:val="0"/>
          <w:numId w:val="18"/>
        </w:numPr>
        <w:autoSpaceDE w:val="0"/>
        <w:autoSpaceDN w:val="0"/>
        <w:adjustRightInd w:val="0"/>
        <w:rPr>
          <w:rFonts w:cs="Arial"/>
          <w:lang w:val="en-IE" w:eastAsia="en-IE"/>
        </w:rPr>
      </w:pPr>
      <w:r w:rsidRPr="0043737A">
        <w:rPr>
          <w:rFonts w:cs="Arial"/>
          <w:lang w:val="en-IE" w:eastAsia="en-IE"/>
        </w:rPr>
        <w:t>T</w:t>
      </w:r>
      <w:r w:rsidR="00B24C49" w:rsidRPr="0043737A">
        <w:rPr>
          <w:rFonts w:cs="Arial"/>
          <w:lang w:val="en-IE" w:eastAsia="en-IE"/>
        </w:rPr>
        <w:t>he S-Net cable is connected to the ‘COMMS IN’ terminals. Strictly observer + to +</w:t>
      </w:r>
      <w:r w:rsidRPr="0043737A">
        <w:rPr>
          <w:rFonts w:cs="Arial"/>
          <w:lang w:val="en-IE" w:eastAsia="en-IE"/>
        </w:rPr>
        <w:t xml:space="preserve"> </w:t>
      </w:r>
      <w:r w:rsidR="00B24C49" w:rsidRPr="0043737A">
        <w:rPr>
          <w:rFonts w:cs="Arial"/>
          <w:lang w:val="en-IE" w:eastAsia="en-IE"/>
        </w:rPr>
        <w:t>and - to – polarity, and the S (screen) to S connections throughout the network.</w:t>
      </w:r>
    </w:p>
    <w:p w:rsidR="0043737A" w:rsidRDefault="0043737A" w:rsidP="0043737A">
      <w:pPr>
        <w:autoSpaceDE w:val="0"/>
        <w:autoSpaceDN w:val="0"/>
        <w:adjustRightInd w:val="0"/>
        <w:rPr>
          <w:rFonts w:cs="Arial"/>
          <w:lang w:val="en-IE" w:eastAsia="en-IE"/>
        </w:rPr>
      </w:pPr>
    </w:p>
    <w:p w:rsidR="00B24C49" w:rsidRPr="0043737A" w:rsidRDefault="00B24C49" w:rsidP="00A73BDC">
      <w:pPr>
        <w:pStyle w:val="ListParagraph"/>
        <w:numPr>
          <w:ilvl w:val="0"/>
          <w:numId w:val="18"/>
        </w:numPr>
        <w:autoSpaceDE w:val="0"/>
        <w:autoSpaceDN w:val="0"/>
        <w:adjustRightInd w:val="0"/>
        <w:rPr>
          <w:rFonts w:cs="Arial"/>
          <w:lang w:val="en-IE" w:eastAsia="en-IE"/>
        </w:rPr>
      </w:pPr>
      <w:r w:rsidRPr="0043737A">
        <w:rPr>
          <w:rFonts w:cs="Arial"/>
          <w:lang w:val="en-IE" w:eastAsia="en-IE"/>
        </w:rPr>
        <w:t>The multimeter is connected to the channel to be calibrated.</w:t>
      </w:r>
    </w:p>
    <w:p w:rsidR="0043737A" w:rsidRDefault="0043737A" w:rsidP="0043737A">
      <w:pPr>
        <w:autoSpaceDE w:val="0"/>
        <w:autoSpaceDN w:val="0"/>
        <w:adjustRightInd w:val="0"/>
        <w:rPr>
          <w:rFonts w:cs="Arial"/>
          <w:lang w:val="en-IE" w:eastAsia="en-IE"/>
        </w:rPr>
      </w:pPr>
    </w:p>
    <w:p w:rsidR="00B24C49" w:rsidRPr="0043737A" w:rsidRDefault="00B24C49" w:rsidP="0043737A">
      <w:pPr>
        <w:autoSpaceDE w:val="0"/>
        <w:autoSpaceDN w:val="0"/>
        <w:adjustRightInd w:val="0"/>
        <w:ind w:left="1843"/>
        <w:rPr>
          <w:rFonts w:cs="Arial"/>
          <w:lang w:val="en-IE" w:eastAsia="en-IE"/>
        </w:rPr>
      </w:pPr>
      <w:r w:rsidRPr="0043737A">
        <w:rPr>
          <w:rFonts w:cs="Arial"/>
          <w:lang w:val="en-IE" w:eastAsia="en-IE"/>
        </w:rPr>
        <w:t>Note: To avoid signal reflections, a terminator connector (P/N: 35900222) must be</w:t>
      </w:r>
      <w:r w:rsidR="0043737A">
        <w:rPr>
          <w:rFonts w:cs="Arial"/>
          <w:lang w:val="en-IE" w:eastAsia="en-IE"/>
        </w:rPr>
        <w:t xml:space="preserve"> </w:t>
      </w:r>
      <w:r w:rsidRPr="0043737A">
        <w:rPr>
          <w:rFonts w:cs="Arial"/>
          <w:lang w:val="en-IE" w:eastAsia="en-IE"/>
        </w:rPr>
        <w:t>connected across the ‘COMMS OUT’ terminals of the last IMP in the system. (The</w:t>
      </w:r>
      <w:r w:rsidR="0043737A">
        <w:rPr>
          <w:rFonts w:cs="Arial"/>
          <w:lang w:val="en-IE" w:eastAsia="en-IE"/>
        </w:rPr>
        <w:t xml:space="preserve"> </w:t>
      </w:r>
      <w:r w:rsidRPr="0043737A">
        <w:rPr>
          <w:rFonts w:cs="Arial"/>
          <w:lang w:val="en-IE" w:eastAsia="en-IE"/>
        </w:rPr>
        <w:t>terminator connector is supplied with the S-Net host interface package.)</w:t>
      </w:r>
    </w:p>
    <w:p w:rsidR="0043737A" w:rsidRDefault="0043737A" w:rsidP="0043737A">
      <w:pPr>
        <w:autoSpaceDE w:val="0"/>
        <w:autoSpaceDN w:val="0"/>
        <w:adjustRightInd w:val="0"/>
        <w:rPr>
          <w:rFonts w:cs="Arial"/>
          <w:b/>
          <w:bCs/>
          <w:lang w:val="en-IE" w:eastAsia="en-IE"/>
        </w:rPr>
      </w:pPr>
    </w:p>
    <w:p w:rsidR="00B24C49" w:rsidRPr="0043737A"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Set the rotary address switches on the ‘3595 3Y’ connector block PCB to a number</w:t>
      </w:r>
      <w:r w:rsidR="0043737A">
        <w:rPr>
          <w:rFonts w:cs="Arial"/>
          <w:lang w:val="en-IE" w:eastAsia="en-IE"/>
        </w:rPr>
        <w:t xml:space="preserve"> </w:t>
      </w:r>
      <w:r w:rsidRPr="0043737A">
        <w:rPr>
          <w:rFonts w:cs="Arial"/>
          <w:lang w:val="en-IE" w:eastAsia="en-IE"/>
        </w:rPr>
        <w:t>between 01 and 50.</w:t>
      </w:r>
    </w:p>
    <w:p w:rsidR="0043737A" w:rsidRDefault="0043737A" w:rsidP="0043737A">
      <w:pPr>
        <w:autoSpaceDE w:val="0"/>
        <w:autoSpaceDN w:val="0"/>
        <w:adjustRightInd w:val="0"/>
        <w:rPr>
          <w:rFonts w:cs="Arial"/>
          <w:b/>
          <w:bCs/>
          <w:lang w:val="en-IE" w:eastAsia="en-IE"/>
        </w:rPr>
      </w:pPr>
    </w:p>
    <w:p w:rsidR="00B24C49" w:rsidRPr="0043737A"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Insert the ‘3595 3Y’ connector block into the IMP to be calibrated</w:t>
      </w:r>
    </w:p>
    <w:p w:rsidR="0043737A" w:rsidRDefault="0043737A" w:rsidP="0043737A">
      <w:pPr>
        <w:autoSpaceDE w:val="0"/>
        <w:autoSpaceDN w:val="0"/>
        <w:adjustRightInd w:val="0"/>
        <w:rPr>
          <w:rFonts w:cs="Arial"/>
          <w:b/>
          <w:bCs/>
          <w:lang w:val="en-IE" w:eastAsia="en-IE"/>
        </w:rPr>
      </w:pPr>
    </w:p>
    <w:p w:rsidR="00B24C49" w:rsidRPr="0043737A"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Power-up the PC.</w:t>
      </w:r>
    </w:p>
    <w:p w:rsidR="0043737A" w:rsidRDefault="0043737A" w:rsidP="0043737A">
      <w:pPr>
        <w:autoSpaceDE w:val="0"/>
        <w:autoSpaceDN w:val="0"/>
        <w:adjustRightInd w:val="0"/>
        <w:rPr>
          <w:rFonts w:cs="Arial"/>
          <w:b/>
          <w:bCs/>
          <w:lang w:val="en-IE" w:eastAsia="en-IE"/>
        </w:rPr>
      </w:pPr>
    </w:p>
    <w:p w:rsidR="00B24C49" w:rsidRPr="0043737A"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 xml:space="preserve">Turn the calibration mode off by sending the </w:t>
      </w:r>
      <w:r w:rsidRPr="0043737A">
        <w:rPr>
          <w:rFonts w:cs="Arial"/>
          <w:b/>
          <w:bCs/>
          <w:lang w:val="en-IE" w:eastAsia="en-IE"/>
        </w:rPr>
        <w:t xml:space="preserve">KA1 </w:t>
      </w:r>
      <w:r w:rsidRPr="0043737A">
        <w:rPr>
          <w:rFonts w:cs="Arial"/>
          <w:lang w:val="en-IE" w:eastAsia="en-IE"/>
        </w:rPr>
        <w:t>command to the IMP.</w:t>
      </w:r>
    </w:p>
    <w:p w:rsidR="0043737A" w:rsidRDefault="0043737A" w:rsidP="0043737A">
      <w:pPr>
        <w:autoSpaceDE w:val="0"/>
        <w:autoSpaceDN w:val="0"/>
        <w:adjustRightInd w:val="0"/>
        <w:rPr>
          <w:rFonts w:cs="Arial"/>
          <w:b/>
          <w:bCs/>
          <w:lang w:val="en-IE" w:eastAsia="en-IE"/>
        </w:rPr>
      </w:pPr>
    </w:p>
    <w:p w:rsidR="00B24C49" w:rsidRPr="0043737A"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 xml:space="preserve">Using the </w:t>
      </w:r>
      <w:r w:rsidRPr="0043737A">
        <w:rPr>
          <w:rFonts w:cs="Arial"/>
          <w:b/>
          <w:bCs/>
          <w:lang w:val="en-IE" w:eastAsia="en-IE"/>
        </w:rPr>
        <w:t xml:space="preserve">CH VO </w:t>
      </w:r>
      <w:r w:rsidRPr="0043737A">
        <w:rPr>
          <w:rFonts w:cs="Arial"/>
          <w:lang w:val="en-IE" w:eastAsia="en-IE"/>
        </w:rPr>
        <w:t>command, set the channel output voltage first to 0V and second to</w:t>
      </w:r>
      <w:r w:rsidR="0043737A">
        <w:rPr>
          <w:rFonts w:cs="Arial"/>
          <w:lang w:val="en-IE" w:eastAsia="en-IE"/>
        </w:rPr>
        <w:t xml:space="preserve"> </w:t>
      </w:r>
      <w:r w:rsidRPr="0043737A">
        <w:rPr>
          <w:rFonts w:cs="Arial"/>
          <w:lang w:val="en-IE" w:eastAsia="en-IE"/>
        </w:rPr>
        <w:t>10V, and in each case, measure the voltage actually output by the IMP.</w:t>
      </w:r>
    </w:p>
    <w:p w:rsidR="0043737A" w:rsidRDefault="0043737A" w:rsidP="0043737A">
      <w:pPr>
        <w:autoSpaceDE w:val="0"/>
        <w:autoSpaceDN w:val="0"/>
        <w:adjustRightInd w:val="0"/>
        <w:rPr>
          <w:rFonts w:cs="Arial"/>
          <w:b/>
          <w:bCs/>
          <w:lang w:val="en-IE" w:eastAsia="en-IE"/>
        </w:rPr>
      </w:pPr>
    </w:p>
    <w:p w:rsidR="0043737A" w:rsidRDefault="0043737A" w:rsidP="0043737A">
      <w:pPr>
        <w:autoSpaceDE w:val="0"/>
        <w:autoSpaceDN w:val="0"/>
        <w:adjustRightInd w:val="0"/>
        <w:rPr>
          <w:rFonts w:cs="Arial"/>
          <w:b/>
          <w:bCs/>
          <w:lang w:val="en-IE" w:eastAsia="en-IE"/>
        </w:rPr>
      </w:pPr>
    </w:p>
    <w:p w:rsidR="0043737A" w:rsidRDefault="0043737A" w:rsidP="0043737A">
      <w:pPr>
        <w:autoSpaceDE w:val="0"/>
        <w:autoSpaceDN w:val="0"/>
        <w:adjustRightInd w:val="0"/>
        <w:rPr>
          <w:rFonts w:cs="Arial"/>
          <w:b/>
          <w:bCs/>
          <w:lang w:val="en-IE" w:eastAsia="en-IE"/>
        </w:rPr>
      </w:pPr>
    </w:p>
    <w:p w:rsidR="00B24C49" w:rsidRPr="00F84640"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Using the measurements obtained in Step 6, send the channel calibrate voltage</w:t>
      </w:r>
      <w:r w:rsidR="00F84640">
        <w:rPr>
          <w:rFonts w:cs="Arial"/>
          <w:lang w:val="en-IE" w:eastAsia="en-IE"/>
        </w:rPr>
        <w:t xml:space="preserve"> </w:t>
      </w:r>
      <w:r w:rsidRPr="00F84640">
        <w:rPr>
          <w:rFonts w:cs="Arial"/>
          <w:lang w:val="en-IE" w:eastAsia="en-IE"/>
        </w:rPr>
        <w:t xml:space="preserve">command </w:t>
      </w:r>
      <w:r w:rsidRPr="00F84640">
        <w:rPr>
          <w:rFonts w:cs="Arial"/>
          <w:b/>
          <w:bCs/>
          <w:lang w:val="en-IE" w:eastAsia="en-IE"/>
        </w:rPr>
        <w:t>CH</w:t>
      </w:r>
      <w:r w:rsidRPr="00F84640">
        <w:rPr>
          <w:rFonts w:cs="Arial"/>
          <w:b/>
          <w:bCs/>
          <w:i/>
          <w:iCs/>
          <w:lang w:val="en-IE" w:eastAsia="en-IE"/>
        </w:rPr>
        <w:t>n</w:t>
      </w:r>
      <w:r w:rsidRPr="00F84640">
        <w:rPr>
          <w:rFonts w:cs="Arial"/>
          <w:b/>
          <w:bCs/>
          <w:lang w:val="en-IE" w:eastAsia="en-IE"/>
        </w:rPr>
        <w:t>CV</w:t>
      </w:r>
      <w:r w:rsidRPr="00F84640">
        <w:rPr>
          <w:rFonts w:cs="Arial"/>
          <w:b/>
          <w:bCs/>
          <w:i/>
          <w:iCs/>
          <w:lang w:val="en-IE" w:eastAsia="en-IE"/>
        </w:rPr>
        <w:t>xy</w:t>
      </w:r>
      <w:r w:rsidRPr="00F84640">
        <w:rPr>
          <w:rFonts w:cs="Arial"/>
          <w:lang w:val="en-IE" w:eastAsia="en-IE"/>
        </w:rPr>
        <w:t xml:space="preserve">. In this command, </w:t>
      </w:r>
      <w:r w:rsidRPr="00F84640">
        <w:rPr>
          <w:rFonts w:cs="Arial"/>
          <w:i/>
          <w:iCs/>
          <w:lang w:val="en-IE" w:eastAsia="en-IE"/>
        </w:rPr>
        <w:t xml:space="preserve">x </w:t>
      </w:r>
      <w:r w:rsidRPr="00F84640">
        <w:rPr>
          <w:rFonts w:cs="Arial"/>
          <w:lang w:val="en-IE" w:eastAsia="en-IE"/>
        </w:rPr>
        <w:t>is the actual voltage measured when 0V was</w:t>
      </w:r>
      <w:r w:rsidR="0043737A" w:rsidRPr="00F84640">
        <w:rPr>
          <w:rFonts w:cs="Arial"/>
          <w:lang w:val="en-IE" w:eastAsia="en-IE"/>
        </w:rPr>
        <w:t xml:space="preserve"> </w:t>
      </w:r>
      <w:r w:rsidRPr="00F84640">
        <w:rPr>
          <w:rFonts w:cs="Arial"/>
          <w:lang w:val="en-IE" w:eastAsia="en-IE"/>
        </w:rPr>
        <w:t xml:space="preserve">requested and </w:t>
      </w:r>
      <w:r w:rsidRPr="00F84640">
        <w:rPr>
          <w:rFonts w:cs="Arial"/>
          <w:i/>
          <w:iCs/>
          <w:lang w:val="en-IE" w:eastAsia="en-IE"/>
        </w:rPr>
        <w:t xml:space="preserve">y </w:t>
      </w:r>
      <w:r w:rsidRPr="00F84640">
        <w:rPr>
          <w:rFonts w:cs="Arial"/>
          <w:lang w:val="en-IE" w:eastAsia="en-IE"/>
        </w:rPr>
        <w:t>is the actual voltage measured when 10V was requested.</w:t>
      </w:r>
    </w:p>
    <w:p w:rsidR="0043737A" w:rsidRDefault="0043737A" w:rsidP="0043737A">
      <w:pPr>
        <w:autoSpaceDE w:val="0"/>
        <w:autoSpaceDN w:val="0"/>
        <w:adjustRightInd w:val="0"/>
        <w:rPr>
          <w:rFonts w:cs="Arial"/>
          <w:b/>
          <w:bCs/>
          <w:lang w:val="en-IE" w:eastAsia="en-IE"/>
        </w:rPr>
      </w:pPr>
    </w:p>
    <w:p w:rsidR="00B24C49" w:rsidRDefault="00B24C49" w:rsidP="00A73BDC">
      <w:pPr>
        <w:pStyle w:val="ListParagraph"/>
        <w:numPr>
          <w:ilvl w:val="0"/>
          <w:numId w:val="19"/>
        </w:numPr>
        <w:autoSpaceDE w:val="0"/>
        <w:autoSpaceDN w:val="0"/>
        <w:adjustRightInd w:val="0"/>
        <w:rPr>
          <w:rFonts w:cs="Arial"/>
          <w:lang w:val="en-IE" w:eastAsia="en-IE"/>
        </w:rPr>
      </w:pPr>
      <w:r w:rsidRPr="0043737A">
        <w:rPr>
          <w:rFonts w:cs="Arial"/>
          <w:lang w:val="en-IE" w:eastAsia="en-IE"/>
        </w:rPr>
        <w:t xml:space="preserve">Check the calibration response in stream 3 (see Table </w:t>
      </w:r>
      <w:r w:rsidR="00982B91">
        <w:rPr>
          <w:rFonts w:cs="Arial"/>
          <w:lang w:val="en-IE" w:eastAsia="en-IE"/>
        </w:rPr>
        <w:t>2</w:t>
      </w:r>
      <w:r w:rsidRPr="0043737A">
        <w:rPr>
          <w:rFonts w:cs="Arial"/>
          <w:lang w:val="en-IE" w:eastAsia="en-IE"/>
        </w:rPr>
        <w:t>.</w:t>
      </w:r>
      <w:r w:rsidR="00CB2CDB">
        <w:rPr>
          <w:rFonts w:cs="Arial"/>
          <w:lang w:val="en-IE" w:eastAsia="en-IE"/>
        </w:rPr>
        <w:t>18</w:t>
      </w:r>
      <w:r w:rsidRPr="0043737A">
        <w:rPr>
          <w:rFonts w:cs="Arial"/>
          <w:lang w:val="en-IE" w:eastAsia="en-IE"/>
        </w:rPr>
        <w:t>) to ensure</w:t>
      </w:r>
      <w:r w:rsidR="0043737A">
        <w:rPr>
          <w:rFonts w:cs="Arial"/>
          <w:lang w:val="en-IE" w:eastAsia="en-IE"/>
        </w:rPr>
        <w:t xml:space="preserve"> </w:t>
      </w:r>
      <w:r w:rsidRPr="0043737A">
        <w:rPr>
          <w:rFonts w:cs="Arial"/>
          <w:lang w:val="en-IE" w:eastAsia="en-IE"/>
        </w:rPr>
        <w:t>that the IMP channel has been successfully calibrated.</w:t>
      </w:r>
    </w:p>
    <w:p w:rsidR="00CB2CDB" w:rsidRDefault="00CB2CDB" w:rsidP="00CB2CDB">
      <w:pPr>
        <w:pStyle w:val="ListParagraph"/>
        <w:rPr>
          <w:rFonts w:cs="Arial"/>
          <w:lang w:val="en-IE" w:eastAsia="en-IE"/>
        </w:rPr>
      </w:pPr>
    </w:p>
    <w:p w:rsidR="00CB2CDB" w:rsidRPr="00CB2CDB" w:rsidRDefault="00CB2CDB" w:rsidP="00CB2CDB">
      <w:pPr>
        <w:pStyle w:val="Heading5"/>
        <w:jc w:val="center"/>
        <w:rPr>
          <w:b/>
          <w:lang w:val="en-IE" w:eastAsia="en-IE"/>
        </w:rPr>
      </w:pPr>
      <w:r w:rsidRPr="00CB2CDB">
        <w:rPr>
          <w:b/>
          <w:lang w:val="en-IE" w:eastAsia="en-IE"/>
        </w:rPr>
        <w:t xml:space="preserve">Table </w:t>
      </w:r>
      <w:r w:rsidR="00982B91">
        <w:rPr>
          <w:b/>
          <w:lang w:val="en-IE" w:eastAsia="en-IE"/>
        </w:rPr>
        <w:t>2</w:t>
      </w:r>
      <w:r w:rsidRPr="00CB2CDB">
        <w:rPr>
          <w:b/>
          <w:lang w:val="en-IE" w:eastAsia="en-IE"/>
        </w:rPr>
        <w:t>.18: Calibration responses</w:t>
      </w:r>
    </w:p>
    <w:p w:rsidR="00CB2CDB" w:rsidRDefault="00CB2CDB" w:rsidP="00CB2CDB">
      <w:pPr>
        <w:autoSpaceDE w:val="0"/>
        <w:autoSpaceDN w:val="0"/>
        <w:adjustRightInd w:val="0"/>
        <w:rPr>
          <w:rFonts w:cs="Arial"/>
          <w:lang w:val="en-IE" w:eastAsia="en-I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8108"/>
      </w:tblGrid>
      <w:tr w:rsidR="00CB2CDB" w:rsidRPr="00CB2CDB" w:rsidTr="00CB2CDB">
        <w:tc>
          <w:tcPr>
            <w:tcW w:w="1072" w:type="dxa"/>
            <w:tcBorders>
              <w:top w:val="single" w:sz="4" w:space="0" w:color="auto"/>
              <w:bottom w:val="single" w:sz="4" w:space="0" w:color="auto"/>
            </w:tcBorders>
          </w:tcPr>
          <w:p w:rsidR="00CB2CDB" w:rsidRPr="00CB2CDB" w:rsidRDefault="00CB2CDB" w:rsidP="00CB2CDB">
            <w:pPr>
              <w:autoSpaceDE w:val="0"/>
              <w:autoSpaceDN w:val="0"/>
              <w:adjustRightInd w:val="0"/>
              <w:jc w:val="center"/>
              <w:rPr>
                <w:rFonts w:cs="Arial"/>
                <w:b/>
                <w:lang w:val="en-IE" w:eastAsia="en-IE"/>
              </w:rPr>
            </w:pPr>
            <w:r w:rsidRPr="00CB2CDB">
              <w:rPr>
                <w:rFonts w:cs="Arial"/>
                <w:b/>
                <w:lang w:val="en-IE" w:eastAsia="en-IE"/>
              </w:rPr>
              <w:t>e Code</w:t>
            </w:r>
          </w:p>
        </w:tc>
        <w:tc>
          <w:tcPr>
            <w:tcW w:w="8108" w:type="dxa"/>
            <w:tcBorders>
              <w:top w:val="single" w:sz="4" w:space="0" w:color="auto"/>
              <w:bottom w:val="single" w:sz="4" w:space="0" w:color="auto"/>
            </w:tcBorders>
          </w:tcPr>
          <w:p w:rsidR="00CB2CDB" w:rsidRPr="00CB2CDB" w:rsidRDefault="00CB2CDB" w:rsidP="00CB2CDB">
            <w:pPr>
              <w:autoSpaceDE w:val="0"/>
              <w:autoSpaceDN w:val="0"/>
              <w:adjustRightInd w:val="0"/>
              <w:jc w:val="center"/>
              <w:rPr>
                <w:rFonts w:cs="Arial"/>
                <w:b/>
                <w:lang w:val="en-IE" w:eastAsia="en-IE"/>
              </w:rPr>
            </w:pPr>
            <w:r w:rsidRPr="00CB2CDB">
              <w:rPr>
                <w:rFonts w:cs="Arial"/>
                <w:b/>
                <w:lang w:val="en-IE" w:eastAsia="en-IE"/>
              </w:rPr>
              <w:t>Meaning</w:t>
            </w:r>
          </w:p>
        </w:tc>
      </w:tr>
      <w:tr w:rsidR="00CB2CDB" w:rsidTr="00CB2CDB">
        <w:tc>
          <w:tcPr>
            <w:tcW w:w="1072" w:type="dxa"/>
            <w:tcBorders>
              <w:top w:val="single" w:sz="4" w:space="0" w:color="auto"/>
            </w:tcBorders>
          </w:tcPr>
          <w:p w:rsidR="00CB2CDB" w:rsidRDefault="00CB2CDB" w:rsidP="00CB2CDB">
            <w:pPr>
              <w:autoSpaceDE w:val="0"/>
              <w:autoSpaceDN w:val="0"/>
              <w:adjustRightInd w:val="0"/>
              <w:jc w:val="center"/>
              <w:rPr>
                <w:rFonts w:cs="Arial"/>
                <w:lang w:val="en-IE" w:eastAsia="en-IE"/>
              </w:rPr>
            </w:pPr>
            <w:r>
              <w:rPr>
                <w:rFonts w:cs="Arial"/>
                <w:lang w:val="en-IE" w:eastAsia="en-IE"/>
              </w:rPr>
              <w:t>0</w:t>
            </w:r>
          </w:p>
        </w:tc>
        <w:tc>
          <w:tcPr>
            <w:tcW w:w="8108" w:type="dxa"/>
            <w:tcBorders>
              <w:top w:val="single" w:sz="4" w:space="0" w:color="auto"/>
            </w:tcBorders>
          </w:tcPr>
          <w:p w:rsidR="00CB2CDB" w:rsidRDefault="00CB2CDB" w:rsidP="00CB2CDB">
            <w:pPr>
              <w:autoSpaceDE w:val="0"/>
              <w:autoSpaceDN w:val="0"/>
              <w:adjustRightInd w:val="0"/>
              <w:rPr>
                <w:rFonts w:cs="Arial"/>
                <w:lang w:val="en-IE" w:eastAsia="en-IE"/>
              </w:rPr>
            </w:pPr>
            <w:r>
              <w:rPr>
                <w:rFonts w:cs="Arial"/>
                <w:lang w:val="en-IE" w:eastAsia="en-IE"/>
              </w:rPr>
              <w:t>Calibration completed</w:t>
            </w:r>
          </w:p>
        </w:tc>
      </w:tr>
      <w:tr w:rsidR="00CB2CDB" w:rsidTr="00CB2CDB">
        <w:tc>
          <w:tcPr>
            <w:tcW w:w="1072" w:type="dxa"/>
          </w:tcPr>
          <w:p w:rsidR="00CB2CDB" w:rsidRDefault="00CB2CDB" w:rsidP="00CB2CDB">
            <w:pPr>
              <w:autoSpaceDE w:val="0"/>
              <w:autoSpaceDN w:val="0"/>
              <w:adjustRightInd w:val="0"/>
              <w:jc w:val="center"/>
              <w:rPr>
                <w:rFonts w:cs="Arial"/>
                <w:lang w:val="en-IE" w:eastAsia="en-IE"/>
              </w:rPr>
            </w:pPr>
            <w:r>
              <w:rPr>
                <w:rFonts w:cs="Arial"/>
                <w:lang w:val="en-IE" w:eastAsia="en-IE"/>
              </w:rPr>
              <w:t>1</w:t>
            </w:r>
          </w:p>
        </w:tc>
        <w:tc>
          <w:tcPr>
            <w:tcW w:w="8108" w:type="dxa"/>
          </w:tcPr>
          <w:p w:rsidR="00CB2CDB" w:rsidRDefault="00CB2CDB" w:rsidP="00CB2CDB">
            <w:pPr>
              <w:autoSpaceDE w:val="0"/>
              <w:autoSpaceDN w:val="0"/>
              <w:adjustRightInd w:val="0"/>
              <w:rPr>
                <w:rFonts w:cs="Arial"/>
                <w:lang w:val="en-IE" w:eastAsia="en-IE"/>
              </w:rPr>
            </w:pPr>
            <w:r>
              <w:rPr>
                <w:rFonts w:cs="Arial"/>
                <w:lang w:val="en-IE" w:eastAsia="en-IE"/>
              </w:rPr>
              <w:t>Invalid range*</w:t>
            </w:r>
          </w:p>
        </w:tc>
      </w:tr>
      <w:tr w:rsidR="00CB2CDB" w:rsidTr="00CB2CDB">
        <w:tc>
          <w:tcPr>
            <w:tcW w:w="1072" w:type="dxa"/>
          </w:tcPr>
          <w:p w:rsidR="00CB2CDB" w:rsidRDefault="00CB2CDB" w:rsidP="00CB2CDB">
            <w:pPr>
              <w:autoSpaceDE w:val="0"/>
              <w:autoSpaceDN w:val="0"/>
              <w:adjustRightInd w:val="0"/>
              <w:jc w:val="center"/>
              <w:rPr>
                <w:rFonts w:cs="Arial"/>
                <w:lang w:val="en-IE" w:eastAsia="en-IE"/>
              </w:rPr>
            </w:pPr>
            <w:r>
              <w:rPr>
                <w:rFonts w:cs="Arial"/>
                <w:lang w:val="en-IE" w:eastAsia="en-IE"/>
              </w:rPr>
              <w:t>2</w:t>
            </w:r>
          </w:p>
        </w:tc>
        <w:tc>
          <w:tcPr>
            <w:tcW w:w="8108" w:type="dxa"/>
          </w:tcPr>
          <w:p w:rsidR="00CB2CDB" w:rsidRDefault="00CB2CDB" w:rsidP="00CB2CDB">
            <w:pPr>
              <w:autoSpaceDE w:val="0"/>
              <w:autoSpaceDN w:val="0"/>
              <w:adjustRightInd w:val="0"/>
              <w:rPr>
                <w:rFonts w:cs="Arial"/>
                <w:lang w:val="en-IE" w:eastAsia="en-IE"/>
              </w:rPr>
            </w:pPr>
            <w:r>
              <w:rPr>
                <w:rFonts w:cs="Arial"/>
                <w:lang w:val="en-IE" w:eastAsia="en-IE"/>
              </w:rPr>
              <w:t>EEPROM fault: missing or not working</w:t>
            </w:r>
          </w:p>
        </w:tc>
      </w:tr>
      <w:tr w:rsidR="00CB2CDB" w:rsidTr="00CB2CDB">
        <w:tc>
          <w:tcPr>
            <w:tcW w:w="1072" w:type="dxa"/>
            <w:tcBorders>
              <w:bottom w:val="single" w:sz="4" w:space="0" w:color="auto"/>
            </w:tcBorders>
          </w:tcPr>
          <w:p w:rsidR="00CB2CDB" w:rsidRDefault="00CB2CDB" w:rsidP="00CB2CDB">
            <w:pPr>
              <w:autoSpaceDE w:val="0"/>
              <w:autoSpaceDN w:val="0"/>
              <w:adjustRightInd w:val="0"/>
              <w:jc w:val="center"/>
              <w:rPr>
                <w:rFonts w:cs="Arial"/>
                <w:lang w:val="en-IE" w:eastAsia="en-IE"/>
              </w:rPr>
            </w:pPr>
            <w:r>
              <w:rPr>
                <w:rFonts w:cs="Arial"/>
                <w:lang w:val="en-IE" w:eastAsia="en-IE"/>
              </w:rPr>
              <w:t>3</w:t>
            </w:r>
          </w:p>
        </w:tc>
        <w:tc>
          <w:tcPr>
            <w:tcW w:w="8108" w:type="dxa"/>
            <w:tcBorders>
              <w:bottom w:val="single" w:sz="4" w:space="0" w:color="auto"/>
            </w:tcBorders>
          </w:tcPr>
          <w:p w:rsidR="00CB2CDB" w:rsidRDefault="00CB2CDB" w:rsidP="00CB2CDB">
            <w:pPr>
              <w:autoSpaceDE w:val="0"/>
              <w:autoSpaceDN w:val="0"/>
              <w:adjustRightInd w:val="0"/>
              <w:rPr>
                <w:rFonts w:cs="Arial"/>
                <w:lang w:val="en-IE" w:eastAsia="en-IE"/>
              </w:rPr>
            </w:pPr>
            <w:r>
              <w:rPr>
                <w:rFonts w:cs="Arial"/>
                <w:lang w:val="en-IE" w:eastAsia="en-IE"/>
              </w:rPr>
              <w:t>‘35953Y’ calibration connector not fitted</w:t>
            </w:r>
          </w:p>
        </w:tc>
      </w:tr>
      <w:tr w:rsidR="00CB2CDB" w:rsidTr="00CB2CDB">
        <w:tc>
          <w:tcPr>
            <w:tcW w:w="9180" w:type="dxa"/>
            <w:gridSpan w:val="2"/>
            <w:tcBorders>
              <w:top w:val="single" w:sz="4" w:space="0" w:color="auto"/>
              <w:bottom w:val="single" w:sz="4" w:space="0" w:color="auto"/>
            </w:tcBorders>
          </w:tcPr>
          <w:p w:rsidR="00CB2CDB" w:rsidRPr="00CB2CDB" w:rsidRDefault="00CB2CDB" w:rsidP="00CB2CDB">
            <w:pPr>
              <w:autoSpaceDE w:val="0"/>
              <w:autoSpaceDN w:val="0"/>
              <w:adjustRightInd w:val="0"/>
              <w:rPr>
                <w:rFonts w:cs="Arial"/>
                <w:lang w:val="en-IE" w:eastAsia="en-IE"/>
              </w:rPr>
            </w:pPr>
            <w:r w:rsidRPr="00CB2CDB">
              <w:rPr>
                <w:rFonts w:cs="Arial"/>
                <w:lang w:val="en-IE" w:eastAsia="en-IE"/>
              </w:rPr>
              <w:t>*</w:t>
            </w:r>
            <w:r>
              <w:rPr>
                <w:rFonts w:cs="Arial"/>
                <w:lang w:val="en-IE" w:eastAsia="en-IE"/>
              </w:rPr>
              <w:t xml:space="preserve"> e = 1 is caused either by an arithmetic error in calculating the calibration coefficients or by the same coefficients not allowing the full range of the channel to be utilised. Either an incorrect measurement was made or there is a faulty circuit in the IMP</w:t>
            </w:r>
          </w:p>
        </w:tc>
      </w:tr>
    </w:tbl>
    <w:p w:rsidR="00CB2CDB" w:rsidRDefault="00CB2CDB" w:rsidP="00CB2CDB">
      <w:pPr>
        <w:autoSpaceDE w:val="0"/>
        <w:autoSpaceDN w:val="0"/>
        <w:adjustRightInd w:val="0"/>
        <w:rPr>
          <w:rFonts w:cs="Arial"/>
          <w:lang w:val="en-IE" w:eastAsia="en-IE"/>
        </w:rPr>
      </w:pPr>
    </w:p>
    <w:p w:rsidR="00CB2CDB" w:rsidRDefault="00CB2CDB" w:rsidP="00CB2CDB">
      <w:pPr>
        <w:autoSpaceDE w:val="0"/>
        <w:autoSpaceDN w:val="0"/>
        <w:adjustRightInd w:val="0"/>
        <w:rPr>
          <w:rFonts w:cs="Arial"/>
          <w:lang w:val="en-IE" w:eastAsia="en-IE"/>
        </w:rPr>
      </w:pPr>
    </w:p>
    <w:p w:rsidR="00CB2CDB" w:rsidRDefault="00CB2CDB" w:rsidP="00CB2CDB">
      <w:pPr>
        <w:autoSpaceDE w:val="0"/>
        <w:autoSpaceDN w:val="0"/>
        <w:adjustRightInd w:val="0"/>
        <w:rPr>
          <w:rFonts w:cs="Arial"/>
          <w:lang w:val="en-IE" w:eastAsia="en-IE"/>
        </w:rPr>
      </w:pPr>
      <w:r>
        <w:rPr>
          <w:rFonts w:cs="Arial"/>
          <w:noProof/>
          <w:lang w:val="en-GB" w:eastAsia="en-GB"/>
        </w:rPr>
        <w:drawing>
          <wp:inline distT="0" distB="0" distL="0" distR="0" wp14:anchorId="29A3D346" wp14:editId="0CECF5E1">
            <wp:extent cx="6429375" cy="4962489"/>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4.PNG"/>
                    <pic:cNvPicPr/>
                  </pic:nvPicPr>
                  <pic:blipFill>
                    <a:blip r:embed="rId24">
                      <a:extLst>
                        <a:ext uri="{28A0092B-C50C-407E-A947-70E740481C1C}">
                          <a14:useLocalDpi xmlns:a14="http://schemas.microsoft.com/office/drawing/2010/main" val="0"/>
                        </a:ext>
                      </a:extLst>
                    </a:blip>
                    <a:stretch>
                      <a:fillRect/>
                    </a:stretch>
                  </pic:blipFill>
                  <pic:spPr>
                    <a:xfrm>
                      <a:off x="0" y="0"/>
                      <a:ext cx="6428663" cy="4961940"/>
                    </a:xfrm>
                    <a:prstGeom prst="rect">
                      <a:avLst/>
                    </a:prstGeom>
                  </pic:spPr>
                </pic:pic>
              </a:graphicData>
            </a:graphic>
          </wp:inline>
        </w:drawing>
      </w:r>
    </w:p>
    <w:p w:rsidR="00CB2CDB" w:rsidRDefault="00CB2CDB" w:rsidP="00CB2CDB">
      <w:pPr>
        <w:rPr>
          <w:rFonts w:cs="Arial"/>
          <w:lang w:val="en-IE" w:eastAsia="en-IE"/>
        </w:rPr>
      </w:pPr>
    </w:p>
    <w:p w:rsidR="00CB2CDB" w:rsidRDefault="00CB2CDB" w:rsidP="00982B91">
      <w:pPr>
        <w:tabs>
          <w:tab w:val="left" w:pos="3946"/>
        </w:tabs>
        <w:jc w:val="center"/>
        <w:rPr>
          <w:rFonts w:cs="Arial"/>
          <w:b/>
          <w:lang w:val="en-IE" w:eastAsia="en-IE"/>
        </w:rPr>
      </w:pPr>
      <w:r w:rsidRPr="00CB2CDB">
        <w:rPr>
          <w:rFonts w:cs="Arial"/>
          <w:b/>
          <w:lang w:val="en-IE" w:eastAsia="en-IE"/>
        </w:rPr>
        <w:t xml:space="preserve">Figure </w:t>
      </w:r>
      <w:r w:rsidR="00982B91">
        <w:rPr>
          <w:rFonts w:cs="Arial"/>
          <w:b/>
          <w:lang w:val="en-IE" w:eastAsia="en-IE"/>
        </w:rPr>
        <w:t>2</w:t>
      </w:r>
      <w:r w:rsidRPr="00CB2CDB">
        <w:rPr>
          <w:rFonts w:cs="Arial"/>
          <w:b/>
          <w:lang w:val="en-IE" w:eastAsia="en-IE"/>
        </w:rPr>
        <w:t>.4: connections to ‘3595 3Y’ calibration block connector</w:t>
      </w:r>
    </w:p>
    <w:p w:rsidR="00D11CCF" w:rsidRDefault="00D11CCF" w:rsidP="00D11CCF">
      <w:pPr>
        <w:pStyle w:val="Heading4"/>
        <w:rPr>
          <w:b w:val="0"/>
          <w:lang w:val="en-IE" w:eastAsia="en-IE"/>
        </w:rPr>
      </w:pPr>
      <w:r>
        <w:rPr>
          <w:lang w:val="en-IE" w:eastAsia="en-IE"/>
        </w:rPr>
        <w:lastRenderedPageBreak/>
        <w:t xml:space="preserve">CH CI </w:t>
      </w:r>
      <w:r>
        <w:rPr>
          <w:b w:val="0"/>
          <w:lang w:val="en-IE" w:eastAsia="en-IE"/>
        </w:rPr>
        <w:t>(</w:t>
      </w:r>
      <w:r w:rsidRPr="00B24C49">
        <w:rPr>
          <w:lang w:val="en-IE" w:eastAsia="en-IE"/>
        </w:rPr>
        <w:t>CH</w:t>
      </w:r>
      <w:r w:rsidRPr="00B24C49">
        <w:rPr>
          <w:b w:val="0"/>
          <w:lang w:val="en-IE" w:eastAsia="en-IE"/>
        </w:rPr>
        <w:t>annel</w:t>
      </w:r>
      <w:r>
        <w:rPr>
          <w:b w:val="0"/>
          <w:lang w:val="en-IE" w:eastAsia="en-IE"/>
        </w:rPr>
        <w:t xml:space="preserve"> </w:t>
      </w:r>
      <w:r w:rsidRPr="00B24C49">
        <w:rPr>
          <w:lang w:val="en-IE" w:eastAsia="en-IE"/>
        </w:rPr>
        <w:t>C</w:t>
      </w:r>
      <w:r>
        <w:rPr>
          <w:b w:val="0"/>
          <w:lang w:val="en-IE" w:eastAsia="en-IE"/>
        </w:rPr>
        <w:t>alibrate current)</w:t>
      </w:r>
    </w:p>
    <w:p w:rsidR="00D11CCF" w:rsidRDefault="00D11CCF" w:rsidP="00D11CCF">
      <w:pPr>
        <w:rPr>
          <w:rFonts w:cs="Arial"/>
          <w:lang w:val="en-IE" w:eastAsia="en-IE"/>
        </w:rPr>
      </w:pPr>
      <w:r>
        <w:rPr>
          <w:rFonts w:cs="Arial"/>
          <w:noProof/>
          <w:lang w:val="en-GB" w:eastAsia="en-GB"/>
        </w:rPr>
        <mc:AlternateContent>
          <mc:Choice Requires="wps">
            <w:drawing>
              <wp:anchor distT="0" distB="0" distL="114300" distR="114300" simplePos="0" relativeHeight="252005888" behindDoc="0" locked="0" layoutInCell="1" allowOverlap="1" wp14:anchorId="79A17D38" wp14:editId="434DCE4C">
                <wp:simplePos x="0" y="0"/>
                <wp:positionH relativeFrom="column">
                  <wp:posOffset>5008508</wp:posOffset>
                </wp:positionH>
                <wp:positionV relativeFrom="paragraph">
                  <wp:posOffset>431091</wp:posOffset>
                </wp:positionV>
                <wp:extent cx="403992" cy="0"/>
                <wp:effectExtent l="0" t="0" r="15240" b="19050"/>
                <wp:wrapNone/>
                <wp:docPr id="256" name="Straight Connector 256"/>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5A83B" id="Straight Connector 256" o:spid="_x0000_s1026" style="position:absolute;z-index:252005888;visibility:visible;mso-wrap-style:square;mso-wrap-distance-left:9pt;mso-wrap-distance-top:0;mso-wrap-distance-right:9pt;mso-wrap-distance-bottom:0;mso-position-horizontal:absolute;mso-position-horizontal-relative:text;mso-position-vertical:absolute;mso-position-vertical-relative:text" from="394.35pt,33.95pt" to="426.1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" strokecolor="black [3213]"/>
            </w:pict>
          </mc:Fallback>
        </mc:AlternateContent>
      </w:r>
      <w:r>
        <w:rPr>
          <w:rFonts w:cs="Arial"/>
          <w:noProof/>
          <w:lang w:val="en-GB" w:eastAsia="en-GB"/>
        </w:rPr>
        <mc:AlternateContent>
          <mc:Choice Requires="wps">
            <w:drawing>
              <wp:anchor distT="0" distB="0" distL="114300" distR="114300" simplePos="0" relativeHeight="252004864" behindDoc="0" locked="0" layoutInCell="1" allowOverlap="1" wp14:anchorId="1AF00451" wp14:editId="04E24E94">
                <wp:simplePos x="0" y="0"/>
                <wp:positionH relativeFrom="column">
                  <wp:posOffset>3990109</wp:posOffset>
                </wp:positionH>
                <wp:positionV relativeFrom="paragraph">
                  <wp:posOffset>433334</wp:posOffset>
                </wp:positionV>
                <wp:extent cx="463138" cy="0"/>
                <wp:effectExtent l="0" t="0" r="13335" b="19050"/>
                <wp:wrapNone/>
                <wp:docPr id="257" name="Straight Connector 257"/>
                <wp:cNvGraphicFramePr/>
                <a:graphic xmlns:a="http://schemas.openxmlformats.org/drawingml/2006/main">
                  <a:graphicData uri="http://schemas.microsoft.com/office/word/2010/wordprocessingShape">
                    <wps:wsp>
                      <wps:cNvCnPr/>
                      <wps:spPr>
                        <a:xfrm>
                          <a:off x="0" y="0"/>
                          <a:ext cx="4631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330DD8" id="Straight Connector 257" o:spid="_x0000_s1026" style="position:absolute;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2pt,34.1pt" to="350.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003840" behindDoc="0" locked="0" layoutInCell="1" allowOverlap="1" wp14:anchorId="78ED2B40" wp14:editId="3DA12BE3">
                <wp:simplePos x="0" y="0"/>
                <wp:positionH relativeFrom="column">
                  <wp:posOffset>2933205</wp:posOffset>
                </wp:positionH>
                <wp:positionV relativeFrom="paragraph">
                  <wp:posOffset>433334</wp:posOffset>
                </wp:positionV>
                <wp:extent cx="475013" cy="0"/>
                <wp:effectExtent l="0" t="0" r="20320" b="19050"/>
                <wp:wrapNone/>
                <wp:docPr id="258" name="Straight Connector 258"/>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CD7001" id="Straight Connector 258" o:spid="_x0000_s1026" style="position:absolute;z-index:25200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95pt,34.1pt" to="268.3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002816" behindDoc="0" locked="0" layoutInCell="1" allowOverlap="1" wp14:anchorId="6B1D840C" wp14:editId="665F9F5E">
                <wp:simplePos x="0" y="0"/>
                <wp:positionH relativeFrom="column">
                  <wp:posOffset>1911927</wp:posOffset>
                </wp:positionH>
                <wp:positionV relativeFrom="paragraph">
                  <wp:posOffset>433334</wp:posOffset>
                </wp:positionV>
                <wp:extent cx="451263" cy="0"/>
                <wp:effectExtent l="0" t="0" r="25400" b="19050"/>
                <wp:wrapNone/>
                <wp:docPr id="259" name="Straight Connector 259"/>
                <wp:cNvGraphicFramePr/>
                <a:graphic xmlns:a="http://schemas.openxmlformats.org/drawingml/2006/main">
                  <a:graphicData uri="http://schemas.microsoft.com/office/word/2010/wordprocessingShape">
                    <wps:wsp>
                      <wps:cNvCnPr/>
                      <wps:spPr>
                        <a:xfrm>
                          <a:off x="0" y="0"/>
                          <a:ext cx="4512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96301" id="Straight Connector 259" o:spid="_x0000_s1026" style="position:absolute;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5pt,34.1pt" to="186.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001792" behindDoc="0" locked="0" layoutInCell="1" allowOverlap="1" wp14:anchorId="7D71BF46" wp14:editId="0FC3D060">
                <wp:simplePos x="0" y="0"/>
                <wp:positionH relativeFrom="column">
                  <wp:posOffset>-61901</wp:posOffset>
                </wp:positionH>
                <wp:positionV relativeFrom="paragraph">
                  <wp:posOffset>431091</wp:posOffset>
                </wp:positionV>
                <wp:extent cx="403992" cy="0"/>
                <wp:effectExtent l="0" t="0" r="15240" b="19050"/>
                <wp:wrapNone/>
                <wp:docPr id="260" name="Straight Connector 260"/>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99D76" id="Straight Connector 260" o:spid="_x0000_s1026" style="position:absolute;z-index:252001792;visibility:visible;mso-wrap-style:square;mso-wrap-distance-left:9pt;mso-wrap-distance-top:0;mso-wrap-distance-right:9pt;mso-wrap-distance-bottom:0;mso-position-horizontal:absolute;mso-position-horizontal-relative:text;mso-position-vertical:absolute;mso-position-vertical-relative:text" from="-4.85pt,33.95pt" to="2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2000768" behindDoc="0" locked="0" layoutInCell="1" allowOverlap="1" wp14:anchorId="661DB496" wp14:editId="1CA5C3CC">
                <wp:simplePos x="0" y="0"/>
                <wp:positionH relativeFrom="column">
                  <wp:posOffset>926044</wp:posOffset>
                </wp:positionH>
                <wp:positionV relativeFrom="paragraph">
                  <wp:posOffset>433334</wp:posOffset>
                </wp:positionV>
                <wp:extent cx="403992" cy="0"/>
                <wp:effectExtent l="0" t="0" r="15240" b="19050"/>
                <wp:wrapNone/>
                <wp:docPr id="261" name="Straight Connector 261"/>
                <wp:cNvGraphicFramePr/>
                <a:graphic xmlns:a="http://schemas.openxmlformats.org/drawingml/2006/main">
                  <a:graphicData uri="http://schemas.microsoft.com/office/word/2010/wordprocessingShape">
                    <wps:wsp>
                      <wps:cNvCnPr/>
                      <wps:spPr>
                        <a:xfrm>
                          <a:off x="0" y="0"/>
                          <a:ext cx="40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A394D" id="Straight Connector 261" o:spid="_x0000_s1026" style="position:absolute;z-index:252000768;visibility:visible;mso-wrap-style:square;mso-wrap-distance-left:9pt;mso-wrap-distance-top:0;mso-wrap-distance-right:9pt;mso-wrap-distance-bottom:0;mso-position-horizontal:absolute;mso-position-horizontal-relative:text;mso-position-vertical:absolute;mso-position-vertical-relative:text" from="72.9pt,34.1pt" to="104.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1999744" behindDoc="0" locked="0" layoutInCell="1" allowOverlap="1" wp14:anchorId="1E5532C4" wp14:editId="458951E2">
                <wp:simplePos x="0" y="0"/>
                <wp:positionH relativeFrom="column">
                  <wp:posOffset>4451053</wp:posOffset>
                </wp:positionH>
                <wp:positionV relativeFrom="paragraph">
                  <wp:posOffset>205666</wp:posOffset>
                </wp:positionV>
                <wp:extent cx="581891" cy="439387"/>
                <wp:effectExtent l="0" t="0" r="27940" b="18415"/>
                <wp:wrapNone/>
                <wp:docPr id="262" name="Rectangle 262"/>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D11CCF">
                            <w:pPr>
                              <w:jc w:val="center"/>
                              <w:rPr>
                                <w:i/>
                                <w:lang w:val="en-IE"/>
                              </w:rPr>
                            </w:pPr>
                            <w:r w:rsidRPr="0069585D">
                              <w:rPr>
                                <w:i/>
                                <w:lang w:val="en-IE"/>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532C4" id="Rectangle 262" o:spid="_x0000_s1176" style="position:absolute;margin-left:350.5pt;margin-top:16.2pt;width:45.8pt;height:34.6pt;z-index:251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" fillcolor="white [3201]" strokecolor="black [3200]" strokeweight="2pt">
                <v:textbox>
                  <w:txbxContent>
                    <w:p w:rsidR="00727D9E" w:rsidRPr="0069585D" w:rsidRDefault="00727D9E" w:rsidP="00D11CCF">
                      <w:pPr>
                        <w:jc w:val="center"/>
                        <w:rPr>
                          <w:i/>
                          <w:lang w:val="en-IE"/>
                        </w:rPr>
                      </w:pPr>
                      <w:r w:rsidRPr="0069585D">
                        <w:rPr>
                          <w:i/>
                          <w:lang w:val="en-IE"/>
                        </w:rPr>
                        <w:t>y</w:t>
                      </w:r>
                    </w:p>
                  </w:txbxContent>
                </v:textbox>
              </v:rect>
            </w:pict>
          </mc:Fallback>
        </mc:AlternateContent>
      </w:r>
      <w:r>
        <w:rPr>
          <w:rFonts w:cs="Arial"/>
          <w:noProof/>
          <w:lang w:val="en-GB" w:eastAsia="en-GB"/>
        </w:rPr>
        <mc:AlternateContent>
          <mc:Choice Requires="wps">
            <w:drawing>
              <wp:anchor distT="0" distB="0" distL="114300" distR="114300" simplePos="0" relativeHeight="251998720" behindDoc="0" locked="0" layoutInCell="1" allowOverlap="1" wp14:anchorId="40172C49" wp14:editId="540AB68C">
                <wp:simplePos x="0" y="0"/>
                <wp:positionH relativeFrom="column">
                  <wp:posOffset>3406024</wp:posOffset>
                </wp:positionH>
                <wp:positionV relativeFrom="paragraph">
                  <wp:posOffset>205666</wp:posOffset>
                </wp:positionV>
                <wp:extent cx="581891" cy="439387"/>
                <wp:effectExtent l="0" t="0" r="27940" b="18415"/>
                <wp:wrapNone/>
                <wp:docPr id="263" name="Rectangle 263"/>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D11CCF">
                            <w:pPr>
                              <w:jc w:val="center"/>
                              <w:rPr>
                                <w:i/>
                                <w:lang w:val="en-IE"/>
                              </w:rPr>
                            </w:pPr>
                            <w:r w:rsidRPr="0069585D">
                              <w:rPr>
                                <w:i/>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72C49" id="Rectangle 263" o:spid="_x0000_s1177" style="position:absolute;margin-left:268.2pt;margin-top:16.2pt;width:45.8pt;height:34.6pt;z-index:25199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" fillcolor="white [3201]" strokecolor="black [3200]" strokeweight="2pt">
                <v:textbox>
                  <w:txbxContent>
                    <w:p w:rsidR="00727D9E" w:rsidRPr="0069585D" w:rsidRDefault="00727D9E" w:rsidP="00D11CCF">
                      <w:pPr>
                        <w:jc w:val="center"/>
                        <w:rPr>
                          <w:i/>
                          <w:lang w:val="en-IE"/>
                        </w:rPr>
                      </w:pPr>
                      <w:r w:rsidRPr="0069585D">
                        <w:rPr>
                          <w:i/>
                          <w:lang w:val="en-IE"/>
                        </w:rPr>
                        <w:t>x</w:t>
                      </w:r>
                    </w:p>
                  </w:txbxContent>
                </v:textbox>
              </v:rect>
            </w:pict>
          </mc:Fallback>
        </mc:AlternateContent>
      </w:r>
      <w:r>
        <w:rPr>
          <w:rFonts w:cs="Arial"/>
          <w:noProof/>
          <w:lang w:val="en-GB" w:eastAsia="en-GB"/>
        </w:rPr>
        <mc:AlternateContent>
          <mc:Choice Requires="wps">
            <w:drawing>
              <wp:anchor distT="0" distB="0" distL="114300" distR="114300" simplePos="0" relativeHeight="251997696" behindDoc="0" locked="0" layoutInCell="1" allowOverlap="1" wp14:anchorId="3A0A0462" wp14:editId="2D56F02E">
                <wp:simplePos x="0" y="0"/>
                <wp:positionH relativeFrom="column">
                  <wp:posOffset>2360996</wp:posOffset>
                </wp:positionH>
                <wp:positionV relativeFrom="paragraph">
                  <wp:posOffset>205666</wp:posOffset>
                </wp:positionV>
                <wp:extent cx="581891" cy="439387"/>
                <wp:effectExtent l="0" t="0" r="27940" b="18415"/>
                <wp:wrapNone/>
                <wp:docPr id="264" name="Rectangle 264"/>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D11CCF">
                            <w:pPr>
                              <w:jc w:val="center"/>
                              <w:rPr>
                                <w:b/>
                              </w:rPr>
                            </w:pPr>
                            <w:r>
                              <w:rPr>
                                <w:noProof/>
                                <w:lang w:val="en-GB" w:eastAsia="en-GB"/>
                              </w:rPr>
                              <w:drawing>
                                <wp:inline distT="0" distB="0" distL="0" distR="0" wp14:anchorId="0314CC24" wp14:editId="4FE842A4">
                                  <wp:extent cx="373380" cy="10831"/>
                                  <wp:effectExtent l="0" t="0" r="7620" b="825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10831"/>
                                          </a:xfrm>
                                          <a:prstGeom prst="rect">
                                            <a:avLst/>
                                          </a:prstGeom>
                                          <a:noFill/>
                                          <a:ln>
                                            <a:noFill/>
                                          </a:ln>
                                        </pic:spPr>
                                      </pic:pic>
                                    </a:graphicData>
                                  </a:graphic>
                                </wp:inline>
                              </w:drawing>
                            </w:r>
                            <w:r>
                              <w:rPr>
                                <w:b/>
                              </w:rPr>
                              <w:t>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A0462" id="Rectangle 264" o:spid="_x0000_s1178" style="position:absolute;margin-left:185.9pt;margin-top:16.2pt;width:45.8pt;height:34.6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" fillcolor="white [3201]" strokecolor="black [3200]" strokeweight="2pt">
                <v:textbox>
                  <w:txbxContent>
                    <w:p w:rsidR="00727D9E" w:rsidRPr="00BF1CF7" w:rsidRDefault="00727D9E" w:rsidP="00D11CCF">
                      <w:pPr>
                        <w:jc w:val="center"/>
                        <w:rPr>
                          <w:b/>
                        </w:rPr>
                      </w:pPr>
                      <w:r>
                        <w:rPr>
                          <w:noProof/>
                          <w:lang w:val="en-GB" w:eastAsia="en-GB"/>
                        </w:rPr>
                        <w:drawing>
                          <wp:inline distT="0" distB="0" distL="0" distR="0" wp14:anchorId="0314CC24" wp14:editId="4FE842A4">
                            <wp:extent cx="373380" cy="10831"/>
                            <wp:effectExtent l="0" t="0" r="7620" b="825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10831"/>
                                    </a:xfrm>
                                    <a:prstGeom prst="rect">
                                      <a:avLst/>
                                    </a:prstGeom>
                                    <a:noFill/>
                                    <a:ln>
                                      <a:noFill/>
                                    </a:ln>
                                  </pic:spPr>
                                </pic:pic>
                              </a:graphicData>
                            </a:graphic>
                          </wp:inline>
                        </w:drawing>
                      </w:r>
                      <w:r>
                        <w:rPr>
                          <w:b/>
                        </w:rPr>
                        <w:t>CI</w:t>
                      </w:r>
                    </w:p>
                  </w:txbxContent>
                </v:textbox>
              </v:rect>
            </w:pict>
          </mc:Fallback>
        </mc:AlternateContent>
      </w:r>
      <w:r>
        <w:rPr>
          <w:rFonts w:cs="Arial"/>
          <w:noProof/>
          <w:lang w:val="en-GB" w:eastAsia="en-GB"/>
        </w:rPr>
        <mc:AlternateContent>
          <mc:Choice Requires="wps">
            <w:drawing>
              <wp:anchor distT="0" distB="0" distL="114300" distR="114300" simplePos="0" relativeHeight="251996672" behindDoc="0" locked="0" layoutInCell="1" allowOverlap="1" wp14:anchorId="7B48E09C" wp14:editId="35DDC0F3">
                <wp:simplePos x="0" y="0"/>
                <wp:positionH relativeFrom="column">
                  <wp:posOffset>1327718</wp:posOffset>
                </wp:positionH>
                <wp:positionV relativeFrom="paragraph">
                  <wp:posOffset>205666</wp:posOffset>
                </wp:positionV>
                <wp:extent cx="581891" cy="439387"/>
                <wp:effectExtent l="0" t="0" r="27940" b="18415"/>
                <wp:wrapNone/>
                <wp:docPr id="265" name="Rectangle 265"/>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D11CCF">
                            <w:pPr>
                              <w:jc w:val="center"/>
                              <w:rPr>
                                <w:i/>
                                <w:lang w:val="en-IE"/>
                              </w:rPr>
                            </w:pPr>
                            <w:r w:rsidRPr="0069585D">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8E09C" id="Rectangle 265" o:spid="_x0000_s1179" style="position:absolute;margin-left:104.55pt;margin-top:16.2pt;width:45.8pt;height:34.6pt;z-index:25199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" fillcolor="white [3201]" strokecolor="black [3200]" strokeweight="2pt">
                <v:textbox>
                  <w:txbxContent>
                    <w:p w:rsidR="00727D9E" w:rsidRPr="0069585D" w:rsidRDefault="00727D9E" w:rsidP="00D11CCF">
                      <w:pPr>
                        <w:jc w:val="center"/>
                        <w:rPr>
                          <w:i/>
                          <w:lang w:val="en-IE"/>
                        </w:rPr>
                      </w:pPr>
                      <w:r w:rsidRPr="0069585D">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1995648" behindDoc="0" locked="0" layoutInCell="1" allowOverlap="1" wp14:anchorId="174002EC" wp14:editId="0DBCC6A5">
                <wp:simplePos x="0" y="0"/>
                <wp:positionH relativeFrom="column">
                  <wp:posOffset>344384</wp:posOffset>
                </wp:positionH>
                <wp:positionV relativeFrom="paragraph">
                  <wp:posOffset>207703</wp:posOffset>
                </wp:positionV>
                <wp:extent cx="581891" cy="439387"/>
                <wp:effectExtent l="0" t="0" r="27940" b="18415"/>
                <wp:wrapNone/>
                <wp:docPr id="266" name="Rectangle 266"/>
                <wp:cNvGraphicFramePr/>
                <a:graphic xmlns:a="http://schemas.openxmlformats.org/drawingml/2006/main">
                  <a:graphicData uri="http://schemas.microsoft.com/office/word/2010/wordprocessingShape">
                    <wps:wsp>
                      <wps:cNvSpPr/>
                      <wps:spPr>
                        <a:xfrm>
                          <a:off x="0" y="0"/>
                          <a:ext cx="581891"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F1CF7" w:rsidRDefault="00727D9E" w:rsidP="00D11CCF">
                            <w:pPr>
                              <w:jc w:val="center"/>
                              <w:rPr>
                                <w:b/>
                                <w:lang w:val="en-IE"/>
                              </w:rPr>
                            </w:pPr>
                            <w:r>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002EC" id="Rectangle 266" o:spid="_x0000_s1180" style="position:absolute;margin-left:27.1pt;margin-top:16.35pt;width:45.8pt;height:34.6pt;z-index:251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" fillcolor="white [3201]" strokecolor="black [3200]" strokeweight="2pt">
                <v:textbox>
                  <w:txbxContent>
                    <w:p w:rsidR="00727D9E" w:rsidRPr="00BF1CF7" w:rsidRDefault="00727D9E" w:rsidP="00D11CCF">
                      <w:pPr>
                        <w:jc w:val="center"/>
                        <w:rPr>
                          <w:b/>
                          <w:lang w:val="en-IE"/>
                        </w:rPr>
                      </w:pPr>
                      <w:r>
                        <w:rPr>
                          <w:b/>
                          <w:lang w:val="en-IE"/>
                        </w:rPr>
                        <w:t>CH</w:t>
                      </w:r>
                    </w:p>
                  </w:txbxContent>
                </v:textbox>
              </v:rect>
            </w:pict>
          </mc:Fallback>
        </mc:AlternateContent>
      </w:r>
    </w:p>
    <w:p w:rsidR="00D11CCF" w:rsidRPr="00BF1CF7" w:rsidRDefault="00D11CCF" w:rsidP="00D11CCF">
      <w:pPr>
        <w:rPr>
          <w:rFonts w:cs="Arial"/>
          <w:lang w:val="en-IE" w:eastAsia="en-IE"/>
        </w:rPr>
      </w:pPr>
    </w:p>
    <w:p w:rsidR="00D11CCF" w:rsidRDefault="00D11CCF" w:rsidP="00CB2CDB">
      <w:pPr>
        <w:tabs>
          <w:tab w:val="left" w:pos="3946"/>
        </w:tabs>
        <w:rPr>
          <w:rFonts w:cs="Arial"/>
          <w:b/>
          <w:lang w:val="en-IE" w:eastAsia="en-IE"/>
        </w:rPr>
      </w:pPr>
    </w:p>
    <w:p w:rsidR="00D11CCF" w:rsidRPr="00D11CCF" w:rsidRDefault="00D11CCF" w:rsidP="00D11CCF">
      <w:pPr>
        <w:rPr>
          <w:rFonts w:cs="Arial"/>
          <w:lang w:val="en-IE" w:eastAsia="en-IE"/>
        </w:rPr>
      </w:pPr>
    </w:p>
    <w:p w:rsidR="00D11CCF" w:rsidRPr="00D11CCF" w:rsidRDefault="00D11CCF" w:rsidP="00D11CCF">
      <w:pPr>
        <w:rPr>
          <w:rFonts w:cs="Arial"/>
          <w:lang w:val="en-IE" w:eastAsia="en-IE"/>
        </w:rPr>
      </w:pPr>
    </w:p>
    <w:p w:rsidR="00D11CCF" w:rsidRDefault="00D11CCF" w:rsidP="00D11CCF">
      <w:pPr>
        <w:rPr>
          <w:rFonts w:cs="Arial"/>
          <w:lang w:val="en-IE" w:eastAsia="en-IE"/>
        </w:rPr>
      </w:pPr>
    </w:p>
    <w:p w:rsidR="00D11CCF" w:rsidRPr="00D11CCF" w:rsidRDefault="00D11CCF" w:rsidP="00D11CCF">
      <w:pPr>
        <w:rPr>
          <w:rFonts w:cs="Arial"/>
          <w:lang w:val="en-IE" w:eastAsia="en-IE"/>
        </w:rPr>
      </w:pPr>
      <w:r w:rsidRPr="00D11CCF">
        <w:rPr>
          <w:rFonts w:cs="Arial"/>
          <w:b/>
          <w:lang w:val="en-IE" w:eastAsia="en-IE"/>
        </w:rPr>
        <w:t>Where</w:t>
      </w:r>
      <w:r w:rsidRPr="00D11CCF">
        <w:rPr>
          <w:rFonts w:cs="Arial"/>
          <w:lang w:val="en-IE" w:eastAsia="en-IE"/>
        </w:rPr>
        <w:t xml:space="preserve">: </w:t>
      </w:r>
      <w:r>
        <w:rPr>
          <w:rFonts w:cs="Arial"/>
          <w:lang w:val="en-IE" w:eastAsia="en-IE"/>
        </w:rPr>
        <w:tab/>
      </w:r>
      <w:r w:rsidRPr="00D11CCF">
        <w:rPr>
          <w:rFonts w:cs="Arial"/>
          <w:i/>
          <w:iCs/>
          <w:lang w:val="en-IE" w:eastAsia="en-IE"/>
        </w:rPr>
        <w:t xml:space="preserve">n </w:t>
      </w:r>
      <w:r w:rsidRPr="00D11CCF">
        <w:rPr>
          <w:rFonts w:cs="Arial"/>
          <w:lang w:val="en-IE" w:eastAsia="en-IE"/>
        </w:rPr>
        <w:t xml:space="preserve">is an integer that defines the channel number, in the range 1 </w:t>
      </w:r>
      <w:r w:rsidRPr="00D11CCF">
        <w:rPr>
          <w:rFonts w:eastAsia="SymbolMT" w:cs="Arial"/>
          <w:lang w:val="en-IE" w:eastAsia="en-IE"/>
        </w:rPr>
        <w:t xml:space="preserve">≤ </w:t>
      </w:r>
      <w:r w:rsidRPr="00D11CCF">
        <w:rPr>
          <w:rFonts w:cs="Arial"/>
          <w:i/>
          <w:iCs/>
          <w:lang w:val="en-IE" w:eastAsia="en-IE"/>
        </w:rPr>
        <w:t xml:space="preserve">n </w:t>
      </w:r>
      <w:r w:rsidRPr="00D11CCF">
        <w:rPr>
          <w:rFonts w:eastAsia="SymbolMT" w:cs="Arial"/>
          <w:lang w:val="en-IE" w:eastAsia="en-IE"/>
        </w:rPr>
        <w:t xml:space="preserve">≤ </w:t>
      </w:r>
      <w:r w:rsidRPr="00D11CCF">
        <w:rPr>
          <w:rFonts w:cs="Arial"/>
          <w:lang w:val="en-IE" w:eastAsia="en-IE"/>
        </w:rPr>
        <w:t>4</w:t>
      </w:r>
    </w:p>
    <w:p w:rsidR="000964F3" w:rsidRDefault="000964F3" w:rsidP="00D11CCF">
      <w:pPr>
        <w:ind w:left="720" w:firstLine="720"/>
        <w:rPr>
          <w:rFonts w:cs="Arial"/>
          <w:i/>
          <w:iCs/>
          <w:lang w:val="en-IE" w:eastAsia="en-IE"/>
        </w:rPr>
      </w:pPr>
    </w:p>
    <w:p w:rsidR="00D11CCF" w:rsidRPr="00D11CCF" w:rsidRDefault="00D11CCF" w:rsidP="00D11CCF">
      <w:pPr>
        <w:ind w:left="720" w:firstLine="720"/>
        <w:rPr>
          <w:rFonts w:cs="Arial"/>
          <w:lang w:val="en-IE" w:eastAsia="en-IE"/>
        </w:rPr>
      </w:pPr>
      <w:r w:rsidRPr="00D11CCF">
        <w:rPr>
          <w:rFonts w:cs="Arial"/>
          <w:i/>
          <w:iCs/>
          <w:lang w:val="en-IE" w:eastAsia="en-IE"/>
        </w:rPr>
        <w:t xml:space="preserve">x </w:t>
      </w:r>
      <w:r w:rsidRPr="00D11CCF">
        <w:rPr>
          <w:rFonts w:cs="Arial"/>
          <w:lang w:val="en-IE" w:eastAsia="en-IE"/>
        </w:rPr>
        <w:t>= the measured current value, corresponding to an non-calibrated 0.004A output</w:t>
      </w:r>
    </w:p>
    <w:p w:rsidR="000964F3" w:rsidRDefault="000964F3" w:rsidP="00D11CCF">
      <w:pPr>
        <w:ind w:left="720" w:firstLine="720"/>
        <w:rPr>
          <w:rFonts w:cs="Arial"/>
          <w:i/>
          <w:iCs/>
          <w:lang w:val="en-IE" w:eastAsia="en-IE"/>
        </w:rPr>
      </w:pPr>
    </w:p>
    <w:p w:rsidR="00D11CCF" w:rsidRPr="00D11CCF" w:rsidRDefault="00D11CCF" w:rsidP="00D11CCF">
      <w:pPr>
        <w:ind w:left="720" w:firstLine="720"/>
        <w:rPr>
          <w:rFonts w:cs="Arial"/>
          <w:lang w:val="en-IE" w:eastAsia="en-IE"/>
        </w:rPr>
      </w:pPr>
      <w:r w:rsidRPr="00D11CCF">
        <w:rPr>
          <w:rFonts w:cs="Arial"/>
          <w:i/>
          <w:iCs/>
          <w:lang w:val="en-IE" w:eastAsia="en-IE"/>
        </w:rPr>
        <w:t xml:space="preserve">y </w:t>
      </w:r>
      <w:r w:rsidRPr="00D11CCF">
        <w:rPr>
          <w:rFonts w:cs="Arial"/>
          <w:lang w:val="en-IE" w:eastAsia="en-IE"/>
        </w:rPr>
        <w:t>= the measured current value, corresponding to an non-calibrated 0.02A output</w:t>
      </w:r>
    </w:p>
    <w:p w:rsidR="00D11CCF" w:rsidRDefault="00D11CCF" w:rsidP="00D11CCF">
      <w:pPr>
        <w:rPr>
          <w:rFonts w:cs="Arial"/>
          <w:lang w:val="en-IE" w:eastAsia="en-IE"/>
        </w:rPr>
      </w:pPr>
    </w:p>
    <w:p w:rsidR="00D11CCF" w:rsidRPr="00D11CCF" w:rsidRDefault="00D11CCF" w:rsidP="00D11CCF">
      <w:pPr>
        <w:ind w:left="720" w:firstLine="720"/>
        <w:rPr>
          <w:rFonts w:cs="Arial"/>
          <w:lang w:val="en-IE" w:eastAsia="en-IE"/>
        </w:rPr>
      </w:pPr>
      <w:r w:rsidRPr="00D11CCF">
        <w:rPr>
          <w:rFonts w:cs="Arial"/>
          <w:lang w:val="en-IE" w:eastAsia="en-IE"/>
        </w:rPr>
        <w:t xml:space="preserve">Values </w:t>
      </w:r>
      <w:r w:rsidRPr="00D11CCF">
        <w:rPr>
          <w:rFonts w:cs="Arial"/>
          <w:i/>
          <w:iCs/>
          <w:lang w:val="en-IE" w:eastAsia="en-IE"/>
        </w:rPr>
        <w:t xml:space="preserve">x </w:t>
      </w:r>
      <w:r w:rsidRPr="00D11CCF">
        <w:rPr>
          <w:rFonts w:cs="Arial"/>
          <w:lang w:val="en-IE" w:eastAsia="en-IE"/>
        </w:rPr>
        <w:t xml:space="preserve">and </w:t>
      </w:r>
      <w:r w:rsidRPr="00D11CCF">
        <w:rPr>
          <w:rFonts w:cs="Arial"/>
          <w:i/>
          <w:iCs/>
          <w:lang w:val="en-IE" w:eastAsia="en-IE"/>
        </w:rPr>
        <w:t xml:space="preserve">y </w:t>
      </w:r>
      <w:r w:rsidRPr="00D11CCF">
        <w:rPr>
          <w:rFonts w:cs="Arial"/>
          <w:lang w:val="en-IE" w:eastAsia="en-IE"/>
        </w:rPr>
        <w:t>are both in amps, in floating-point format.</w:t>
      </w:r>
    </w:p>
    <w:p w:rsidR="00D11CCF" w:rsidRDefault="00D11CCF" w:rsidP="00D11CCF">
      <w:pPr>
        <w:rPr>
          <w:rFonts w:cs="Arial"/>
          <w:b/>
          <w:bCs/>
          <w:lang w:val="en-IE" w:eastAsia="en-IE"/>
        </w:rPr>
      </w:pPr>
    </w:p>
    <w:p w:rsidR="00D11CCF" w:rsidRPr="00D11CCF" w:rsidRDefault="00D11CCF" w:rsidP="00D11CCF">
      <w:pPr>
        <w:rPr>
          <w:rFonts w:cs="Arial"/>
          <w:lang w:val="en-IE" w:eastAsia="en-IE"/>
        </w:rPr>
      </w:pPr>
      <w:r w:rsidRPr="00D11CCF">
        <w:rPr>
          <w:rFonts w:cs="Arial"/>
          <w:b/>
          <w:bCs/>
          <w:lang w:val="en-IE" w:eastAsia="en-IE"/>
        </w:rPr>
        <w:t xml:space="preserve">Note: </w:t>
      </w:r>
      <w:r>
        <w:rPr>
          <w:rFonts w:cs="Arial"/>
          <w:b/>
          <w:bCs/>
          <w:lang w:val="en-IE" w:eastAsia="en-IE"/>
        </w:rPr>
        <w:tab/>
      </w:r>
      <w:r>
        <w:rPr>
          <w:rFonts w:cs="Arial"/>
          <w:b/>
          <w:bCs/>
          <w:lang w:val="en-IE" w:eastAsia="en-IE"/>
        </w:rPr>
        <w:tab/>
      </w:r>
      <w:r w:rsidRPr="00D11CCF">
        <w:rPr>
          <w:rFonts w:cs="Arial"/>
          <w:lang w:val="en-IE" w:eastAsia="en-IE"/>
        </w:rPr>
        <w:t>This command applies only to an IMP type 1D with a ‘3595 3Y’ connector block.</w:t>
      </w:r>
    </w:p>
    <w:p w:rsidR="00D11CCF" w:rsidRDefault="00D11CCF" w:rsidP="00D11CCF">
      <w:pPr>
        <w:rPr>
          <w:rFonts w:cs="Arial"/>
          <w:b/>
          <w:bCs/>
          <w:lang w:val="en-IE" w:eastAsia="en-IE"/>
        </w:rPr>
      </w:pPr>
    </w:p>
    <w:p w:rsidR="00D11CCF" w:rsidRPr="00D11CCF" w:rsidRDefault="00D11CCF" w:rsidP="00F53BCE">
      <w:pPr>
        <w:ind w:left="1440" w:hanging="1440"/>
        <w:rPr>
          <w:rFonts w:cs="Arial"/>
          <w:lang w:val="en-IE" w:eastAsia="en-IE"/>
        </w:rPr>
      </w:pPr>
      <w:r w:rsidRPr="00D11CCF">
        <w:rPr>
          <w:rFonts w:cs="Arial"/>
          <w:b/>
          <w:bCs/>
          <w:lang w:val="en-IE" w:eastAsia="en-IE"/>
        </w:rPr>
        <w:t xml:space="preserve">Function: </w:t>
      </w:r>
      <w:r>
        <w:rPr>
          <w:rFonts w:cs="Arial"/>
          <w:b/>
          <w:bCs/>
          <w:lang w:val="en-IE" w:eastAsia="en-IE"/>
        </w:rPr>
        <w:tab/>
      </w:r>
      <w:r w:rsidRPr="00D11CCF">
        <w:rPr>
          <w:rFonts w:cs="Arial"/>
          <w:lang w:val="en-IE" w:eastAsia="en-IE"/>
        </w:rPr>
        <w:t>Allows current calibration of a specific output channel. This should normally be left to</w:t>
      </w:r>
      <w:r w:rsidR="00F53BCE">
        <w:rPr>
          <w:rFonts w:cs="Arial"/>
          <w:lang w:val="en-IE" w:eastAsia="en-IE"/>
        </w:rPr>
        <w:t xml:space="preserve"> </w:t>
      </w:r>
      <w:r w:rsidRPr="00D11CCF">
        <w:rPr>
          <w:rFonts w:cs="Arial"/>
          <w:lang w:val="en-IE" w:eastAsia="en-IE"/>
        </w:rPr>
        <w:t>users with specialist reference equipment.</w:t>
      </w:r>
    </w:p>
    <w:p w:rsidR="00D11CCF" w:rsidRDefault="00D11CCF" w:rsidP="00D11CCF">
      <w:pPr>
        <w:rPr>
          <w:rFonts w:cs="Arial"/>
          <w:b/>
          <w:bCs/>
          <w:lang w:val="en-IE" w:eastAsia="en-IE"/>
        </w:rPr>
      </w:pPr>
    </w:p>
    <w:p w:rsidR="00D11CCF" w:rsidRPr="00D11CCF" w:rsidRDefault="00D11CCF" w:rsidP="00D11CCF">
      <w:pPr>
        <w:ind w:left="1440" w:hanging="1440"/>
        <w:rPr>
          <w:rFonts w:cs="Arial"/>
          <w:lang w:val="en-IE" w:eastAsia="en-IE"/>
        </w:rPr>
      </w:pPr>
      <w:r w:rsidRPr="00D11CCF">
        <w:rPr>
          <w:rFonts w:cs="Arial"/>
          <w:b/>
          <w:bCs/>
          <w:lang w:val="en-IE" w:eastAsia="en-IE"/>
        </w:rPr>
        <w:t>Response:</w:t>
      </w:r>
      <w:r>
        <w:rPr>
          <w:rFonts w:cs="Arial"/>
          <w:b/>
          <w:bCs/>
          <w:lang w:val="en-IE" w:eastAsia="en-IE"/>
        </w:rPr>
        <w:tab/>
      </w:r>
      <w:r w:rsidRPr="00D11CCF">
        <w:rPr>
          <w:rFonts w:cs="Arial"/>
          <w:lang w:val="en-IE" w:eastAsia="en-IE"/>
        </w:rPr>
        <w:t xml:space="preserve">Stream 3, 4 characters </w:t>
      </w:r>
      <w:r w:rsidRPr="00D11CCF">
        <w:rPr>
          <w:rFonts w:cs="Arial"/>
          <w:b/>
          <w:bCs/>
          <w:lang w:val="en-IE" w:eastAsia="en-IE"/>
        </w:rPr>
        <w:t>C</w:t>
      </w:r>
      <w:r w:rsidRPr="00D11CCF">
        <w:rPr>
          <w:rFonts w:cs="Arial"/>
          <w:b/>
          <w:bCs/>
          <w:i/>
          <w:iCs/>
          <w:lang w:val="en-IE" w:eastAsia="en-IE"/>
        </w:rPr>
        <w:t>n</w:t>
      </w:r>
      <w:r w:rsidRPr="00D11CCF">
        <w:rPr>
          <w:rFonts w:cs="Arial"/>
          <w:b/>
          <w:bCs/>
          <w:lang w:val="en-IE" w:eastAsia="en-IE"/>
        </w:rPr>
        <w:t>I</w:t>
      </w:r>
      <w:r w:rsidRPr="00D11CCF">
        <w:rPr>
          <w:rFonts w:cs="Arial"/>
          <w:b/>
          <w:bCs/>
          <w:i/>
          <w:iCs/>
          <w:lang w:val="en-IE" w:eastAsia="en-IE"/>
        </w:rPr>
        <w:t>e</w:t>
      </w:r>
      <w:r w:rsidRPr="00D11CCF">
        <w:rPr>
          <w:rFonts w:cs="Arial"/>
          <w:lang w:val="en-IE" w:eastAsia="en-IE"/>
        </w:rPr>
        <w:t xml:space="preserve">, where: </w:t>
      </w:r>
      <w:r w:rsidRPr="00D11CCF">
        <w:rPr>
          <w:rFonts w:cs="Arial"/>
          <w:i/>
          <w:iCs/>
          <w:lang w:val="en-IE" w:eastAsia="en-IE"/>
        </w:rPr>
        <w:t xml:space="preserve">n </w:t>
      </w:r>
      <w:r w:rsidRPr="00D11CCF">
        <w:rPr>
          <w:rFonts w:cs="Arial"/>
          <w:lang w:val="en-IE" w:eastAsia="en-IE"/>
        </w:rPr>
        <w:t xml:space="preserve">is the channel number and </w:t>
      </w:r>
      <w:r w:rsidRPr="00D11CCF">
        <w:rPr>
          <w:rFonts w:cs="Arial"/>
          <w:i/>
          <w:iCs/>
          <w:lang w:val="en-IE" w:eastAsia="en-IE"/>
        </w:rPr>
        <w:t xml:space="preserve">e </w:t>
      </w:r>
      <w:r w:rsidRPr="00D11CCF">
        <w:rPr>
          <w:rFonts w:cs="Arial"/>
          <w:lang w:val="en-IE" w:eastAsia="en-IE"/>
        </w:rPr>
        <w:t xml:space="preserve">represents the </w:t>
      </w:r>
      <w:r>
        <w:rPr>
          <w:rFonts w:cs="Arial"/>
          <w:lang w:val="en-IE" w:eastAsia="en-IE"/>
        </w:rPr>
        <w:t xml:space="preserve">calibration </w:t>
      </w:r>
      <w:r w:rsidRPr="00D11CCF">
        <w:rPr>
          <w:rFonts w:cs="Arial"/>
          <w:lang w:val="en-IE" w:eastAsia="en-IE"/>
        </w:rPr>
        <w:t xml:space="preserve">response, as shown in Table </w:t>
      </w:r>
      <w:r w:rsidR="00982B91">
        <w:rPr>
          <w:rFonts w:cs="Arial"/>
          <w:lang w:val="en-IE" w:eastAsia="en-IE"/>
        </w:rPr>
        <w:t>2</w:t>
      </w:r>
      <w:r w:rsidRPr="00D11CCF">
        <w:rPr>
          <w:rFonts w:cs="Arial"/>
          <w:lang w:val="en-IE" w:eastAsia="en-IE"/>
        </w:rPr>
        <w:t>.18.</w:t>
      </w:r>
    </w:p>
    <w:p w:rsidR="00D11CCF" w:rsidRDefault="00D11CCF" w:rsidP="00D11CCF">
      <w:pPr>
        <w:rPr>
          <w:rFonts w:cs="Arial"/>
          <w:b/>
          <w:bCs/>
          <w:lang w:val="en-IE" w:eastAsia="en-IE"/>
        </w:rPr>
      </w:pPr>
    </w:p>
    <w:p w:rsidR="00D11CCF" w:rsidRPr="00D11CCF" w:rsidRDefault="00D11CCF" w:rsidP="00D11CCF">
      <w:pPr>
        <w:rPr>
          <w:rFonts w:cs="Arial"/>
          <w:lang w:val="en-IE" w:eastAsia="en-IE"/>
        </w:rPr>
      </w:pPr>
      <w:r w:rsidRPr="00D11CCF">
        <w:rPr>
          <w:rFonts w:cs="Arial"/>
          <w:b/>
          <w:bCs/>
          <w:lang w:val="en-IE" w:eastAsia="en-IE"/>
        </w:rPr>
        <w:t xml:space="preserve">Equipment: </w:t>
      </w:r>
      <w:r>
        <w:rPr>
          <w:rFonts w:cs="Arial"/>
          <w:b/>
          <w:bCs/>
          <w:lang w:val="en-IE" w:eastAsia="en-IE"/>
        </w:rPr>
        <w:tab/>
      </w:r>
      <w:r w:rsidRPr="00D11CCF">
        <w:rPr>
          <w:rFonts w:cs="Arial"/>
          <w:lang w:val="en-IE" w:eastAsia="en-IE"/>
        </w:rPr>
        <w:t xml:space="preserve">Same as for </w:t>
      </w:r>
      <w:r w:rsidRPr="00D11CCF">
        <w:rPr>
          <w:rFonts w:cs="Arial"/>
          <w:b/>
          <w:bCs/>
          <w:lang w:val="en-IE" w:eastAsia="en-IE"/>
        </w:rPr>
        <w:t xml:space="preserve">CH CV </w:t>
      </w:r>
      <w:r w:rsidRPr="00D11CCF">
        <w:rPr>
          <w:rFonts w:cs="Arial"/>
          <w:lang w:val="en-IE" w:eastAsia="en-IE"/>
        </w:rPr>
        <w:t>command.</w:t>
      </w:r>
    </w:p>
    <w:p w:rsidR="00D11CCF" w:rsidRDefault="00D11CCF" w:rsidP="00D11CCF">
      <w:pPr>
        <w:rPr>
          <w:rFonts w:cs="Arial"/>
          <w:b/>
          <w:bCs/>
          <w:lang w:val="en-IE" w:eastAsia="en-IE"/>
        </w:rPr>
      </w:pPr>
    </w:p>
    <w:p w:rsidR="00D11CCF" w:rsidRPr="00D11CCF" w:rsidRDefault="00D11CCF" w:rsidP="00D11CCF">
      <w:pPr>
        <w:rPr>
          <w:rFonts w:cs="Arial"/>
          <w:lang w:val="en-IE" w:eastAsia="en-IE"/>
        </w:rPr>
      </w:pPr>
      <w:r w:rsidRPr="00D11CCF">
        <w:rPr>
          <w:rFonts w:cs="Arial"/>
          <w:b/>
          <w:bCs/>
          <w:lang w:val="en-IE" w:eastAsia="en-IE"/>
        </w:rPr>
        <w:t xml:space="preserve">Procedure: </w:t>
      </w:r>
      <w:r>
        <w:rPr>
          <w:rFonts w:cs="Arial"/>
          <w:b/>
          <w:bCs/>
          <w:lang w:val="en-IE" w:eastAsia="en-IE"/>
        </w:rPr>
        <w:tab/>
      </w:r>
      <w:r w:rsidRPr="00D11CCF">
        <w:rPr>
          <w:rFonts w:cs="Arial"/>
          <w:lang w:val="en-IE" w:eastAsia="en-IE"/>
        </w:rPr>
        <w:t>The procedure for calibrating the output current of a type 1D IMP is:</w:t>
      </w:r>
    </w:p>
    <w:p w:rsidR="00D11CCF" w:rsidRDefault="00D11CCF" w:rsidP="00D11CCF">
      <w:pPr>
        <w:ind w:left="720" w:firstLine="720"/>
        <w:rPr>
          <w:rFonts w:cs="Arial"/>
          <w:b/>
          <w:bCs/>
          <w:lang w:val="en-IE" w:eastAsia="en-IE"/>
        </w:rPr>
      </w:pPr>
    </w:p>
    <w:p w:rsidR="00D11CCF" w:rsidRPr="00D11CCF" w:rsidRDefault="00D11CCF" w:rsidP="00D11CCF">
      <w:pPr>
        <w:ind w:left="720" w:firstLine="720"/>
        <w:rPr>
          <w:rFonts w:cs="Arial"/>
          <w:lang w:val="en-IE" w:eastAsia="en-IE"/>
        </w:rPr>
      </w:pPr>
      <w:r w:rsidRPr="00D11CCF">
        <w:rPr>
          <w:rFonts w:cs="Arial"/>
          <w:b/>
          <w:bCs/>
          <w:lang w:val="en-IE" w:eastAsia="en-IE"/>
        </w:rPr>
        <w:t xml:space="preserve">1 – 5 </w:t>
      </w:r>
      <w:r>
        <w:rPr>
          <w:rFonts w:cs="Arial"/>
          <w:b/>
          <w:bCs/>
          <w:lang w:val="en-IE" w:eastAsia="en-IE"/>
        </w:rPr>
        <w:tab/>
      </w:r>
      <w:r w:rsidRPr="00D11CCF">
        <w:rPr>
          <w:rFonts w:cs="Arial"/>
          <w:lang w:val="en-IE" w:eastAsia="en-IE"/>
        </w:rPr>
        <w:t xml:space="preserve">Same as for </w:t>
      </w:r>
      <w:r w:rsidRPr="00D11CCF">
        <w:rPr>
          <w:rFonts w:cs="Arial"/>
          <w:b/>
          <w:bCs/>
          <w:lang w:val="en-IE" w:eastAsia="en-IE"/>
        </w:rPr>
        <w:t xml:space="preserve">CH CV </w:t>
      </w:r>
      <w:r w:rsidRPr="00D11CCF">
        <w:rPr>
          <w:rFonts w:cs="Arial"/>
          <w:lang w:val="en-IE" w:eastAsia="en-IE"/>
        </w:rPr>
        <w:t>command.</w:t>
      </w:r>
    </w:p>
    <w:p w:rsidR="00D11CCF" w:rsidRDefault="00D11CCF" w:rsidP="00D11CCF">
      <w:pPr>
        <w:rPr>
          <w:rFonts w:cs="Arial"/>
          <w:b/>
          <w:bCs/>
          <w:lang w:val="en-IE" w:eastAsia="en-IE"/>
        </w:rPr>
      </w:pPr>
    </w:p>
    <w:p w:rsidR="00D11CCF" w:rsidRPr="00D11CCF" w:rsidRDefault="00D11CCF" w:rsidP="00D11CCF">
      <w:pPr>
        <w:ind w:left="2160" w:hanging="720"/>
        <w:rPr>
          <w:rFonts w:cs="Arial"/>
          <w:lang w:val="en-IE" w:eastAsia="en-IE"/>
        </w:rPr>
      </w:pPr>
      <w:r w:rsidRPr="00D11CCF">
        <w:rPr>
          <w:rFonts w:cs="Arial"/>
          <w:b/>
          <w:bCs/>
          <w:lang w:val="en-IE" w:eastAsia="en-IE"/>
        </w:rPr>
        <w:t xml:space="preserve">6. </w:t>
      </w:r>
      <w:r>
        <w:rPr>
          <w:rFonts w:cs="Arial"/>
          <w:b/>
          <w:bCs/>
          <w:lang w:val="en-IE" w:eastAsia="en-IE"/>
        </w:rPr>
        <w:tab/>
      </w:r>
      <w:r w:rsidRPr="00D11CCF">
        <w:rPr>
          <w:rFonts w:cs="Arial"/>
          <w:lang w:val="en-IE" w:eastAsia="en-IE"/>
        </w:rPr>
        <w:t xml:space="preserve">Using the </w:t>
      </w:r>
      <w:r w:rsidRPr="00D11CCF">
        <w:rPr>
          <w:rFonts w:cs="Arial"/>
          <w:b/>
          <w:bCs/>
          <w:lang w:val="en-IE" w:eastAsia="en-IE"/>
        </w:rPr>
        <w:t xml:space="preserve">CH VO </w:t>
      </w:r>
      <w:r w:rsidRPr="00D11CCF">
        <w:rPr>
          <w:rFonts w:cs="Arial"/>
          <w:lang w:val="en-IE" w:eastAsia="en-IE"/>
        </w:rPr>
        <w:t>command, set the channel output current first to 0.004A and</w:t>
      </w:r>
      <w:r>
        <w:rPr>
          <w:rFonts w:cs="Arial"/>
          <w:lang w:val="en-IE" w:eastAsia="en-IE"/>
        </w:rPr>
        <w:t xml:space="preserve"> </w:t>
      </w:r>
      <w:r w:rsidRPr="00D11CCF">
        <w:rPr>
          <w:rFonts w:cs="Arial"/>
          <w:lang w:val="en-IE" w:eastAsia="en-IE"/>
        </w:rPr>
        <w:t>second to 0.02A, and in each case, measure the current actually output by the IMP.</w:t>
      </w:r>
    </w:p>
    <w:p w:rsidR="00D11CCF" w:rsidRDefault="00D11CCF" w:rsidP="00D11CCF">
      <w:pPr>
        <w:rPr>
          <w:rFonts w:cs="Arial"/>
          <w:b/>
          <w:bCs/>
          <w:lang w:val="en-IE" w:eastAsia="en-IE"/>
        </w:rPr>
      </w:pPr>
    </w:p>
    <w:p w:rsidR="00D11CCF" w:rsidRPr="00D11CCF" w:rsidRDefault="00D11CCF" w:rsidP="00D11CCF">
      <w:pPr>
        <w:ind w:left="2160" w:hanging="720"/>
        <w:rPr>
          <w:rFonts w:cs="Arial"/>
          <w:lang w:val="en-IE" w:eastAsia="en-IE"/>
        </w:rPr>
      </w:pPr>
      <w:r w:rsidRPr="00D11CCF">
        <w:rPr>
          <w:rFonts w:cs="Arial"/>
          <w:b/>
          <w:bCs/>
          <w:lang w:val="en-IE" w:eastAsia="en-IE"/>
        </w:rPr>
        <w:t>7.</w:t>
      </w:r>
      <w:r>
        <w:rPr>
          <w:rFonts w:cs="Arial"/>
          <w:b/>
          <w:bCs/>
          <w:lang w:val="en-IE" w:eastAsia="en-IE"/>
        </w:rPr>
        <w:tab/>
      </w:r>
      <w:r w:rsidRPr="00D11CCF">
        <w:rPr>
          <w:rFonts w:cs="Arial"/>
          <w:lang w:val="en-IE" w:eastAsia="en-IE"/>
        </w:rPr>
        <w:t>Using the measurements obtained in Step 6, send the channel calibrate current</w:t>
      </w:r>
      <w:r>
        <w:rPr>
          <w:rFonts w:cs="Arial"/>
          <w:lang w:val="en-IE" w:eastAsia="en-IE"/>
        </w:rPr>
        <w:t xml:space="preserve"> </w:t>
      </w:r>
      <w:r w:rsidRPr="00D11CCF">
        <w:rPr>
          <w:rFonts w:cs="Arial"/>
          <w:lang w:val="en-IE" w:eastAsia="en-IE"/>
        </w:rPr>
        <w:t xml:space="preserve">command </w:t>
      </w:r>
      <w:r w:rsidRPr="00D11CCF">
        <w:rPr>
          <w:rFonts w:cs="Arial"/>
          <w:b/>
          <w:bCs/>
          <w:lang w:val="en-IE" w:eastAsia="en-IE"/>
        </w:rPr>
        <w:t>CH</w:t>
      </w:r>
      <w:r w:rsidRPr="00D11CCF">
        <w:rPr>
          <w:rFonts w:cs="Arial"/>
          <w:b/>
          <w:bCs/>
          <w:i/>
          <w:iCs/>
          <w:lang w:val="en-IE" w:eastAsia="en-IE"/>
        </w:rPr>
        <w:t>n</w:t>
      </w:r>
      <w:r w:rsidRPr="00D11CCF">
        <w:rPr>
          <w:rFonts w:cs="Arial"/>
          <w:b/>
          <w:bCs/>
          <w:lang w:val="en-IE" w:eastAsia="en-IE"/>
        </w:rPr>
        <w:t>CI</w:t>
      </w:r>
      <w:r w:rsidRPr="00D11CCF">
        <w:rPr>
          <w:rFonts w:cs="Arial"/>
          <w:b/>
          <w:bCs/>
          <w:i/>
          <w:iCs/>
          <w:lang w:val="en-IE" w:eastAsia="en-IE"/>
        </w:rPr>
        <w:t>xy</w:t>
      </w:r>
      <w:r w:rsidRPr="00D11CCF">
        <w:rPr>
          <w:rFonts w:cs="Arial"/>
          <w:lang w:val="en-IE" w:eastAsia="en-IE"/>
        </w:rPr>
        <w:t xml:space="preserve">. In this command, </w:t>
      </w:r>
      <w:r w:rsidRPr="00D11CCF">
        <w:rPr>
          <w:rFonts w:cs="Arial"/>
          <w:i/>
          <w:iCs/>
          <w:lang w:val="en-IE" w:eastAsia="en-IE"/>
        </w:rPr>
        <w:t xml:space="preserve">x </w:t>
      </w:r>
      <w:r w:rsidRPr="00D11CCF">
        <w:rPr>
          <w:rFonts w:cs="Arial"/>
          <w:lang w:val="en-IE" w:eastAsia="en-IE"/>
        </w:rPr>
        <w:t>is the actual current measured when</w:t>
      </w:r>
      <w:r>
        <w:rPr>
          <w:rFonts w:cs="Arial"/>
          <w:lang w:val="en-IE" w:eastAsia="en-IE"/>
        </w:rPr>
        <w:t xml:space="preserve"> </w:t>
      </w:r>
      <w:r w:rsidRPr="00D11CCF">
        <w:rPr>
          <w:rFonts w:cs="Arial"/>
          <w:lang w:val="en-IE" w:eastAsia="en-IE"/>
        </w:rPr>
        <w:t xml:space="preserve">0.004A was requested and </w:t>
      </w:r>
      <w:r w:rsidRPr="00D11CCF">
        <w:rPr>
          <w:rFonts w:cs="Arial"/>
          <w:i/>
          <w:iCs/>
          <w:lang w:val="en-IE" w:eastAsia="en-IE"/>
        </w:rPr>
        <w:t xml:space="preserve">y </w:t>
      </w:r>
      <w:r w:rsidRPr="00D11CCF">
        <w:rPr>
          <w:rFonts w:cs="Arial"/>
          <w:lang w:val="en-IE" w:eastAsia="en-IE"/>
        </w:rPr>
        <w:t>is the actual voltage measured when 0.02A was</w:t>
      </w:r>
      <w:r>
        <w:rPr>
          <w:rFonts w:cs="Arial"/>
          <w:lang w:val="en-IE" w:eastAsia="en-IE"/>
        </w:rPr>
        <w:t xml:space="preserve"> </w:t>
      </w:r>
      <w:r w:rsidRPr="00D11CCF">
        <w:rPr>
          <w:rFonts w:cs="Arial"/>
          <w:lang w:val="en-IE" w:eastAsia="en-IE"/>
        </w:rPr>
        <w:t>requested.</w:t>
      </w:r>
    </w:p>
    <w:p w:rsidR="00D11CCF" w:rsidRDefault="00D11CCF" w:rsidP="00D11CCF">
      <w:pPr>
        <w:rPr>
          <w:b/>
          <w:bCs/>
          <w:lang w:val="en-IE" w:eastAsia="en-IE"/>
        </w:rPr>
      </w:pPr>
    </w:p>
    <w:p w:rsidR="00CB2CDB" w:rsidRDefault="00D11CCF" w:rsidP="00D11CCF">
      <w:pPr>
        <w:ind w:left="2160" w:hanging="720"/>
        <w:rPr>
          <w:lang w:val="en-IE" w:eastAsia="en-IE"/>
        </w:rPr>
      </w:pPr>
      <w:r w:rsidRPr="00D11CCF">
        <w:rPr>
          <w:b/>
          <w:bCs/>
          <w:lang w:val="en-IE" w:eastAsia="en-IE"/>
        </w:rPr>
        <w:t xml:space="preserve">8. </w:t>
      </w:r>
      <w:r>
        <w:rPr>
          <w:b/>
          <w:bCs/>
          <w:lang w:val="en-IE" w:eastAsia="en-IE"/>
        </w:rPr>
        <w:tab/>
      </w:r>
      <w:r w:rsidRPr="00D11CCF">
        <w:rPr>
          <w:lang w:val="en-IE" w:eastAsia="en-IE"/>
        </w:rPr>
        <w:t xml:space="preserve">Check the calibration response in stream 3 (see Table </w:t>
      </w:r>
      <w:r w:rsidR="00982B91">
        <w:rPr>
          <w:lang w:val="en-IE" w:eastAsia="en-IE"/>
        </w:rPr>
        <w:t>2</w:t>
      </w:r>
      <w:r w:rsidRPr="00D11CCF">
        <w:rPr>
          <w:lang w:val="en-IE" w:eastAsia="en-IE"/>
        </w:rPr>
        <w:t>.18</w:t>
      </w:r>
      <w:r>
        <w:rPr>
          <w:lang w:val="en-IE" w:eastAsia="en-IE"/>
        </w:rPr>
        <w:t>) to ensure that the IMP channel has been successfully calibrated.</w:t>
      </w:r>
    </w:p>
    <w:p w:rsidR="00D11CCF" w:rsidRDefault="00D11CCF">
      <w:pPr>
        <w:rPr>
          <w:lang w:val="en-IE" w:eastAsia="en-IE"/>
        </w:rPr>
      </w:pPr>
      <w:r>
        <w:rPr>
          <w:lang w:val="en-IE" w:eastAsia="en-IE"/>
        </w:rPr>
        <w:br w:type="page"/>
      </w:r>
    </w:p>
    <w:p w:rsidR="00D11CCF" w:rsidRDefault="00D11CCF" w:rsidP="00D11CCF">
      <w:pPr>
        <w:pStyle w:val="Heading4"/>
        <w:rPr>
          <w:b w:val="0"/>
          <w:lang w:val="en-IE" w:eastAsia="en-IE"/>
        </w:rPr>
      </w:pPr>
      <w:r>
        <w:rPr>
          <w:lang w:val="en-IE" w:eastAsia="en-IE"/>
        </w:rPr>
        <w:lastRenderedPageBreak/>
        <w:t xml:space="preserve">OS </w:t>
      </w:r>
      <w:r>
        <w:rPr>
          <w:b w:val="0"/>
          <w:lang w:val="en-IE" w:eastAsia="en-IE"/>
        </w:rPr>
        <w:t>(</w:t>
      </w:r>
      <w:r>
        <w:rPr>
          <w:lang w:val="en-IE" w:eastAsia="en-IE"/>
        </w:rPr>
        <w:t>O</w:t>
      </w:r>
      <w:r>
        <w:rPr>
          <w:b w:val="0"/>
          <w:lang w:val="en-IE" w:eastAsia="en-IE"/>
        </w:rPr>
        <w:t xml:space="preserve">utput </w:t>
      </w:r>
      <w:r>
        <w:rPr>
          <w:lang w:val="en-IE" w:eastAsia="en-IE"/>
        </w:rPr>
        <w:t>S</w:t>
      </w:r>
      <w:r>
        <w:rPr>
          <w:b w:val="0"/>
          <w:lang w:val="en-IE" w:eastAsia="en-IE"/>
        </w:rPr>
        <w:t>tatus)</w:t>
      </w:r>
    </w:p>
    <w:p w:rsidR="00D11CCF" w:rsidRPr="00D11CCF" w:rsidRDefault="00D11CCF" w:rsidP="00D11CCF">
      <w:pPr>
        <w:rPr>
          <w:lang w:val="en-IE" w:eastAsia="en-IE"/>
        </w:rPr>
      </w:pPr>
      <w:r>
        <w:rPr>
          <w:noProof/>
          <w:lang w:val="en-GB" w:eastAsia="en-GB"/>
        </w:rPr>
        <mc:AlternateContent>
          <mc:Choice Requires="wps">
            <w:drawing>
              <wp:anchor distT="0" distB="0" distL="114300" distR="114300" simplePos="0" relativeHeight="252006912" behindDoc="0" locked="0" layoutInCell="1" allowOverlap="1" wp14:anchorId="1E1D502E" wp14:editId="6599BCF1">
                <wp:simplePos x="0" y="0"/>
                <wp:positionH relativeFrom="column">
                  <wp:posOffset>2529444</wp:posOffset>
                </wp:positionH>
                <wp:positionV relativeFrom="paragraph">
                  <wp:posOffset>47897</wp:posOffset>
                </wp:positionV>
                <wp:extent cx="676893" cy="570016"/>
                <wp:effectExtent l="0" t="0" r="28575" b="20955"/>
                <wp:wrapNone/>
                <wp:docPr id="268" name="Rectangle 268"/>
                <wp:cNvGraphicFramePr/>
                <a:graphic xmlns:a="http://schemas.openxmlformats.org/drawingml/2006/main">
                  <a:graphicData uri="http://schemas.microsoft.com/office/word/2010/wordprocessingShape">
                    <wps:wsp>
                      <wps:cNvSpPr/>
                      <wps:spPr>
                        <a:xfrm>
                          <a:off x="0" y="0"/>
                          <a:ext cx="676893" cy="570016"/>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D11CCF" w:rsidRDefault="00727D9E" w:rsidP="00D11CCF">
                            <w:pPr>
                              <w:jc w:val="center"/>
                              <w:rPr>
                                <w:b/>
                                <w:lang w:val="en-IE"/>
                              </w:rPr>
                            </w:pPr>
                            <w:r>
                              <w:rPr>
                                <w:b/>
                                <w:lang w:val="en-IE"/>
                              </w:rPr>
                              <w: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502E" id="Rectangle 268" o:spid="_x0000_s1181" style="position:absolute;margin-left:199.15pt;margin-top:3.75pt;width:53.3pt;height:44.9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" fillcolor="white [3201]" strokecolor="black [3200]" strokeweight="2pt">
                <v:textbox>
                  <w:txbxContent>
                    <w:p w:rsidR="00727D9E" w:rsidRPr="00D11CCF" w:rsidRDefault="00727D9E" w:rsidP="00D11CCF">
                      <w:pPr>
                        <w:jc w:val="center"/>
                        <w:rPr>
                          <w:b/>
                          <w:lang w:val="en-IE"/>
                        </w:rPr>
                      </w:pPr>
                      <w:r>
                        <w:rPr>
                          <w:b/>
                          <w:lang w:val="en-IE"/>
                        </w:rPr>
                        <w:t>OS</w:t>
                      </w:r>
                    </w:p>
                  </w:txbxContent>
                </v:textbox>
              </v:rect>
            </w:pict>
          </mc:Fallback>
        </mc:AlternateContent>
      </w:r>
    </w:p>
    <w:p w:rsidR="00D11CCF" w:rsidRDefault="00D11CCF" w:rsidP="00D11CCF">
      <w:pPr>
        <w:rPr>
          <w:lang w:val="en-IE" w:eastAsia="en-IE"/>
        </w:rPr>
      </w:pPr>
      <w:r>
        <w:rPr>
          <w:noProof/>
          <w:lang w:val="en-GB" w:eastAsia="en-GB"/>
        </w:rPr>
        <mc:AlternateContent>
          <mc:Choice Requires="wps">
            <w:drawing>
              <wp:anchor distT="0" distB="0" distL="114300" distR="114300" simplePos="0" relativeHeight="252009984" behindDoc="0" locked="0" layoutInCell="1" allowOverlap="1" wp14:anchorId="55F24749" wp14:editId="4AA59E46">
                <wp:simplePos x="0" y="0"/>
                <wp:positionH relativeFrom="column">
                  <wp:posOffset>3203666</wp:posOffset>
                </wp:positionH>
                <wp:positionV relativeFrom="paragraph">
                  <wp:posOffset>208206</wp:posOffset>
                </wp:positionV>
                <wp:extent cx="546265" cy="0"/>
                <wp:effectExtent l="0" t="0" r="25400" b="19050"/>
                <wp:wrapNone/>
                <wp:docPr id="270" name="Straight Connector 270"/>
                <wp:cNvGraphicFramePr/>
                <a:graphic xmlns:a="http://schemas.openxmlformats.org/drawingml/2006/main">
                  <a:graphicData uri="http://schemas.microsoft.com/office/word/2010/wordprocessingShape">
                    <wps:wsp>
                      <wps:cNvCnPr/>
                      <wps:spPr>
                        <a:xfrm>
                          <a:off x="0" y="0"/>
                          <a:ext cx="5462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32FD4B" id="Straight Connector 270" o:spid="_x0000_s1026" style="position:absolute;z-index:252009984;visibility:visible;mso-wrap-style:square;mso-wrap-distance-left:9pt;mso-wrap-distance-top:0;mso-wrap-distance-right:9pt;mso-wrap-distance-bottom:0;mso-position-horizontal:absolute;mso-position-horizontal-relative:text;mso-position-vertical:absolute;mso-position-vertical-relative:text" from="252.25pt,16.4pt" to="295.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" strokecolor="black [3213]"/>
            </w:pict>
          </mc:Fallback>
        </mc:AlternateContent>
      </w:r>
      <w:r>
        <w:rPr>
          <w:noProof/>
          <w:lang w:val="en-GB" w:eastAsia="en-GB"/>
        </w:rPr>
        <mc:AlternateContent>
          <mc:Choice Requires="wps">
            <w:drawing>
              <wp:anchor distT="0" distB="0" distL="114300" distR="114300" simplePos="0" relativeHeight="252007936" behindDoc="0" locked="0" layoutInCell="1" allowOverlap="1" wp14:anchorId="4EB5CCB4" wp14:editId="2F7AF719">
                <wp:simplePos x="0" y="0"/>
                <wp:positionH relativeFrom="column">
                  <wp:posOffset>1983179</wp:posOffset>
                </wp:positionH>
                <wp:positionV relativeFrom="paragraph">
                  <wp:posOffset>210606</wp:posOffset>
                </wp:positionV>
                <wp:extent cx="546265" cy="0"/>
                <wp:effectExtent l="0" t="0" r="25400" b="19050"/>
                <wp:wrapNone/>
                <wp:docPr id="269" name="Straight Connector 269"/>
                <wp:cNvGraphicFramePr/>
                <a:graphic xmlns:a="http://schemas.openxmlformats.org/drawingml/2006/main">
                  <a:graphicData uri="http://schemas.microsoft.com/office/word/2010/wordprocessingShape">
                    <wps:wsp>
                      <wps:cNvCnPr/>
                      <wps:spPr>
                        <a:xfrm>
                          <a:off x="0" y="0"/>
                          <a:ext cx="5462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BF832" id="Straight Connector 269" o:spid="_x0000_s1026" style="position:absolute;z-index:252007936;visibility:visible;mso-wrap-style:square;mso-wrap-distance-left:9pt;mso-wrap-distance-top:0;mso-wrap-distance-right:9pt;mso-wrap-distance-bottom:0;mso-position-horizontal:absolute;mso-position-horizontal-relative:text;mso-position-vertical:absolute;mso-position-vertical-relative:text" from="156.15pt,16.6pt" to="199.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" strokecolor="black [3213]"/>
            </w:pict>
          </mc:Fallback>
        </mc:AlternateContent>
      </w:r>
    </w:p>
    <w:p w:rsidR="00D11CCF" w:rsidRPr="00D11CCF" w:rsidRDefault="00D11CCF" w:rsidP="00D11CCF">
      <w:pPr>
        <w:rPr>
          <w:lang w:val="en-IE" w:eastAsia="en-IE"/>
        </w:rPr>
      </w:pPr>
    </w:p>
    <w:p w:rsidR="00D11CCF" w:rsidRPr="00D11CCF" w:rsidRDefault="00D11CCF" w:rsidP="00D11CCF">
      <w:pPr>
        <w:rPr>
          <w:lang w:val="en-IE" w:eastAsia="en-IE"/>
        </w:rPr>
      </w:pPr>
    </w:p>
    <w:p w:rsidR="00D11CCF" w:rsidRPr="00D11CCF" w:rsidRDefault="00D11CCF" w:rsidP="00D11CCF">
      <w:pPr>
        <w:rPr>
          <w:lang w:val="en-IE" w:eastAsia="en-IE"/>
        </w:rPr>
      </w:pPr>
    </w:p>
    <w:p w:rsidR="00D11CCF" w:rsidRDefault="00D11CCF" w:rsidP="00D11CCF">
      <w:pPr>
        <w:rPr>
          <w:lang w:val="en-IE" w:eastAsia="en-IE"/>
        </w:rPr>
      </w:pPr>
    </w:p>
    <w:p w:rsidR="00D11CCF" w:rsidRPr="00D11CCF" w:rsidRDefault="00D11CCF" w:rsidP="00D11CCF">
      <w:pPr>
        <w:rPr>
          <w:rFonts w:cs="Arial"/>
          <w:lang w:val="en-IE" w:eastAsia="en-IE"/>
        </w:rPr>
      </w:pPr>
      <w:r w:rsidRPr="00D11CCF">
        <w:rPr>
          <w:rFonts w:cs="Arial"/>
          <w:b/>
          <w:bCs/>
          <w:lang w:val="en-IE" w:eastAsia="en-IE"/>
        </w:rPr>
        <w:t xml:space="preserve">Note: </w:t>
      </w:r>
      <w:r>
        <w:rPr>
          <w:rFonts w:cs="Arial"/>
          <w:b/>
          <w:bCs/>
          <w:lang w:val="en-IE" w:eastAsia="en-IE"/>
        </w:rPr>
        <w:tab/>
      </w:r>
      <w:r>
        <w:rPr>
          <w:rFonts w:cs="Arial"/>
          <w:b/>
          <w:bCs/>
          <w:lang w:val="en-IE" w:eastAsia="en-IE"/>
        </w:rPr>
        <w:tab/>
      </w:r>
      <w:r w:rsidRPr="00D11CCF">
        <w:rPr>
          <w:rFonts w:cs="Arial"/>
          <w:lang w:val="en-IE" w:eastAsia="en-IE"/>
        </w:rPr>
        <w:t>This command applies only to IMP type 1D.</w:t>
      </w:r>
    </w:p>
    <w:p w:rsidR="004510AE" w:rsidRDefault="004510AE" w:rsidP="00D11CCF">
      <w:pPr>
        <w:rPr>
          <w:rFonts w:cs="Arial"/>
          <w:b/>
          <w:bCs/>
          <w:lang w:val="en-IE" w:eastAsia="en-IE"/>
        </w:rPr>
      </w:pPr>
    </w:p>
    <w:p w:rsidR="00D11CCF" w:rsidRPr="00D11CCF" w:rsidRDefault="00D11CCF" w:rsidP="00D11CCF">
      <w:pPr>
        <w:rPr>
          <w:rFonts w:cs="Arial"/>
          <w:lang w:val="en-IE" w:eastAsia="en-IE"/>
        </w:rPr>
      </w:pPr>
      <w:r w:rsidRPr="00D11CCF">
        <w:rPr>
          <w:rFonts w:cs="Arial"/>
          <w:b/>
          <w:bCs/>
          <w:lang w:val="en-IE" w:eastAsia="en-IE"/>
        </w:rPr>
        <w:t xml:space="preserve">Function: </w:t>
      </w:r>
      <w:r>
        <w:rPr>
          <w:rFonts w:cs="Arial"/>
          <w:b/>
          <w:bCs/>
          <w:lang w:val="en-IE" w:eastAsia="en-IE"/>
        </w:rPr>
        <w:tab/>
      </w:r>
      <w:r w:rsidRPr="00D11CCF">
        <w:rPr>
          <w:rFonts w:cs="Arial"/>
          <w:lang w:val="en-IE" w:eastAsia="en-IE"/>
        </w:rPr>
        <w:t>This command returns the status of the analogue channels.</w:t>
      </w:r>
    </w:p>
    <w:p w:rsidR="004510AE" w:rsidRDefault="004510AE" w:rsidP="00D11CCF">
      <w:pPr>
        <w:rPr>
          <w:rFonts w:cs="Arial"/>
          <w:b/>
          <w:bCs/>
          <w:lang w:val="en-IE" w:eastAsia="en-IE"/>
        </w:rPr>
      </w:pPr>
    </w:p>
    <w:p w:rsidR="00D11CCF" w:rsidRPr="00D11CCF" w:rsidRDefault="00D11CCF" w:rsidP="00D11CCF">
      <w:pPr>
        <w:rPr>
          <w:rFonts w:cs="Arial"/>
          <w:lang w:val="en-IE" w:eastAsia="en-IE"/>
        </w:rPr>
      </w:pPr>
      <w:r w:rsidRPr="00D11CCF">
        <w:rPr>
          <w:rFonts w:cs="Arial"/>
          <w:b/>
          <w:bCs/>
          <w:lang w:val="en-IE" w:eastAsia="en-IE"/>
        </w:rPr>
        <w:t xml:space="preserve">Response: </w:t>
      </w:r>
      <w:r>
        <w:rPr>
          <w:rFonts w:cs="Arial"/>
          <w:b/>
          <w:bCs/>
          <w:lang w:val="en-IE" w:eastAsia="en-IE"/>
        </w:rPr>
        <w:tab/>
      </w:r>
      <w:r w:rsidRPr="00D11CCF">
        <w:rPr>
          <w:rFonts w:cs="Arial"/>
          <w:lang w:val="en-IE" w:eastAsia="en-IE"/>
        </w:rPr>
        <w:t>Stream 3, 12 characters:</w:t>
      </w:r>
    </w:p>
    <w:p w:rsidR="00D11CCF" w:rsidRDefault="00D11CCF" w:rsidP="00D11CCF">
      <w:pPr>
        <w:rPr>
          <w:rFonts w:cs="Arial"/>
          <w:b/>
          <w:bCs/>
          <w:lang w:val="en-IE" w:eastAsia="en-IE"/>
        </w:rPr>
      </w:pPr>
    </w:p>
    <w:p w:rsidR="00D11CCF" w:rsidRDefault="004510AE" w:rsidP="00D11CCF">
      <w:pPr>
        <w:rPr>
          <w:rFonts w:cs="Arial"/>
          <w:b/>
          <w:bCs/>
          <w:lang w:val="en-IE" w:eastAsia="en-IE"/>
        </w:rPr>
      </w:pPr>
      <w:r>
        <w:rPr>
          <w:rFonts w:cs="Arial"/>
          <w:b/>
          <w:bCs/>
          <w:noProof/>
          <w:lang w:val="en-GB" w:eastAsia="en-GB"/>
        </w:rPr>
        <mc:AlternateContent>
          <mc:Choice Requires="wps">
            <w:drawing>
              <wp:anchor distT="0" distB="0" distL="114300" distR="114300" simplePos="0" relativeHeight="252011008" behindDoc="0" locked="0" layoutInCell="1" allowOverlap="1" wp14:anchorId="1B664E87" wp14:editId="3EDF5FB8">
                <wp:simplePos x="0" y="0"/>
                <wp:positionH relativeFrom="column">
                  <wp:posOffset>950356</wp:posOffset>
                </wp:positionH>
                <wp:positionV relativeFrom="paragraph">
                  <wp:posOffset>10160</wp:posOffset>
                </wp:positionV>
                <wp:extent cx="367665" cy="320040"/>
                <wp:effectExtent l="0" t="0" r="13335" b="22860"/>
                <wp:wrapNone/>
                <wp:docPr id="271" name="Rectangle 271"/>
                <wp:cNvGraphicFramePr/>
                <a:graphic xmlns:a="http://schemas.openxmlformats.org/drawingml/2006/main">
                  <a:graphicData uri="http://schemas.microsoft.com/office/word/2010/wordprocessingShape">
                    <wps:wsp>
                      <wps:cNvSpPr/>
                      <wps:spPr>
                        <a:xfrm>
                          <a:off x="0" y="0"/>
                          <a:ext cx="367665" cy="3200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64E87" id="Rectangle 271" o:spid="_x0000_s1182" style="position:absolute;margin-left:74.85pt;margin-top:.8pt;width:28.95pt;height:25.2pt;z-index:252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" fillcolor="white [3201]" strokecolor="black [3200]" strokeweight="1.25pt">
                <v:textbox>
                  <w:txbxContent>
                    <w:p w:rsidR="00727D9E" w:rsidRPr="004510AE" w:rsidRDefault="00727D9E" w:rsidP="004510AE">
                      <w:pPr>
                        <w:jc w:val="center"/>
                        <w:rPr>
                          <w:b/>
                          <w:lang w:val="en-IE"/>
                        </w:rPr>
                      </w:pPr>
                      <w:r>
                        <w:rPr>
                          <w:b/>
                          <w:lang w:val="en-IE"/>
                        </w:rPr>
                        <w:t>3</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33536" behindDoc="0" locked="0" layoutInCell="1" allowOverlap="1" wp14:anchorId="1A67E50C" wp14:editId="1ECAB09D">
                <wp:simplePos x="0" y="0"/>
                <wp:positionH relativeFrom="column">
                  <wp:posOffset>4996997</wp:posOffset>
                </wp:positionH>
                <wp:positionV relativeFrom="paragraph">
                  <wp:posOffset>10086</wp:posOffset>
                </wp:positionV>
                <wp:extent cx="368135" cy="320634"/>
                <wp:effectExtent l="0" t="0" r="13335" b="22860"/>
                <wp:wrapNone/>
                <wp:docPr id="282" name="Rectangle 282"/>
                <wp:cNvGraphicFramePr/>
                <a:graphic xmlns:a="http://schemas.openxmlformats.org/drawingml/2006/main">
                  <a:graphicData uri="http://schemas.microsoft.com/office/word/2010/wordprocessingShape">
                    <wps:wsp>
                      <wps:cNvSpPr/>
                      <wps:spPr>
                        <a:xfrm>
                          <a:off x="0" y="0"/>
                          <a:ext cx="368135" cy="320634"/>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7E50C" id="Rectangle 282" o:spid="_x0000_s1183" style="position:absolute;margin-left:393.45pt;margin-top:.8pt;width:29pt;height:25.25pt;z-index:25203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" fillcolor="white [3201]" strokecolor="black [3200]" strokeweight="1.25pt">
                <v:textbox>
                  <w:txbxContent>
                    <w:p w:rsidR="00727D9E" w:rsidRPr="004510AE" w:rsidRDefault="00727D9E" w:rsidP="004510AE">
                      <w:pPr>
                        <w:jc w:val="center"/>
                        <w:rPr>
                          <w:b/>
                          <w:lang w:val="en-IE"/>
                        </w:rPr>
                      </w:pPr>
                      <w:r>
                        <w:rPr>
                          <w:b/>
                          <w:lang w:val="en-IE"/>
                        </w:rPr>
                        <w:t>e</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31488" behindDoc="0" locked="0" layoutInCell="1" allowOverlap="1" wp14:anchorId="60E633CD" wp14:editId="7A5E2539">
                <wp:simplePos x="0" y="0"/>
                <wp:positionH relativeFrom="column">
                  <wp:posOffset>4628515</wp:posOffset>
                </wp:positionH>
                <wp:positionV relativeFrom="paragraph">
                  <wp:posOffset>9525</wp:posOffset>
                </wp:positionV>
                <wp:extent cx="367665" cy="320040"/>
                <wp:effectExtent l="0" t="0" r="13335" b="22860"/>
                <wp:wrapNone/>
                <wp:docPr id="281" name="Rectangle 281"/>
                <wp:cNvGraphicFramePr/>
                <a:graphic xmlns:a="http://schemas.openxmlformats.org/drawingml/2006/main">
                  <a:graphicData uri="http://schemas.microsoft.com/office/word/2010/wordprocessingShape">
                    <wps:wsp>
                      <wps:cNvSpPr/>
                      <wps:spPr>
                        <a:xfrm>
                          <a:off x="0" y="0"/>
                          <a:ext cx="367665" cy="3200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d4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633CD" id="Rectangle 281" o:spid="_x0000_s1184" style="position:absolute;margin-left:364.45pt;margin-top:.75pt;width:28.95pt;height:25.2pt;z-index:25203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" fillcolor="white [3201]" strokecolor="black [3200]" strokeweight="1.25pt">
                <v:textbox>
                  <w:txbxContent>
                    <w:p w:rsidR="00727D9E" w:rsidRPr="004510AE" w:rsidRDefault="00727D9E" w:rsidP="004510AE">
                      <w:pPr>
                        <w:jc w:val="center"/>
                        <w:rPr>
                          <w:b/>
                          <w:lang w:val="en-IE"/>
                        </w:rPr>
                      </w:pPr>
                      <w:r>
                        <w:rPr>
                          <w:b/>
                          <w:lang w:val="en-IE"/>
                        </w:rPr>
                        <w:t>d4</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29440" behindDoc="0" locked="0" layoutInCell="1" allowOverlap="1" wp14:anchorId="08C6EF2D" wp14:editId="52D24160">
                <wp:simplePos x="0" y="0"/>
                <wp:positionH relativeFrom="column">
                  <wp:posOffset>4260215</wp:posOffset>
                </wp:positionH>
                <wp:positionV relativeFrom="paragraph">
                  <wp:posOffset>9525</wp:posOffset>
                </wp:positionV>
                <wp:extent cx="367665" cy="320040"/>
                <wp:effectExtent l="0" t="0" r="13335" b="22860"/>
                <wp:wrapNone/>
                <wp:docPr id="280" name="Rectangle 280"/>
                <wp:cNvGraphicFramePr/>
                <a:graphic xmlns:a="http://schemas.openxmlformats.org/drawingml/2006/main">
                  <a:graphicData uri="http://schemas.microsoft.com/office/word/2010/wordprocessingShape">
                    <wps:wsp>
                      <wps:cNvSpPr/>
                      <wps:spPr>
                        <a:xfrm>
                          <a:off x="0" y="0"/>
                          <a:ext cx="367665" cy="3200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6EF2D" id="Rectangle 280" o:spid="_x0000_s1185" style="position:absolute;margin-left:335.45pt;margin-top:.75pt;width:28.95pt;height:25.2pt;z-index:25202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" fillcolor="white [3201]" strokecolor="black [3200]" strokeweight="1.25pt">
                <v:textbox>
                  <w:txbxContent>
                    <w:p w:rsidR="00727D9E" w:rsidRPr="004510AE" w:rsidRDefault="00727D9E" w:rsidP="004510AE">
                      <w:pPr>
                        <w:jc w:val="center"/>
                        <w:rPr>
                          <w:b/>
                          <w:lang w:val="en-IE"/>
                        </w:rPr>
                      </w:pPr>
                      <w:r>
                        <w:rPr>
                          <w:b/>
                          <w:lang w:val="en-IE"/>
                        </w:rPr>
                        <w:t>e</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19200" behindDoc="0" locked="0" layoutInCell="1" allowOverlap="1" wp14:anchorId="6722EA45" wp14:editId="41825692">
                <wp:simplePos x="0" y="0"/>
                <wp:positionH relativeFrom="column">
                  <wp:posOffset>2419985</wp:posOffset>
                </wp:positionH>
                <wp:positionV relativeFrom="paragraph">
                  <wp:posOffset>9525</wp:posOffset>
                </wp:positionV>
                <wp:extent cx="367665" cy="320040"/>
                <wp:effectExtent l="0" t="0" r="13335" b="22860"/>
                <wp:wrapNone/>
                <wp:docPr id="275" name="Rectangle 275"/>
                <wp:cNvGraphicFramePr/>
                <a:graphic xmlns:a="http://schemas.openxmlformats.org/drawingml/2006/main">
                  <a:graphicData uri="http://schemas.microsoft.com/office/word/2010/wordprocessingShape">
                    <wps:wsp>
                      <wps:cNvSpPr/>
                      <wps:spPr>
                        <a:xfrm>
                          <a:off x="0" y="0"/>
                          <a:ext cx="367665" cy="3200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2EA45" id="Rectangle 275" o:spid="_x0000_s1186" style="position:absolute;margin-left:190.55pt;margin-top:.75pt;width:28.95pt;height:25.2pt;z-index:25201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" fillcolor="white [3201]" strokecolor="black [3200]" strokeweight="1.25pt">
                <v:textbox>
                  <w:txbxContent>
                    <w:p w:rsidR="00727D9E" w:rsidRPr="004510AE" w:rsidRDefault="00727D9E" w:rsidP="004510AE">
                      <w:pPr>
                        <w:jc w:val="center"/>
                        <w:rPr>
                          <w:b/>
                          <w:lang w:val="en-IE"/>
                        </w:rPr>
                      </w:pPr>
                      <w:r>
                        <w:rPr>
                          <w:b/>
                          <w:lang w:val="en-IE"/>
                        </w:rPr>
                        <w:t>d1</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27392" behindDoc="0" locked="0" layoutInCell="1" allowOverlap="1" wp14:anchorId="40400265" wp14:editId="72A8B0FC">
                <wp:simplePos x="0" y="0"/>
                <wp:positionH relativeFrom="column">
                  <wp:posOffset>3892550</wp:posOffset>
                </wp:positionH>
                <wp:positionV relativeFrom="paragraph">
                  <wp:posOffset>9525</wp:posOffset>
                </wp:positionV>
                <wp:extent cx="367665" cy="320040"/>
                <wp:effectExtent l="0" t="0" r="13335" b="22860"/>
                <wp:wrapNone/>
                <wp:docPr id="279" name="Rectangle 279"/>
                <wp:cNvGraphicFramePr/>
                <a:graphic xmlns:a="http://schemas.openxmlformats.org/drawingml/2006/main">
                  <a:graphicData uri="http://schemas.microsoft.com/office/word/2010/wordprocessingShape">
                    <wps:wsp>
                      <wps:cNvSpPr/>
                      <wps:spPr>
                        <a:xfrm>
                          <a:off x="0" y="0"/>
                          <a:ext cx="367665" cy="3200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00265" id="Rectangle 279" o:spid="_x0000_s1187" style="position:absolute;margin-left:306.5pt;margin-top:.75pt;width:28.95pt;height:25.2pt;z-index:25202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" fillcolor="white [3201]" strokecolor="black [3200]" strokeweight="1.25pt">
                <v:textbox>
                  <w:txbxContent>
                    <w:p w:rsidR="00727D9E" w:rsidRPr="004510AE" w:rsidRDefault="00727D9E" w:rsidP="004510AE">
                      <w:pPr>
                        <w:jc w:val="center"/>
                        <w:rPr>
                          <w:b/>
                          <w:lang w:val="en-IE"/>
                        </w:rPr>
                      </w:pPr>
                      <w:r>
                        <w:rPr>
                          <w:b/>
                          <w:lang w:val="en-IE"/>
                        </w:rPr>
                        <w:t>d3</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25344" behindDoc="0" locked="0" layoutInCell="1" allowOverlap="1" wp14:anchorId="4C9A9AA6" wp14:editId="622BA9BF">
                <wp:simplePos x="0" y="0"/>
                <wp:positionH relativeFrom="column">
                  <wp:posOffset>3522254</wp:posOffset>
                </wp:positionH>
                <wp:positionV relativeFrom="paragraph">
                  <wp:posOffset>9525</wp:posOffset>
                </wp:positionV>
                <wp:extent cx="367665" cy="320040"/>
                <wp:effectExtent l="0" t="0" r="13335" b="22860"/>
                <wp:wrapNone/>
                <wp:docPr id="278" name="Rectangle 278"/>
                <wp:cNvGraphicFramePr/>
                <a:graphic xmlns:a="http://schemas.openxmlformats.org/drawingml/2006/main">
                  <a:graphicData uri="http://schemas.microsoft.com/office/word/2010/wordprocessingShape">
                    <wps:wsp>
                      <wps:cNvSpPr/>
                      <wps:spPr>
                        <a:xfrm>
                          <a:off x="0" y="0"/>
                          <a:ext cx="367665" cy="3200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A9AA6" id="Rectangle 278" o:spid="_x0000_s1188" style="position:absolute;margin-left:277.35pt;margin-top:.75pt;width:28.95pt;height:25.2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" fillcolor="white [3201]" strokecolor="black [3200]" strokeweight="1.25pt">
                <v:textbox>
                  <w:txbxContent>
                    <w:p w:rsidR="00727D9E" w:rsidRPr="004510AE" w:rsidRDefault="00727D9E" w:rsidP="004510AE">
                      <w:pPr>
                        <w:jc w:val="center"/>
                        <w:rPr>
                          <w:b/>
                          <w:lang w:val="en-IE"/>
                        </w:rPr>
                      </w:pPr>
                      <w:r>
                        <w:rPr>
                          <w:b/>
                          <w:lang w:val="en-IE"/>
                        </w:rPr>
                        <w:t>e</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23296" behindDoc="0" locked="0" layoutInCell="1" allowOverlap="1" wp14:anchorId="401BDD41" wp14:editId="0803CA6D">
                <wp:simplePos x="0" y="0"/>
                <wp:positionH relativeFrom="column">
                  <wp:posOffset>3156792</wp:posOffset>
                </wp:positionH>
                <wp:positionV relativeFrom="paragraph">
                  <wp:posOffset>10086</wp:posOffset>
                </wp:positionV>
                <wp:extent cx="368135" cy="320634"/>
                <wp:effectExtent l="0" t="0" r="13335" b="22860"/>
                <wp:wrapNone/>
                <wp:docPr id="277" name="Rectangle 277"/>
                <wp:cNvGraphicFramePr/>
                <a:graphic xmlns:a="http://schemas.openxmlformats.org/drawingml/2006/main">
                  <a:graphicData uri="http://schemas.microsoft.com/office/word/2010/wordprocessingShape">
                    <wps:wsp>
                      <wps:cNvSpPr/>
                      <wps:spPr>
                        <a:xfrm>
                          <a:off x="0" y="0"/>
                          <a:ext cx="368135" cy="320634"/>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BDD41" id="Rectangle 277" o:spid="_x0000_s1189" style="position:absolute;margin-left:248.55pt;margin-top:.8pt;width:29pt;height:25.25pt;z-index:2520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" fillcolor="white [3201]" strokecolor="black [3200]" strokeweight="1.25pt">
                <v:textbox>
                  <w:txbxContent>
                    <w:p w:rsidR="00727D9E" w:rsidRPr="004510AE" w:rsidRDefault="00727D9E" w:rsidP="004510AE">
                      <w:pPr>
                        <w:jc w:val="center"/>
                        <w:rPr>
                          <w:b/>
                          <w:lang w:val="en-IE"/>
                        </w:rPr>
                      </w:pPr>
                      <w:r>
                        <w:rPr>
                          <w:b/>
                          <w:lang w:val="en-IE"/>
                        </w:rPr>
                        <w:t>d2</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21248" behindDoc="0" locked="0" layoutInCell="1" allowOverlap="1" wp14:anchorId="147979D6" wp14:editId="1343D01A">
                <wp:simplePos x="0" y="0"/>
                <wp:positionH relativeFrom="column">
                  <wp:posOffset>2788186</wp:posOffset>
                </wp:positionH>
                <wp:positionV relativeFrom="paragraph">
                  <wp:posOffset>10086</wp:posOffset>
                </wp:positionV>
                <wp:extent cx="368135" cy="320634"/>
                <wp:effectExtent l="0" t="0" r="13335" b="22860"/>
                <wp:wrapNone/>
                <wp:docPr id="276" name="Rectangle 276"/>
                <wp:cNvGraphicFramePr/>
                <a:graphic xmlns:a="http://schemas.openxmlformats.org/drawingml/2006/main">
                  <a:graphicData uri="http://schemas.microsoft.com/office/word/2010/wordprocessingShape">
                    <wps:wsp>
                      <wps:cNvSpPr/>
                      <wps:spPr>
                        <a:xfrm>
                          <a:off x="0" y="0"/>
                          <a:ext cx="368135" cy="320634"/>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979D6" id="Rectangle 276" o:spid="_x0000_s1190" style="position:absolute;margin-left:219.55pt;margin-top:.8pt;width:29pt;height:25.25pt;z-index:252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" fillcolor="white [3201]" strokecolor="black [3200]" strokeweight="1.25pt">
                <v:textbox>
                  <w:txbxContent>
                    <w:p w:rsidR="00727D9E" w:rsidRPr="004510AE" w:rsidRDefault="00727D9E" w:rsidP="004510AE">
                      <w:pPr>
                        <w:jc w:val="center"/>
                        <w:rPr>
                          <w:b/>
                          <w:lang w:val="en-IE"/>
                        </w:rPr>
                      </w:pPr>
                      <w:r>
                        <w:rPr>
                          <w:b/>
                          <w:lang w:val="en-IE"/>
                        </w:rPr>
                        <w:t>e</w:t>
                      </w:r>
                    </w:p>
                  </w:txbxContent>
                </v:textbox>
              </v:rect>
            </w:pict>
          </mc:Fallback>
        </mc:AlternateContent>
      </w:r>
      <w:r w:rsidR="00D11CCF">
        <w:rPr>
          <w:rFonts w:cs="Arial"/>
          <w:b/>
          <w:bCs/>
          <w:noProof/>
          <w:lang w:val="en-GB" w:eastAsia="en-GB"/>
        </w:rPr>
        <mc:AlternateContent>
          <mc:Choice Requires="wps">
            <w:drawing>
              <wp:anchor distT="0" distB="0" distL="114300" distR="114300" simplePos="0" relativeHeight="252017152" behindDoc="0" locked="0" layoutInCell="1" allowOverlap="1" wp14:anchorId="2B932241" wp14:editId="4695E2EB">
                <wp:simplePos x="0" y="0"/>
                <wp:positionH relativeFrom="column">
                  <wp:posOffset>2051916</wp:posOffset>
                </wp:positionH>
                <wp:positionV relativeFrom="paragraph">
                  <wp:posOffset>10086</wp:posOffset>
                </wp:positionV>
                <wp:extent cx="368135" cy="320634"/>
                <wp:effectExtent l="0" t="0" r="13335" b="22860"/>
                <wp:wrapNone/>
                <wp:docPr id="274" name="Rectangle 274"/>
                <wp:cNvGraphicFramePr/>
                <a:graphic xmlns:a="http://schemas.openxmlformats.org/drawingml/2006/main">
                  <a:graphicData uri="http://schemas.microsoft.com/office/word/2010/wordprocessingShape">
                    <wps:wsp>
                      <wps:cNvSpPr/>
                      <wps:spPr>
                        <a:xfrm>
                          <a:off x="0" y="0"/>
                          <a:ext cx="368135" cy="320634"/>
                        </a:xfrm>
                        <a:prstGeom prst="rect">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3FA5C" id="Rectangle 274" o:spid="_x0000_s1026" style="position:absolute;margin-left:161.55pt;margin-top:.8pt;width:29pt;height:25.25pt;z-index:25201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" fillcolor="white [3201]" strokecolor="black [3200]" strokeweight="1.25pt"/>
            </w:pict>
          </mc:Fallback>
        </mc:AlternateContent>
      </w:r>
      <w:r w:rsidR="00D11CCF">
        <w:rPr>
          <w:rFonts w:cs="Arial"/>
          <w:b/>
          <w:bCs/>
          <w:noProof/>
          <w:lang w:val="en-GB" w:eastAsia="en-GB"/>
        </w:rPr>
        <mc:AlternateContent>
          <mc:Choice Requires="wps">
            <w:drawing>
              <wp:anchor distT="0" distB="0" distL="114300" distR="114300" simplePos="0" relativeHeight="252015104" behindDoc="0" locked="0" layoutInCell="1" allowOverlap="1" wp14:anchorId="7F2F19E6" wp14:editId="4D01862A">
                <wp:simplePos x="0" y="0"/>
                <wp:positionH relativeFrom="column">
                  <wp:posOffset>1683781</wp:posOffset>
                </wp:positionH>
                <wp:positionV relativeFrom="paragraph">
                  <wp:posOffset>10086</wp:posOffset>
                </wp:positionV>
                <wp:extent cx="368135" cy="320634"/>
                <wp:effectExtent l="0" t="0" r="13335" b="22860"/>
                <wp:wrapNone/>
                <wp:docPr id="273" name="Rectangle 273"/>
                <wp:cNvGraphicFramePr/>
                <a:graphic xmlns:a="http://schemas.openxmlformats.org/drawingml/2006/main">
                  <a:graphicData uri="http://schemas.microsoft.com/office/word/2010/wordprocessingShape">
                    <wps:wsp>
                      <wps:cNvSpPr/>
                      <wps:spPr>
                        <a:xfrm>
                          <a:off x="0" y="0"/>
                          <a:ext cx="368135" cy="320634"/>
                        </a:xfrm>
                        <a:prstGeom prst="rect">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4973D" id="Rectangle 273" o:spid="_x0000_s1026" style="position:absolute;margin-left:132.6pt;margin-top:.8pt;width:29pt;height:25.25pt;z-index:2520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" fillcolor="white [3201]" strokecolor="black [3200]" strokeweight="1.25pt"/>
            </w:pict>
          </mc:Fallback>
        </mc:AlternateContent>
      </w:r>
      <w:r w:rsidR="00D11CCF">
        <w:rPr>
          <w:rFonts w:cs="Arial"/>
          <w:b/>
          <w:bCs/>
          <w:noProof/>
          <w:lang w:val="en-GB" w:eastAsia="en-GB"/>
        </w:rPr>
        <mc:AlternateContent>
          <mc:Choice Requires="wps">
            <w:drawing>
              <wp:anchor distT="0" distB="0" distL="114300" distR="114300" simplePos="0" relativeHeight="252013056" behindDoc="0" locked="0" layoutInCell="1" allowOverlap="1" wp14:anchorId="4E84CB9A" wp14:editId="5783C4AF">
                <wp:simplePos x="0" y="0"/>
                <wp:positionH relativeFrom="column">
                  <wp:posOffset>1315646</wp:posOffset>
                </wp:positionH>
                <wp:positionV relativeFrom="paragraph">
                  <wp:posOffset>10086</wp:posOffset>
                </wp:positionV>
                <wp:extent cx="368135" cy="320634"/>
                <wp:effectExtent l="0" t="0" r="13335" b="22860"/>
                <wp:wrapNone/>
                <wp:docPr id="272" name="Rectangle 272"/>
                <wp:cNvGraphicFramePr/>
                <a:graphic xmlns:a="http://schemas.openxmlformats.org/drawingml/2006/main">
                  <a:graphicData uri="http://schemas.microsoft.com/office/word/2010/wordprocessingShape">
                    <wps:wsp>
                      <wps:cNvSpPr/>
                      <wps:spPr>
                        <a:xfrm>
                          <a:off x="0" y="0"/>
                          <a:ext cx="368135" cy="320634"/>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27D9E" w:rsidRPr="004510AE" w:rsidRDefault="00727D9E" w:rsidP="004510AE">
                            <w:pPr>
                              <w:jc w:val="center"/>
                              <w:rPr>
                                <w:b/>
                                <w:lang w:val="en-IE"/>
                              </w:rPr>
                            </w:pPr>
                            <w:r>
                              <w:rPr>
                                <w:b/>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4CB9A" id="Rectangle 272" o:spid="_x0000_s1191" style="position:absolute;margin-left:103.6pt;margin-top:.8pt;width:29pt;height:25.25pt;z-index:25201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" fillcolor="white [3201]" strokecolor="black [3200]" strokeweight="1.25pt">
                <v:textbox>
                  <w:txbxContent>
                    <w:p w:rsidR="00727D9E" w:rsidRPr="004510AE" w:rsidRDefault="00727D9E" w:rsidP="004510AE">
                      <w:pPr>
                        <w:jc w:val="center"/>
                        <w:rPr>
                          <w:b/>
                          <w:lang w:val="en-IE"/>
                        </w:rPr>
                      </w:pPr>
                      <w:r>
                        <w:rPr>
                          <w:b/>
                          <w:lang w:val="en-IE"/>
                        </w:rPr>
                        <w:t>0</w:t>
                      </w:r>
                    </w:p>
                  </w:txbxContent>
                </v:textbox>
              </v:rect>
            </w:pict>
          </mc:Fallback>
        </mc:AlternateContent>
      </w:r>
    </w:p>
    <w:p w:rsidR="00D11CCF" w:rsidRDefault="00D11CCF" w:rsidP="00D11CCF">
      <w:pPr>
        <w:rPr>
          <w:rFonts w:cs="Arial"/>
          <w:b/>
          <w:bCs/>
          <w:lang w:val="en-IE" w:eastAsia="en-IE"/>
        </w:rPr>
      </w:pPr>
    </w:p>
    <w:p w:rsidR="00D11CCF" w:rsidRDefault="00D11CCF" w:rsidP="00D11CCF">
      <w:pPr>
        <w:ind w:left="720" w:firstLine="720"/>
        <w:rPr>
          <w:rFonts w:cs="Arial"/>
          <w:lang w:val="en-IE" w:eastAsia="en-IE"/>
        </w:rPr>
      </w:pPr>
    </w:p>
    <w:p w:rsidR="00D11CCF" w:rsidRDefault="00D11CCF" w:rsidP="00D11CCF">
      <w:pPr>
        <w:ind w:left="720" w:firstLine="720"/>
        <w:rPr>
          <w:rFonts w:cs="Arial"/>
          <w:lang w:val="en-IE" w:eastAsia="en-IE"/>
        </w:rPr>
      </w:pPr>
    </w:p>
    <w:p w:rsidR="00D11CCF" w:rsidRPr="00D11CCF" w:rsidRDefault="00D11CCF" w:rsidP="00D11CCF">
      <w:pPr>
        <w:ind w:left="720" w:firstLine="720"/>
        <w:rPr>
          <w:rFonts w:cs="Arial"/>
          <w:lang w:val="en-IE" w:eastAsia="en-IE"/>
        </w:rPr>
      </w:pPr>
      <w:r w:rsidRPr="00D11CCF">
        <w:rPr>
          <w:rFonts w:cs="Arial"/>
          <w:lang w:val="en-IE" w:eastAsia="en-IE"/>
        </w:rPr>
        <w:t>Where:</w:t>
      </w:r>
    </w:p>
    <w:p w:rsidR="00D11CCF" w:rsidRDefault="00D11CCF" w:rsidP="00D11CCF">
      <w:pPr>
        <w:rPr>
          <w:rFonts w:cs="Arial"/>
          <w:lang w:val="en-IE" w:eastAsia="en-IE"/>
        </w:rPr>
      </w:pPr>
    </w:p>
    <w:p w:rsidR="00D11CCF" w:rsidRPr="00D11CCF" w:rsidRDefault="00D11CCF" w:rsidP="00D11CCF">
      <w:pPr>
        <w:ind w:left="1440"/>
        <w:rPr>
          <w:rFonts w:cs="Arial"/>
          <w:lang w:val="en-IE" w:eastAsia="en-IE"/>
        </w:rPr>
      </w:pPr>
      <w:r w:rsidRPr="00D11CCF">
        <w:rPr>
          <w:rFonts w:cs="Arial"/>
          <w:lang w:val="en-IE" w:eastAsia="en-IE"/>
        </w:rPr>
        <w:t xml:space="preserve">digits </w:t>
      </w:r>
      <w:r w:rsidRPr="00D11CCF">
        <w:rPr>
          <w:rFonts w:cs="Arial"/>
          <w:b/>
          <w:bCs/>
          <w:i/>
          <w:iCs/>
          <w:lang w:val="en-IE" w:eastAsia="en-IE"/>
        </w:rPr>
        <w:t xml:space="preserve">d1 d2 d3 d4 </w:t>
      </w:r>
      <w:r w:rsidRPr="00D11CCF">
        <w:rPr>
          <w:rFonts w:cs="Arial"/>
          <w:lang w:val="en-IE" w:eastAsia="en-IE"/>
        </w:rPr>
        <w:t>relate to channels 1, 2, 3 and 4; they are either ‘V’ or ‘I’, depending on</w:t>
      </w:r>
      <w:r>
        <w:rPr>
          <w:rFonts w:cs="Arial"/>
          <w:lang w:val="en-IE" w:eastAsia="en-IE"/>
        </w:rPr>
        <w:t xml:space="preserve"> </w:t>
      </w:r>
      <w:r w:rsidRPr="00D11CCF">
        <w:rPr>
          <w:rFonts w:cs="Arial"/>
          <w:lang w:val="en-IE" w:eastAsia="en-IE"/>
        </w:rPr>
        <w:t xml:space="preserve">whether the last command sent to that channel was </w:t>
      </w:r>
      <w:r w:rsidRPr="00D11CCF">
        <w:rPr>
          <w:rFonts w:cs="Arial"/>
          <w:b/>
          <w:bCs/>
          <w:lang w:val="en-IE" w:eastAsia="en-IE"/>
        </w:rPr>
        <w:t>CH</w:t>
      </w:r>
      <w:r w:rsidRPr="00D11CCF">
        <w:rPr>
          <w:rFonts w:cs="Arial"/>
          <w:i/>
          <w:iCs/>
          <w:lang w:val="en-IE" w:eastAsia="en-IE"/>
        </w:rPr>
        <w:t>n</w:t>
      </w:r>
      <w:r w:rsidRPr="00D11CCF">
        <w:rPr>
          <w:rFonts w:cs="Arial"/>
          <w:b/>
          <w:bCs/>
          <w:lang w:val="en-IE" w:eastAsia="en-IE"/>
        </w:rPr>
        <w:t>VO</w:t>
      </w:r>
      <w:r w:rsidRPr="00D11CCF">
        <w:rPr>
          <w:rFonts w:cs="Arial"/>
          <w:i/>
          <w:iCs/>
          <w:lang w:val="en-IE" w:eastAsia="en-IE"/>
        </w:rPr>
        <w:t xml:space="preserve">x </w:t>
      </w:r>
      <w:r w:rsidRPr="00D11CCF">
        <w:rPr>
          <w:rFonts w:cs="Arial"/>
          <w:lang w:val="en-IE" w:eastAsia="en-IE"/>
        </w:rPr>
        <w:t xml:space="preserve">or </w:t>
      </w:r>
      <w:r w:rsidRPr="00D11CCF">
        <w:rPr>
          <w:rFonts w:cs="Arial"/>
          <w:b/>
          <w:bCs/>
          <w:lang w:val="en-IE" w:eastAsia="en-IE"/>
        </w:rPr>
        <w:t>CH</w:t>
      </w:r>
      <w:r w:rsidRPr="00D11CCF">
        <w:rPr>
          <w:rFonts w:cs="Arial"/>
          <w:i/>
          <w:iCs/>
          <w:lang w:val="en-IE" w:eastAsia="en-IE"/>
        </w:rPr>
        <w:t>n</w:t>
      </w:r>
      <w:r w:rsidRPr="00D11CCF">
        <w:rPr>
          <w:rFonts w:cs="Arial"/>
          <w:b/>
          <w:bCs/>
          <w:lang w:val="en-IE" w:eastAsia="en-IE"/>
        </w:rPr>
        <w:t>CI</w:t>
      </w:r>
      <w:r w:rsidRPr="00D11CCF">
        <w:rPr>
          <w:rFonts w:cs="Arial"/>
          <w:i/>
          <w:iCs/>
          <w:lang w:val="en-IE" w:eastAsia="en-IE"/>
        </w:rPr>
        <w:t>x</w:t>
      </w:r>
      <w:r w:rsidRPr="00D11CCF">
        <w:rPr>
          <w:rFonts w:cs="Arial"/>
          <w:lang w:val="en-IE" w:eastAsia="en-IE"/>
        </w:rPr>
        <w:t>.</w:t>
      </w:r>
    </w:p>
    <w:p w:rsidR="00D11CCF" w:rsidRDefault="00D11CCF" w:rsidP="00D11CCF">
      <w:pPr>
        <w:rPr>
          <w:rFonts w:cs="Arial"/>
          <w:lang w:val="en-IE" w:eastAsia="en-IE"/>
        </w:rPr>
      </w:pPr>
    </w:p>
    <w:p w:rsidR="00D11CCF" w:rsidRPr="00D11CCF" w:rsidRDefault="00D11CCF" w:rsidP="00D11CCF">
      <w:pPr>
        <w:ind w:left="720" w:firstLine="720"/>
        <w:rPr>
          <w:rFonts w:cs="Arial"/>
          <w:lang w:val="en-IE" w:eastAsia="en-IE"/>
        </w:rPr>
      </w:pPr>
      <w:r w:rsidRPr="00D11CCF">
        <w:rPr>
          <w:rFonts w:cs="Arial"/>
          <w:lang w:val="en-IE" w:eastAsia="en-IE"/>
        </w:rPr>
        <w:t xml:space="preserve">e represents the output status code as shown in Table </w:t>
      </w:r>
      <w:r w:rsidR="00982B91">
        <w:rPr>
          <w:rFonts w:cs="Arial"/>
          <w:lang w:val="en-IE" w:eastAsia="en-IE"/>
        </w:rPr>
        <w:t>2</w:t>
      </w:r>
      <w:r w:rsidRPr="00D11CCF">
        <w:rPr>
          <w:rFonts w:cs="Arial"/>
          <w:lang w:val="en-IE" w:eastAsia="en-IE"/>
        </w:rPr>
        <w:t>.19.</w:t>
      </w:r>
    </w:p>
    <w:p w:rsidR="00D11CCF" w:rsidRDefault="00D11CCF" w:rsidP="00D11CCF">
      <w:pPr>
        <w:rPr>
          <w:rFonts w:cs="Arial"/>
          <w:lang w:val="en-IE" w:eastAsia="en-IE"/>
        </w:rPr>
      </w:pPr>
    </w:p>
    <w:p w:rsidR="00D11CCF" w:rsidRDefault="00D11CCF" w:rsidP="00D11CCF">
      <w:pPr>
        <w:ind w:left="1440"/>
        <w:rPr>
          <w:rFonts w:cs="Arial"/>
          <w:lang w:val="en-IE" w:eastAsia="en-IE"/>
        </w:rPr>
      </w:pPr>
      <w:r w:rsidRPr="00D11CCF">
        <w:rPr>
          <w:rFonts w:cs="Arial"/>
          <w:lang w:val="en-IE" w:eastAsia="en-IE"/>
        </w:rPr>
        <w:t>For example, ’30 V0V0I0I0’ shows that channels 1 and 2 have been correctly set for ‘voltage</w:t>
      </w:r>
      <w:r>
        <w:rPr>
          <w:rFonts w:cs="Arial"/>
          <w:lang w:val="en-IE" w:eastAsia="en-IE"/>
        </w:rPr>
        <w:t xml:space="preserve"> </w:t>
      </w:r>
      <w:r w:rsidRPr="00D11CCF">
        <w:rPr>
          <w:rFonts w:cs="Arial"/>
          <w:lang w:val="en-IE" w:eastAsia="en-IE"/>
        </w:rPr>
        <w:t>output’ and channels 3 and 4 have been correctly set for ‘current output’</w:t>
      </w:r>
    </w:p>
    <w:p w:rsidR="004510AE" w:rsidRDefault="004510AE" w:rsidP="004510AE">
      <w:pPr>
        <w:rPr>
          <w:rFonts w:cs="Arial"/>
          <w:lang w:val="en-IE" w:eastAsia="en-IE"/>
        </w:rPr>
      </w:pPr>
    </w:p>
    <w:p w:rsidR="004510AE" w:rsidRDefault="004510AE" w:rsidP="004510AE">
      <w:pPr>
        <w:rPr>
          <w:rFonts w:cs="Arial"/>
          <w:lang w:val="en-IE" w:eastAsia="en-IE"/>
        </w:rPr>
      </w:pPr>
    </w:p>
    <w:p w:rsidR="004510AE" w:rsidRDefault="004510AE" w:rsidP="004510AE">
      <w:pPr>
        <w:pStyle w:val="Heading5"/>
        <w:jc w:val="center"/>
        <w:rPr>
          <w:b/>
          <w:lang w:val="en-IE" w:eastAsia="en-IE"/>
        </w:rPr>
      </w:pPr>
      <w:r w:rsidRPr="004510AE">
        <w:rPr>
          <w:b/>
          <w:lang w:val="en-IE" w:eastAsia="en-IE"/>
        </w:rPr>
        <w:t xml:space="preserve">Table </w:t>
      </w:r>
      <w:r w:rsidR="00982B91">
        <w:rPr>
          <w:b/>
          <w:lang w:val="en-IE" w:eastAsia="en-IE"/>
        </w:rPr>
        <w:t>2</w:t>
      </w:r>
      <w:r w:rsidRPr="004510AE">
        <w:rPr>
          <w:b/>
          <w:lang w:val="en-IE" w:eastAsia="en-IE"/>
        </w:rPr>
        <w:t>.19: Analogue Output Status codes</w:t>
      </w:r>
    </w:p>
    <w:p w:rsidR="004510AE" w:rsidRPr="004510AE" w:rsidRDefault="004510AE" w:rsidP="004510AE">
      <w:pPr>
        <w:rPr>
          <w:lang w:val="en-IE" w:eastAsia="en-I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6349"/>
      </w:tblGrid>
      <w:tr w:rsidR="004510AE" w:rsidRPr="004510AE" w:rsidTr="004510AE">
        <w:trPr>
          <w:jc w:val="center"/>
        </w:trPr>
        <w:tc>
          <w:tcPr>
            <w:tcW w:w="1291" w:type="dxa"/>
            <w:tcBorders>
              <w:top w:val="single" w:sz="4" w:space="0" w:color="auto"/>
              <w:bottom w:val="single" w:sz="4" w:space="0" w:color="auto"/>
            </w:tcBorders>
          </w:tcPr>
          <w:p w:rsidR="004510AE" w:rsidRPr="004510AE" w:rsidRDefault="004510AE" w:rsidP="004510AE">
            <w:pPr>
              <w:jc w:val="center"/>
              <w:rPr>
                <w:b/>
                <w:lang w:val="en-IE" w:eastAsia="en-IE"/>
              </w:rPr>
            </w:pPr>
            <w:r w:rsidRPr="004510AE">
              <w:rPr>
                <w:b/>
                <w:lang w:val="en-IE" w:eastAsia="en-IE"/>
              </w:rPr>
              <w:t>e Code</w:t>
            </w:r>
          </w:p>
        </w:tc>
        <w:tc>
          <w:tcPr>
            <w:tcW w:w="6349" w:type="dxa"/>
            <w:tcBorders>
              <w:top w:val="single" w:sz="4" w:space="0" w:color="auto"/>
              <w:bottom w:val="single" w:sz="4" w:space="0" w:color="auto"/>
            </w:tcBorders>
          </w:tcPr>
          <w:p w:rsidR="004510AE" w:rsidRPr="004510AE" w:rsidRDefault="004510AE" w:rsidP="004510AE">
            <w:pPr>
              <w:jc w:val="center"/>
              <w:rPr>
                <w:b/>
                <w:lang w:val="en-IE" w:eastAsia="en-IE"/>
              </w:rPr>
            </w:pPr>
            <w:r w:rsidRPr="004510AE">
              <w:rPr>
                <w:b/>
                <w:lang w:val="en-IE" w:eastAsia="en-IE"/>
              </w:rPr>
              <w:t>Meaning</w:t>
            </w:r>
          </w:p>
        </w:tc>
      </w:tr>
      <w:tr w:rsidR="004510AE" w:rsidTr="004510AE">
        <w:trPr>
          <w:jc w:val="center"/>
        </w:trPr>
        <w:tc>
          <w:tcPr>
            <w:tcW w:w="1291" w:type="dxa"/>
            <w:tcBorders>
              <w:top w:val="single" w:sz="4" w:space="0" w:color="auto"/>
            </w:tcBorders>
          </w:tcPr>
          <w:p w:rsidR="004510AE" w:rsidRDefault="004510AE" w:rsidP="004510AE">
            <w:pPr>
              <w:jc w:val="center"/>
              <w:rPr>
                <w:lang w:val="en-IE" w:eastAsia="en-IE"/>
              </w:rPr>
            </w:pPr>
            <w:r>
              <w:rPr>
                <w:lang w:val="en-IE" w:eastAsia="en-IE"/>
              </w:rPr>
              <w:t>0</w:t>
            </w:r>
          </w:p>
        </w:tc>
        <w:tc>
          <w:tcPr>
            <w:tcW w:w="6349" w:type="dxa"/>
            <w:tcBorders>
              <w:top w:val="single" w:sz="4" w:space="0" w:color="auto"/>
            </w:tcBorders>
          </w:tcPr>
          <w:p w:rsidR="004510AE" w:rsidRDefault="004510AE" w:rsidP="004510AE">
            <w:pPr>
              <w:rPr>
                <w:lang w:val="en-IE" w:eastAsia="en-IE"/>
              </w:rPr>
            </w:pPr>
            <w:r>
              <w:rPr>
                <w:lang w:val="en-IE" w:eastAsia="en-IE"/>
              </w:rPr>
              <w:t>OK (channel is correctly set)</w:t>
            </w:r>
          </w:p>
        </w:tc>
      </w:tr>
      <w:tr w:rsidR="004510AE" w:rsidTr="004510AE">
        <w:trPr>
          <w:jc w:val="center"/>
        </w:trPr>
        <w:tc>
          <w:tcPr>
            <w:tcW w:w="1291" w:type="dxa"/>
          </w:tcPr>
          <w:p w:rsidR="004510AE" w:rsidRDefault="004510AE" w:rsidP="004510AE">
            <w:pPr>
              <w:jc w:val="center"/>
              <w:rPr>
                <w:lang w:val="en-IE" w:eastAsia="en-IE"/>
              </w:rPr>
            </w:pPr>
            <w:r>
              <w:rPr>
                <w:lang w:val="en-IE" w:eastAsia="en-IE"/>
              </w:rPr>
              <w:t>1</w:t>
            </w:r>
          </w:p>
        </w:tc>
        <w:tc>
          <w:tcPr>
            <w:tcW w:w="6349" w:type="dxa"/>
          </w:tcPr>
          <w:p w:rsidR="004510AE" w:rsidRDefault="004510AE" w:rsidP="004510AE">
            <w:pPr>
              <w:rPr>
                <w:lang w:val="en-IE" w:eastAsia="en-IE"/>
              </w:rPr>
            </w:pPr>
            <w:r>
              <w:rPr>
                <w:lang w:val="en-IE" w:eastAsia="en-IE"/>
              </w:rPr>
              <w:t>Calibration mode ‘on’ but calibration data corrupt. (* and **)</w:t>
            </w:r>
          </w:p>
        </w:tc>
      </w:tr>
      <w:tr w:rsidR="004510AE" w:rsidTr="004510AE">
        <w:trPr>
          <w:jc w:val="center"/>
        </w:trPr>
        <w:tc>
          <w:tcPr>
            <w:tcW w:w="1291" w:type="dxa"/>
            <w:tcBorders>
              <w:bottom w:val="single" w:sz="4" w:space="0" w:color="auto"/>
            </w:tcBorders>
          </w:tcPr>
          <w:p w:rsidR="004510AE" w:rsidRDefault="004510AE" w:rsidP="004510AE">
            <w:pPr>
              <w:jc w:val="center"/>
              <w:rPr>
                <w:lang w:val="en-IE" w:eastAsia="en-IE"/>
              </w:rPr>
            </w:pPr>
            <w:r>
              <w:rPr>
                <w:lang w:val="en-IE" w:eastAsia="en-IE"/>
              </w:rPr>
              <w:t>2</w:t>
            </w:r>
          </w:p>
        </w:tc>
        <w:tc>
          <w:tcPr>
            <w:tcW w:w="6349" w:type="dxa"/>
            <w:tcBorders>
              <w:bottom w:val="single" w:sz="4" w:space="0" w:color="auto"/>
            </w:tcBorders>
          </w:tcPr>
          <w:p w:rsidR="004510AE" w:rsidRDefault="004510AE" w:rsidP="004510AE">
            <w:pPr>
              <w:rPr>
                <w:lang w:val="en-IE" w:eastAsia="en-IE"/>
              </w:rPr>
            </w:pPr>
            <w:r>
              <w:rPr>
                <w:lang w:val="en-IE" w:eastAsia="en-IE"/>
              </w:rPr>
              <w:t>Value requested is out of range (**)</w:t>
            </w:r>
          </w:p>
        </w:tc>
      </w:tr>
      <w:tr w:rsidR="004510AE" w:rsidTr="004510AE">
        <w:trPr>
          <w:jc w:val="center"/>
        </w:trPr>
        <w:tc>
          <w:tcPr>
            <w:tcW w:w="7640" w:type="dxa"/>
            <w:gridSpan w:val="2"/>
            <w:tcBorders>
              <w:top w:val="single" w:sz="4" w:space="0" w:color="auto"/>
            </w:tcBorders>
          </w:tcPr>
          <w:p w:rsidR="004510AE" w:rsidRDefault="004510AE" w:rsidP="004510AE">
            <w:pPr>
              <w:rPr>
                <w:lang w:val="en-IE" w:eastAsia="en-IE"/>
              </w:rPr>
            </w:pPr>
            <w:r>
              <w:rPr>
                <w:lang w:val="en-IE" w:eastAsia="en-IE"/>
              </w:rPr>
              <w:t>* EEPROM not fitted or IMP not yet calibrated</w:t>
            </w:r>
          </w:p>
        </w:tc>
      </w:tr>
      <w:tr w:rsidR="004510AE" w:rsidTr="004510AE">
        <w:trPr>
          <w:jc w:val="center"/>
        </w:trPr>
        <w:tc>
          <w:tcPr>
            <w:tcW w:w="7640" w:type="dxa"/>
            <w:gridSpan w:val="2"/>
            <w:tcBorders>
              <w:bottom w:val="single" w:sz="4" w:space="0" w:color="auto"/>
            </w:tcBorders>
          </w:tcPr>
          <w:p w:rsidR="004510AE" w:rsidRDefault="004510AE" w:rsidP="004510AE">
            <w:pPr>
              <w:rPr>
                <w:lang w:val="en-IE" w:eastAsia="en-IE"/>
              </w:rPr>
            </w:pPr>
            <w:r>
              <w:rPr>
                <w:lang w:val="en-IE" w:eastAsia="en-IE"/>
              </w:rPr>
              <w:t>** The last channel output command sent to that channel was not executed</w:t>
            </w:r>
          </w:p>
        </w:tc>
      </w:tr>
    </w:tbl>
    <w:p w:rsidR="004510AE" w:rsidRDefault="004510AE" w:rsidP="004510AE">
      <w:pPr>
        <w:rPr>
          <w:lang w:val="en-IE" w:eastAsia="en-IE"/>
        </w:rPr>
      </w:pPr>
    </w:p>
    <w:p w:rsidR="004510AE" w:rsidRDefault="004510AE">
      <w:pPr>
        <w:rPr>
          <w:lang w:val="en-IE" w:eastAsia="en-IE"/>
        </w:rPr>
      </w:pPr>
      <w:r>
        <w:rPr>
          <w:lang w:val="en-IE" w:eastAsia="en-IE"/>
        </w:rPr>
        <w:br w:type="page"/>
      </w:r>
    </w:p>
    <w:p w:rsidR="004510AE" w:rsidRDefault="004510AE" w:rsidP="004510AE">
      <w:pPr>
        <w:pStyle w:val="Heading3"/>
        <w:rPr>
          <w:rStyle w:val="Strong"/>
          <w:b/>
          <w:bCs w:val="0"/>
        </w:rPr>
      </w:pPr>
      <w:r>
        <w:rPr>
          <w:rStyle w:val="Strong"/>
          <w:b/>
          <w:bCs w:val="0"/>
        </w:rPr>
        <w:lastRenderedPageBreak/>
        <w:t>ADDITIONAL COMMANDS FOR 3595 IMP TYPES 1H AND 1J</w:t>
      </w:r>
    </w:p>
    <w:p w:rsidR="004510AE" w:rsidRDefault="004510AE" w:rsidP="004510AE"/>
    <w:p w:rsidR="004510AE" w:rsidRPr="008167B9" w:rsidRDefault="008167B9" w:rsidP="008167B9">
      <w:pPr>
        <w:pStyle w:val="Heading4"/>
        <w:rPr>
          <w:sz w:val="22"/>
          <w:u w:val="single"/>
          <w:lang w:val="en-IE" w:eastAsia="en-IE"/>
        </w:rPr>
      </w:pPr>
      <w:r w:rsidRPr="008167B9">
        <w:rPr>
          <w:sz w:val="22"/>
          <w:u w:val="single"/>
        </w:rPr>
        <w:t>DEFINITION OF TERMS</w:t>
      </w:r>
      <w:r w:rsidRPr="008167B9">
        <w:rPr>
          <w:sz w:val="22"/>
          <w:u w:val="single"/>
          <w:lang w:val="en-IE" w:eastAsia="en-IE"/>
        </w:rPr>
        <w:t>:</w:t>
      </w:r>
    </w:p>
    <w:p w:rsidR="004510AE" w:rsidRDefault="004510AE" w:rsidP="004510AE">
      <w:pPr>
        <w:rPr>
          <w:rFonts w:cs="Arial"/>
          <w:b/>
          <w:lang w:val="en-IE" w:eastAsia="en-IE"/>
        </w:rPr>
      </w:pPr>
    </w:p>
    <w:p w:rsidR="008167B9" w:rsidRPr="008167B9" w:rsidRDefault="004510AE" w:rsidP="004510AE">
      <w:pPr>
        <w:rPr>
          <w:b/>
          <w:lang w:val="en-IE" w:eastAsia="en-IE"/>
        </w:rPr>
      </w:pPr>
      <w:r w:rsidRPr="008167B9">
        <w:rPr>
          <w:b/>
          <w:lang w:val="en-IE" w:eastAsia="en-IE"/>
        </w:rPr>
        <w:t>Physical Channel</w:t>
      </w:r>
    </w:p>
    <w:p w:rsidR="004510AE" w:rsidRPr="004510AE" w:rsidRDefault="004510AE" w:rsidP="004510AE">
      <w:pPr>
        <w:rPr>
          <w:rFonts w:cs="Arial"/>
          <w:lang w:val="en-IE" w:eastAsia="en-IE"/>
        </w:rPr>
      </w:pPr>
      <w:r w:rsidRPr="004510AE">
        <w:rPr>
          <w:rFonts w:cs="Arial"/>
          <w:lang w:val="en-IE" w:eastAsia="en-IE"/>
        </w:rPr>
        <w:t>These are the twenty channels present on the IMP connector block, in the range of one through twenty.</w:t>
      </w:r>
    </w:p>
    <w:p w:rsidR="004510AE" w:rsidRDefault="004510AE" w:rsidP="004510AE">
      <w:pPr>
        <w:rPr>
          <w:rFonts w:cs="Arial"/>
          <w:b/>
          <w:lang w:val="en-IE" w:eastAsia="en-IE"/>
        </w:rPr>
      </w:pPr>
    </w:p>
    <w:p w:rsidR="004510AE" w:rsidRPr="008167B9" w:rsidRDefault="004510AE" w:rsidP="008167B9">
      <w:pPr>
        <w:rPr>
          <w:b/>
          <w:lang w:val="en-IE" w:eastAsia="en-IE"/>
        </w:rPr>
      </w:pPr>
      <w:r w:rsidRPr="008167B9">
        <w:rPr>
          <w:b/>
          <w:lang w:val="en-IE" w:eastAsia="en-IE"/>
        </w:rPr>
        <w:t>User Unit Conversion</w:t>
      </w:r>
    </w:p>
    <w:p w:rsidR="004510AE" w:rsidRPr="004510AE" w:rsidRDefault="004510AE" w:rsidP="004510AE">
      <w:pPr>
        <w:rPr>
          <w:rFonts w:cs="Arial"/>
          <w:lang w:val="en-IE" w:eastAsia="en-IE"/>
        </w:rPr>
      </w:pPr>
      <w:r w:rsidRPr="004510AE">
        <w:rPr>
          <w:rFonts w:cs="Arial"/>
          <w:lang w:val="en-IE" w:eastAsia="en-IE"/>
        </w:rPr>
        <w:t>A simple first-order conversion of the measurement unit (resulting from CHannel MOde) to required unit.</w:t>
      </w:r>
    </w:p>
    <w:p w:rsidR="004510AE" w:rsidRDefault="004510AE" w:rsidP="004510AE">
      <w:pPr>
        <w:rPr>
          <w:rFonts w:cs="Arial"/>
          <w:b/>
          <w:lang w:val="en-IE" w:eastAsia="en-IE"/>
        </w:rPr>
      </w:pPr>
    </w:p>
    <w:p w:rsidR="004510AE" w:rsidRPr="008167B9" w:rsidRDefault="004510AE" w:rsidP="008167B9">
      <w:pPr>
        <w:rPr>
          <w:b/>
          <w:lang w:val="en-IE" w:eastAsia="en-IE"/>
        </w:rPr>
      </w:pPr>
      <w:r w:rsidRPr="008167B9">
        <w:rPr>
          <w:b/>
          <w:lang w:val="en-IE" w:eastAsia="en-IE"/>
        </w:rPr>
        <w:t>User Linearisation</w:t>
      </w:r>
    </w:p>
    <w:p w:rsidR="004510AE" w:rsidRPr="004510AE" w:rsidRDefault="004510AE" w:rsidP="004510AE">
      <w:pPr>
        <w:rPr>
          <w:rFonts w:cs="Arial"/>
          <w:lang w:val="en-IE" w:eastAsia="en-IE"/>
        </w:rPr>
      </w:pPr>
      <w:r w:rsidRPr="004510AE">
        <w:rPr>
          <w:rFonts w:cs="Arial"/>
          <w:lang w:val="en-IE" w:eastAsia="en-IE"/>
        </w:rPr>
        <w:t>A fifth-order linearisation from the measurement unit (resulting from CHannel MOde) to required unit.</w:t>
      </w:r>
    </w:p>
    <w:p w:rsidR="004510AE" w:rsidRDefault="004510AE" w:rsidP="004510AE">
      <w:pPr>
        <w:rPr>
          <w:rFonts w:cs="Arial"/>
          <w:b/>
          <w:lang w:val="en-IE" w:eastAsia="en-IE"/>
        </w:rPr>
      </w:pPr>
    </w:p>
    <w:p w:rsidR="004510AE" w:rsidRPr="008167B9" w:rsidRDefault="004510AE" w:rsidP="008167B9">
      <w:pPr>
        <w:rPr>
          <w:b/>
          <w:lang w:val="en-IE" w:eastAsia="en-IE"/>
        </w:rPr>
      </w:pPr>
      <w:r w:rsidRPr="008167B9">
        <w:rPr>
          <w:b/>
          <w:lang w:val="en-IE" w:eastAsia="en-IE"/>
        </w:rPr>
        <w:t>Real-time Mode</w:t>
      </w:r>
    </w:p>
    <w:p w:rsidR="004510AE" w:rsidRPr="004510AE" w:rsidRDefault="004510AE" w:rsidP="004510AE">
      <w:pPr>
        <w:rPr>
          <w:rFonts w:cs="Arial"/>
          <w:lang w:val="en-IE" w:eastAsia="en-IE"/>
        </w:rPr>
      </w:pPr>
      <w:r w:rsidRPr="004510AE">
        <w:rPr>
          <w:rFonts w:cs="Arial"/>
          <w:lang w:val="en-IE" w:eastAsia="en-IE"/>
        </w:rPr>
        <w:t>An IMP outputs data in this ‘standard’ mode. The messages are streamed and real-time results appear</w:t>
      </w:r>
      <w:r w:rsidR="008167B9">
        <w:rPr>
          <w:rFonts w:cs="Arial"/>
          <w:lang w:val="en-IE" w:eastAsia="en-IE"/>
        </w:rPr>
        <w:t xml:space="preserve"> </w:t>
      </w:r>
      <w:r w:rsidRPr="004510AE">
        <w:rPr>
          <w:rFonts w:cs="Arial"/>
          <w:lang w:val="en-IE" w:eastAsia="en-IE"/>
        </w:rPr>
        <w:t>without a timestamp in Stream 0. For IMP types 1A, 1B, 1C, 1D, 1E, 2A and 2B, this is the only mode</w:t>
      </w:r>
      <w:r w:rsidR="008167B9">
        <w:rPr>
          <w:rFonts w:cs="Arial"/>
          <w:lang w:val="en-IE" w:eastAsia="en-IE"/>
        </w:rPr>
        <w:t xml:space="preserve"> </w:t>
      </w:r>
      <w:r w:rsidRPr="004510AE">
        <w:rPr>
          <w:rFonts w:cs="Arial"/>
          <w:lang w:val="en-IE" w:eastAsia="en-IE"/>
        </w:rPr>
        <w:t>available. The same mode can also be selected for IMP types 1H and 1J, but there are two additional</w:t>
      </w:r>
      <w:r w:rsidR="008167B9">
        <w:rPr>
          <w:rFonts w:cs="Arial"/>
          <w:lang w:val="en-IE" w:eastAsia="en-IE"/>
        </w:rPr>
        <w:t xml:space="preserve"> </w:t>
      </w:r>
      <w:r w:rsidRPr="004510AE">
        <w:rPr>
          <w:rFonts w:cs="Arial"/>
          <w:lang w:val="en-IE" w:eastAsia="en-IE"/>
        </w:rPr>
        <w:t xml:space="preserve">modes available: </w:t>
      </w:r>
      <w:r w:rsidRPr="004510AE">
        <w:rPr>
          <w:rFonts w:cs="Arial"/>
          <w:i/>
          <w:iCs/>
          <w:lang w:val="en-IE" w:eastAsia="en-IE"/>
        </w:rPr>
        <w:t xml:space="preserve">time tag </w:t>
      </w:r>
      <w:r w:rsidRPr="004510AE">
        <w:rPr>
          <w:rFonts w:cs="Arial"/>
          <w:lang w:val="en-IE" w:eastAsia="en-IE"/>
        </w:rPr>
        <w:t xml:space="preserve">mode and </w:t>
      </w:r>
      <w:r w:rsidRPr="004510AE">
        <w:rPr>
          <w:rFonts w:cs="Arial"/>
          <w:i/>
          <w:iCs/>
          <w:lang w:val="en-IE" w:eastAsia="en-IE"/>
        </w:rPr>
        <w:t xml:space="preserve">historical </w:t>
      </w:r>
      <w:r w:rsidRPr="004510AE">
        <w:rPr>
          <w:rFonts w:cs="Arial"/>
          <w:lang w:val="en-IE" w:eastAsia="en-IE"/>
        </w:rPr>
        <w:t>mode. (See below)</w:t>
      </w:r>
    </w:p>
    <w:p w:rsidR="004510AE" w:rsidRDefault="004510AE" w:rsidP="004510AE">
      <w:pPr>
        <w:rPr>
          <w:rFonts w:cs="Arial"/>
          <w:b/>
          <w:lang w:val="en-IE" w:eastAsia="en-IE"/>
        </w:rPr>
      </w:pPr>
    </w:p>
    <w:p w:rsidR="004510AE" w:rsidRPr="008167B9" w:rsidRDefault="004510AE" w:rsidP="008167B9">
      <w:pPr>
        <w:rPr>
          <w:b/>
          <w:lang w:val="en-IE" w:eastAsia="en-IE"/>
        </w:rPr>
      </w:pPr>
      <w:r w:rsidRPr="008167B9">
        <w:rPr>
          <w:b/>
          <w:lang w:val="en-IE" w:eastAsia="en-IE"/>
        </w:rPr>
        <w:t>Time Tag Mode</w:t>
      </w:r>
    </w:p>
    <w:p w:rsidR="004510AE" w:rsidRPr="004510AE" w:rsidRDefault="004510AE" w:rsidP="004510AE">
      <w:pPr>
        <w:rPr>
          <w:rFonts w:cs="Arial"/>
          <w:lang w:val="en-IE" w:eastAsia="en-IE"/>
        </w:rPr>
      </w:pPr>
      <w:r w:rsidRPr="004510AE">
        <w:rPr>
          <w:rFonts w:cs="Arial"/>
          <w:lang w:val="en-IE" w:eastAsia="en-IE"/>
        </w:rPr>
        <w:t>Same as real-time mode with an extended Stream 0 that includes a time tag.</w:t>
      </w:r>
    </w:p>
    <w:p w:rsidR="004510AE" w:rsidRDefault="004510AE" w:rsidP="004510AE">
      <w:pPr>
        <w:rPr>
          <w:rFonts w:cs="Arial"/>
          <w:b/>
          <w:lang w:val="en-IE" w:eastAsia="en-IE"/>
        </w:rPr>
      </w:pPr>
    </w:p>
    <w:p w:rsidR="004510AE" w:rsidRPr="008167B9" w:rsidRDefault="004510AE" w:rsidP="008167B9">
      <w:pPr>
        <w:rPr>
          <w:b/>
          <w:lang w:val="en-IE" w:eastAsia="en-IE"/>
        </w:rPr>
      </w:pPr>
      <w:r w:rsidRPr="008167B9">
        <w:rPr>
          <w:b/>
          <w:lang w:val="en-IE" w:eastAsia="en-IE"/>
        </w:rPr>
        <w:t>Historical Mode</w:t>
      </w:r>
    </w:p>
    <w:p w:rsidR="004510AE" w:rsidRPr="004510AE" w:rsidRDefault="004510AE" w:rsidP="004510AE">
      <w:pPr>
        <w:rPr>
          <w:rFonts w:cs="Arial"/>
          <w:lang w:val="en-IE" w:eastAsia="en-IE"/>
        </w:rPr>
      </w:pPr>
      <w:r w:rsidRPr="004510AE">
        <w:rPr>
          <w:rFonts w:cs="Arial"/>
          <w:lang w:val="en-IE" w:eastAsia="en-IE"/>
        </w:rPr>
        <w:t>This mode is unique to IMP types 1H and 1J and does not use Streams 0 and 1. Stream 2 is enlarged to fill</w:t>
      </w:r>
      <w:r w:rsidR="008167B9">
        <w:rPr>
          <w:rFonts w:cs="Arial"/>
          <w:lang w:val="en-IE" w:eastAsia="en-IE"/>
        </w:rPr>
        <w:t xml:space="preserve"> </w:t>
      </w:r>
      <w:r w:rsidRPr="004510AE">
        <w:rPr>
          <w:rFonts w:cs="Arial"/>
          <w:lang w:val="en-IE" w:eastAsia="en-IE"/>
        </w:rPr>
        <w:t>the first 240 bytes of the receive page. All results, alarms, etc. from the IMP are passed through with a</w:t>
      </w:r>
      <w:r w:rsidR="008167B9">
        <w:rPr>
          <w:rFonts w:cs="Arial"/>
          <w:lang w:val="en-IE" w:eastAsia="en-IE"/>
        </w:rPr>
        <w:t xml:space="preserve"> </w:t>
      </w:r>
      <w:r w:rsidRPr="004510AE">
        <w:rPr>
          <w:rFonts w:cs="Arial"/>
          <w:lang w:val="en-IE" w:eastAsia="en-IE"/>
        </w:rPr>
        <w:t>timestamp. This mode must be used if buffering of IMP data during S-Net downtime is required. Stream 3</w:t>
      </w:r>
      <w:r w:rsidR="008167B9">
        <w:rPr>
          <w:rFonts w:cs="Arial"/>
          <w:lang w:val="en-IE" w:eastAsia="en-IE"/>
        </w:rPr>
        <w:t xml:space="preserve"> </w:t>
      </w:r>
      <w:r w:rsidRPr="004510AE">
        <w:rPr>
          <w:rFonts w:cs="Arial"/>
          <w:lang w:val="en-IE" w:eastAsia="en-IE"/>
        </w:rPr>
        <w:t>is preserved to return status and error information. (</w:t>
      </w:r>
      <w:r w:rsidRPr="004510AE">
        <w:rPr>
          <w:rFonts w:cs="Arial"/>
          <w:i/>
          <w:iCs/>
          <w:lang w:val="en-IE" w:eastAsia="en-IE"/>
        </w:rPr>
        <w:t>Do not use the SA command while in continuous</w:t>
      </w:r>
      <w:r w:rsidR="008167B9">
        <w:rPr>
          <w:rFonts w:cs="Arial"/>
          <w:lang w:val="en-IE" w:eastAsia="en-IE"/>
        </w:rPr>
        <w:t xml:space="preserve"> </w:t>
      </w:r>
      <w:r w:rsidRPr="004510AE">
        <w:rPr>
          <w:rFonts w:cs="Arial"/>
          <w:i/>
          <w:iCs/>
          <w:lang w:val="en-IE" w:eastAsia="en-IE"/>
        </w:rPr>
        <w:t>historical mode, since this command uses Stream 0 and overlaps the same data space on the 3595 4C</w:t>
      </w:r>
      <w:r w:rsidR="008167B9">
        <w:rPr>
          <w:rFonts w:cs="Arial"/>
          <w:lang w:val="en-IE" w:eastAsia="en-IE"/>
        </w:rPr>
        <w:t xml:space="preserve"> </w:t>
      </w:r>
      <w:r w:rsidRPr="004510AE">
        <w:rPr>
          <w:rFonts w:cs="Arial"/>
          <w:i/>
          <w:iCs/>
          <w:lang w:val="en-IE" w:eastAsia="en-IE"/>
        </w:rPr>
        <w:t>Interface card</w:t>
      </w:r>
      <w:r w:rsidRPr="004510AE">
        <w:rPr>
          <w:rFonts w:cs="Arial"/>
          <w:lang w:val="en-IE" w:eastAsia="en-IE"/>
        </w:rPr>
        <w:t>.)</w:t>
      </w:r>
    </w:p>
    <w:p w:rsidR="004510AE" w:rsidRDefault="004510AE" w:rsidP="004510AE">
      <w:pPr>
        <w:rPr>
          <w:rFonts w:cs="Arial"/>
          <w:b/>
          <w:lang w:val="en-IE" w:eastAsia="en-IE"/>
        </w:rPr>
      </w:pPr>
    </w:p>
    <w:p w:rsidR="004510AE" w:rsidRPr="008167B9" w:rsidRDefault="004510AE" w:rsidP="008167B9">
      <w:pPr>
        <w:rPr>
          <w:b/>
          <w:lang w:val="en-IE" w:eastAsia="en-IE"/>
        </w:rPr>
      </w:pPr>
      <w:r w:rsidRPr="008167B9">
        <w:rPr>
          <w:b/>
          <w:lang w:val="en-IE" w:eastAsia="en-IE"/>
        </w:rPr>
        <w:t>Logic States</w:t>
      </w:r>
    </w:p>
    <w:p w:rsidR="004510AE" w:rsidRDefault="004510AE" w:rsidP="004510AE">
      <w:pPr>
        <w:rPr>
          <w:rFonts w:cs="Arial"/>
          <w:lang w:val="en-IE" w:eastAsia="en-IE"/>
        </w:rPr>
      </w:pPr>
      <w:r w:rsidRPr="004510AE">
        <w:rPr>
          <w:rFonts w:cs="Arial"/>
          <w:lang w:val="en-IE" w:eastAsia="en-IE"/>
        </w:rPr>
        <w:t>When channels 19 and 20 are used for ‘digital status’ inputs, the logic states recognised are:</w:t>
      </w:r>
    </w:p>
    <w:p w:rsidR="008167B9" w:rsidRPr="004510AE" w:rsidRDefault="008167B9" w:rsidP="004510AE">
      <w:pPr>
        <w:rPr>
          <w:rFonts w:cs="Arial"/>
          <w:lang w:val="en-IE" w:eastAsia="en-IE"/>
        </w:rPr>
      </w:pPr>
    </w:p>
    <w:p w:rsidR="004510AE" w:rsidRPr="008167B9" w:rsidRDefault="008167B9" w:rsidP="00A73BDC">
      <w:pPr>
        <w:pStyle w:val="ListParagraph"/>
        <w:numPr>
          <w:ilvl w:val="0"/>
          <w:numId w:val="20"/>
        </w:numPr>
        <w:rPr>
          <w:rFonts w:cs="Arial"/>
          <w:lang w:val="en-IE" w:eastAsia="en-IE"/>
        </w:rPr>
      </w:pPr>
      <w:r w:rsidRPr="008167B9">
        <w:rPr>
          <w:rFonts w:eastAsia="SymbolMT" w:cs="Arial"/>
          <w:lang w:val="en-IE" w:eastAsia="en-IE"/>
        </w:rPr>
        <w:t>l</w:t>
      </w:r>
      <w:r w:rsidR="004510AE" w:rsidRPr="008167B9">
        <w:rPr>
          <w:rFonts w:cs="Arial"/>
          <w:lang w:val="en-IE" w:eastAsia="en-IE"/>
        </w:rPr>
        <w:t>ogic 1 = switch open (off) = high impedance</w:t>
      </w:r>
    </w:p>
    <w:p w:rsidR="004510AE" w:rsidRPr="008167B9" w:rsidRDefault="004510AE" w:rsidP="00A73BDC">
      <w:pPr>
        <w:pStyle w:val="ListParagraph"/>
        <w:numPr>
          <w:ilvl w:val="0"/>
          <w:numId w:val="20"/>
        </w:numPr>
        <w:rPr>
          <w:rFonts w:cs="Arial"/>
          <w:lang w:val="en-IE" w:eastAsia="en-IE"/>
        </w:rPr>
      </w:pPr>
      <w:r w:rsidRPr="008167B9">
        <w:rPr>
          <w:rFonts w:cs="Arial"/>
          <w:lang w:val="en-IE" w:eastAsia="en-IE"/>
        </w:rPr>
        <w:t>logic 0 = switch closed (on) = low (zero) impedance</w:t>
      </w:r>
    </w:p>
    <w:p w:rsidR="008167B9" w:rsidRDefault="008167B9" w:rsidP="004510AE">
      <w:pPr>
        <w:rPr>
          <w:rFonts w:cs="Arial"/>
          <w:lang w:val="en-IE" w:eastAsia="en-IE"/>
        </w:rPr>
      </w:pPr>
    </w:p>
    <w:p w:rsidR="004510AE" w:rsidRPr="008167B9" w:rsidRDefault="004510AE" w:rsidP="008167B9">
      <w:pPr>
        <w:autoSpaceDE w:val="0"/>
        <w:autoSpaceDN w:val="0"/>
        <w:adjustRightInd w:val="0"/>
        <w:rPr>
          <w:rFonts w:cs="Arial"/>
          <w:szCs w:val="18"/>
          <w:lang w:val="en-IE" w:eastAsia="en-IE"/>
        </w:rPr>
      </w:pPr>
      <w:r w:rsidRPr="004510AE">
        <w:rPr>
          <w:rFonts w:cs="Arial"/>
          <w:lang w:val="en-IE" w:eastAsia="en-IE"/>
        </w:rPr>
        <w:t>When the IMP is powered off, the switch is high impedance and is read as a ‘1’</w:t>
      </w:r>
      <w:r w:rsidR="008167B9">
        <w:rPr>
          <w:rFonts w:cs="Arial"/>
          <w:lang w:val="en-IE" w:eastAsia="en-IE"/>
        </w:rPr>
        <w:t xml:space="preserve"> </w:t>
      </w:r>
      <w:r w:rsidR="008167B9">
        <w:rPr>
          <w:rFonts w:cs="Arial"/>
          <w:szCs w:val="18"/>
          <w:lang w:val="en-IE" w:eastAsia="en-IE"/>
        </w:rPr>
        <w:t xml:space="preserve">by another IMP. The digital </w:t>
      </w:r>
      <w:r w:rsidR="008167B9" w:rsidRPr="008167B9">
        <w:rPr>
          <w:rFonts w:cs="Arial"/>
          <w:szCs w:val="18"/>
          <w:lang w:val="en-IE" w:eastAsia="en-IE"/>
        </w:rPr>
        <w:t>channel output maintains this state until changed by a set-up command.</w:t>
      </w:r>
    </w:p>
    <w:p w:rsidR="008167B9" w:rsidRDefault="008167B9">
      <w:pPr>
        <w:rPr>
          <w:lang w:val="en-IE" w:eastAsia="en-IE"/>
        </w:rPr>
      </w:pPr>
      <w:r>
        <w:rPr>
          <w:lang w:val="en-IE" w:eastAsia="en-IE"/>
        </w:rPr>
        <w:br w:type="page"/>
      </w:r>
    </w:p>
    <w:p w:rsidR="004510AE" w:rsidRDefault="008167B9" w:rsidP="008167B9">
      <w:pPr>
        <w:pStyle w:val="Heading4"/>
        <w:rPr>
          <w:b w:val="0"/>
          <w:lang w:val="en-IE" w:eastAsia="en-IE"/>
        </w:rPr>
      </w:pPr>
      <w:r>
        <w:rPr>
          <w:lang w:val="en-IE" w:eastAsia="en-IE"/>
        </w:rPr>
        <w:lastRenderedPageBreak/>
        <w:t xml:space="preserve">CH LR </w:t>
      </w:r>
      <w:r>
        <w:rPr>
          <w:b w:val="0"/>
          <w:lang w:val="en-IE" w:eastAsia="en-IE"/>
        </w:rPr>
        <w:t>(</w:t>
      </w:r>
      <w:r w:rsidRPr="008167B9">
        <w:rPr>
          <w:lang w:val="en-IE" w:eastAsia="en-IE"/>
        </w:rPr>
        <w:t>CH</w:t>
      </w:r>
      <w:r>
        <w:rPr>
          <w:b w:val="0"/>
          <w:lang w:val="en-IE" w:eastAsia="en-IE"/>
        </w:rPr>
        <w:t xml:space="preserve">annel </w:t>
      </w:r>
      <w:r w:rsidRPr="008167B9">
        <w:rPr>
          <w:lang w:val="en-IE" w:eastAsia="en-IE"/>
        </w:rPr>
        <w:t>L</w:t>
      </w:r>
      <w:r>
        <w:rPr>
          <w:b w:val="0"/>
          <w:lang w:val="en-IE" w:eastAsia="en-IE"/>
        </w:rPr>
        <w:t xml:space="preserve">oop </w:t>
      </w:r>
      <w:r w:rsidRPr="008167B9">
        <w:rPr>
          <w:lang w:val="en-IE" w:eastAsia="en-IE"/>
        </w:rPr>
        <w:t>R</w:t>
      </w:r>
      <w:r>
        <w:rPr>
          <w:b w:val="0"/>
          <w:lang w:val="en-IE" w:eastAsia="en-IE"/>
        </w:rPr>
        <w:t>esistance)</w:t>
      </w:r>
    </w:p>
    <w:p w:rsidR="008167B9" w:rsidRDefault="008167B9" w:rsidP="008167B9">
      <w:pPr>
        <w:rPr>
          <w:lang w:val="en-IE" w:eastAsia="en-IE"/>
        </w:rPr>
      </w:pPr>
      <w:r>
        <w:rPr>
          <w:noProof/>
          <w:lang w:val="en-GB" w:eastAsia="en-GB"/>
        </w:rPr>
        <mc:AlternateContent>
          <mc:Choice Requires="wps">
            <w:drawing>
              <wp:anchor distT="0" distB="0" distL="114300" distR="114300" simplePos="0" relativeHeight="252045824" behindDoc="0" locked="0" layoutInCell="1" allowOverlap="1" wp14:anchorId="751D636F" wp14:editId="037C8ED1">
                <wp:simplePos x="0" y="0"/>
                <wp:positionH relativeFrom="column">
                  <wp:posOffset>3987404</wp:posOffset>
                </wp:positionH>
                <wp:positionV relativeFrom="paragraph">
                  <wp:posOffset>354256</wp:posOffset>
                </wp:positionV>
                <wp:extent cx="427512" cy="0"/>
                <wp:effectExtent l="0" t="0" r="10795" b="19050"/>
                <wp:wrapNone/>
                <wp:docPr id="289" name="Straight Connector 289"/>
                <wp:cNvGraphicFramePr/>
                <a:graphic xmlns:a="http://schemas.openxmlformats.org/drawingml/2006/main">
                  <a:graphicData uri="http://schemas.microsoft.com/office/word/2010/wordprocessingShape">
                    <wps:wsp>
                      <wps:cNvCnPr/>
                      <wps:spPr>
                        <a:xfrm>
                          <a:off x="0" y="0"/>
                          <a:ext cx="427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7FA12" id="Straight Connector 289" o:spid="_x0000_s1026" style="position:absolute;z-index:252045824;visibility:visible;mso-wrap-style:square;mso-wrap-distance-left:9pt;mso-wrap-distance-top:0;mso-wrap-distance-right:9pt;mso-wrap-distance-bottom:0;mso-position-horizontal:absolute;mso-position-horizontal-relative:text;mso-position-vertical:absolute;mso-position-vertical-relative:text" from="313.95pt,27.9pt" to="347.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2043776" behindDoc="0" locked="0" layoutInCell="1" allowOverlap="1" wp14:anchorId="5C7F9435" wp14:editId="25659C82">
                <wp:simplePos x="0" y="0"/>
                <wp:positionH relativeFrom="column">
                  <wp:posOffset>2861953</wp:posOffset>
                </wp:positionH>
                <wp:positionV relativeFrom="paragraph">
                  <wp:posOffset>356656</wp:posOffset>
                </wp:positionV>
                <wp:extent cx="475013" cy="0"/>
                <wp:effectExtent l="0" t="0" r="20320" b="19050"/>
                <wp:wrapNone/>
                <wp:docPr id="288" name="Straight Connector 288"/>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D21D8B" id="Straight Connector 288" o:spid="_x0000_s1026" style="position:absolute;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35pt,28.1pt" to="262.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2041728" behindDoc="0" locked="0" layoutInCell="1" allowOverlap="1" wp14:anchorId="4631E63E" wp14:editId="035AA926">
                <wp:simplePos x="0" y="0"/>
                <wp:positionH relativeFrom="column">
                  <wp:posOffset>1733435</wp:posOffset>
                </wp:positionH>
                <wp:positionV relativeFrom="paragraph">
                  <wp:posOffset>356656</wp:posOffset>
                </wp:positionV>
                <wp:extent cx="475219" cy="0"/>
                <wp:effectExtent l="0" t="0" r="20320" b="19050"/>
                <wp:wrapNone/>
                <wp:docPr id="287" name="Straight Connector 287"/>
                <wp:cNvGraphicFramePr/>
                <a:graphic xmlns:a="http://schemas.openxmlformats.org/drawingml/2006/main">
                  <a:graphicData uri="http://schemas.microsoft.com/office/word/2010/wordprocessingShape">
                    <wps:wsp>
                      <wps:cNvCnPr/>
                      <wps:spPr>
                        <a:xfrm>
                          <a:off x="0" y="0"/>
                          <a:ext cx="475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3EE9A2" id="Straight Connector 287" o:spid="_x0000_s1026" style="position:absolute;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28.1pt" to="173.9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" strokecolor="black [3213]"/>
            </w:pict>
          </mc:Fallback>
        </mc:AlternateContent>
      </w:r>
      <w:r>
        <w:rPr>
          <w:noProof/>
          <w:lang w:val="en-GB" w:eastAsia="en-GB"/>
        </w:rPr>
        <mc:AlternateContent>
          <mc:Choice Requires="wps">
            <w:drawing>
              <wp:anchor distT="0" distB="0" distL="114300" distR="114300" simplePos="0" relativeHeight="252039680" behindDoc="0" locked="0" layoutInCell="1" allowOverlap="1" wp14:anchorId="4817DB5D" wp14:editId="56476057">
                <wp:simplePos x="0" y="0"/>
                <wp:positionH relativeFrom="column">
                  <wp:posOffset>653143</wp:posOffset>
                </wp:positionH>
                <wp:positionV relativeFrom="paragraph">
                  <wp:posOffset>356656</wp:posOffset>
                </wp:positionV>
                <wp:extent cx="427512" cy="0"/>
                <wp:effectExtent l="0" t="0" r="10795" b="19050"/>
                <wp:wrapNone/>
                <wp:docPr id="286" name="Straight Connector 286"/>
                <wp:cNvGraphicFramePr/>
                <a:graphic xmlns:a="http://schemas.openxmlformats.org/drawingml/2006/main">
                  <a:graphicData uri="http://schemas.microsoft.com/office/word/2010/wordprocessingShape">
                    <wps:wsp>
                      <wps:cNvCnPr/>
                      <wps:spPr>
                        <a:xfrm>
                          <a:off x="0" y="0"/>
                          <a:ext cx="427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40D49" id="Straight Connector 286" o:spid="_x0000_s1026" style="position:absolute;z-index:252039680;visibility:visible;mso-wrap-style:square;mso-wrap-distance-left:9pt;mso-wrap-distance-top:0;mso-wrap-distance-right:9pt;mso-wrap-distance-bottom:0;mso-position-horizontal:absolute;mso-position-horizontal-relative:text;mso-position-vertical:absolute;mso-position-vertical-relative:text" from="51.45pt,28.1pt" to="85.1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" strokecolor="black [3213]"/>
            </w:pict>
          </mc:Fallback>
        </mc:AlternateContent>
      </w:r>
      <w:r>
        <w:rPr>
          <w:noProof/>
          <w:lang w:val="en-GB" w:eastAsia="en-GB"/>
        </w:rPr>
        <mc:AlternateContent>
          <mc:Choice Requires="wps">
            <w:drawing>
              <wp:anchor distT="0" distB="0" distL="114300" distR="114300" simplePos="0" relativeHeight="252038656" behindDoc="0" locked="0" layoutInCell="1" allowOverlap="1" wp14:anchorId="0B47D67B" wp14:editId="5DFBDD3C">
                <wp:simplePos x="0" y="0"/>
                <wp:positionH relativeFrom="column">
                  <wp:posOffset>3334467</wp:posOffset>
                </wp:positionH>
                <wp:positionV relativeFrom="paragraph">
                  <wp:posOffset>164390</wp:posOffset>
                </wp:positionV>
                <wp:extent cx="653142" cy="463138"/>
                <wp:effectExtent l="0" t="0" r="13970" b="13335"/>
                <wp:wrapNone/>
                <wp:docPr id="285" name="Rectangle 285"/>
                <wp:cNvGraphicFramePr/>
                <a:graphic xmlns:a="http://schemas.openxmlformats.org/drawingml/2006/main">
                  <a:graphicData uri="http://schemas.microsoft.com/office/word/2010/wordprocessingShape">
                    <wps:wsp>
                      <wps:cNvSpPr/>
                      <wps:spPr>
                        <a:xfrm>
                          <a:off x="0" y="0"/>
                          <a:ext cx="653142" cy="463138"/>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167B9" w:rsidRDefault="00727D9E" w:rsidP="008167B9">
                            <w:pPr>
                              <w:jc w:val="center"/>
                              <w:rPr>
                                <w:b/>
                                <w:lang w:val="en-IE"/>
                              </w:rPr>
                            </w:pPr>
                            <w:r>
                              <w:rPr>
                                <w:b/>
                                <w:lang w:val="en-IE"/>
                              </w:rPr>
                              <w:t>LR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7D67B" id="Rectangle 285" o:spid="_x0000_s1192" style="position:absolute;margin-left:262.55pt;margin-top:12.95pt;width:51.45pt;height:36.45pt;z-index:25203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" fillcolor="white [3201]" strokecolor="black [3200]" strokeweight="2pt">
                <v:textbox>
                  <w:txbxContent>
                    <w:p w:rsidR="00727D9E" w:rsidRPr="008167B9" w:rsidRDefault="00727D9E" w:rsidP="008167B9">
                      <w:pPr>
                        <w:jc w:val="center"/>
                        <w:rPr>
                          <w:b/>
                          <w:lang w:val="en-IE"/>
                        </w:rPr>
                      </w:pPr>
                      <w:r>
                        <w:rPr>
                          <w:b/>
                          <w:lang w:val="en-IE"/>
                        </w:rPr>
                        <w:t>LR</w:t>
                      </w:r>
                    </w:p>
                  </w:txbxContent>
                </v:textbox>
              </v:rect>
            </w:pict>
          </mc:Fallback>
        </mc:AlternateContent>
      </w:r>
      <w:r>
        <w:rPr>
          <w:noProof/>
          <w:lang w:val="en-GB" w:eastAsia="en-GB"/>
        </w:rPr>
        <mc:AlternateContent>
          <mc:Choice Requires="wps">
            <w:drawing>
              <wp:anchor distT="0" distB="0" distL="114300" distR="114300" simplePos="0" relativeHeight="252036608" behindDoc="0" locked="0" layoutInCell="1" allowOverlap="1" wp14:anchorId="22633B9D" wp14:editId="53F2B054">
                <wp:simplePos x="0" y="0"/>
                <wp:positionH relativeFrom="column">
                  <wp:posOffset>2206312</wp:posOffset>
                </wp:positionH>
                <wp:positionV relativeFrom="paragraph">
                  <wp:posOffset>164390</wp:posOffset>
                </wp:positionV>
                <wp:extent cx="653142" cy="463138"/>
                <wp:effectExtent l="0" t="0" r="13970" b="13335"/>
                <wp:wrapNone/>
                <wp:docPr id="284" name="Rectangle 284"/>
                <wp:cNvGraphicFramePr/>
                <a:graphic xmlns:a="http://schemas.openxmlformats.org/drawingml/2006/main">
                  <a:graphicData uri="http://schemas.microsoft.com/office/word/2010/wordprocessingShape">
                    <wps:wsp>
                      <wps:cNvSpPr/>
                      <wps:spPr>
                        <a:xfrm>
                          <a:off x="0" y="0"/>
                          <a:ext cx="653142" cy="463138"/>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8167B9">
                            <w:pPr>
                              <w:jc w:val="center"/>
                              <w:rPr>
                                <w:i/>
                                <w:lang w:val="en-IE"/>
                              </w:rPr>
                            </w:pPr>
                            <w:r w:rsidRPr="0069585D">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33B9D" id="Rectangle 284" o:spid="_x0000_s1193" style="position:absolute;margin-left:173.75pt;margin-top:12.95pt;width:51.45pt;height:36.45pt;z-index:25203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" fillcolor="white [3201]" strokecolor="black [3200]" strokeweight="2pt">
                <v:textbox>
                  <w:txbxContent>
                    <w:p w:rsidR="00727D9E" w:rsidRPr="0069585D" w:rsidRDefault="00727D9E" w:rsidP="008167B9">
                      <w:pPr>
                        <w:jc w:val="center"/>
                        <w:rPr>
                          <w:i/>
                          <w:lang w:val="en-IE"/>
                        </w:rPr>
                      </w:pPr>
                      <w:r w:rsidRPr="0069585D">
                        <w:rPr>
                          <w:i/>
                          <w:lang w:val="en-IE"/>
                        </w:rPr>
                        <w:t>n</w:t>
                      </w:r>
                    </w:p>
                  </w:txbxContent>
                </v:textbox>
              </v:rect>
            </w:pict>
          </mc:Fallback>
        </mc:AlternateContent>
      </w:r>
      <w:r>
        <w:rPr>
          <w:noProof/>
          <w:lang w:val="en-GB" w:eastAsia="en-GB"/>
        </w:rPr>
        <mc:AlternateContent>
          <mc:Choice Requires="wps">
            <w:drawing>
              <wp:anchor distT="0" distB="0" distL="114300" distR="114300" simplePos="0" relativeHeight="252034560" behindDoc="0" locked="0" layoutInCell="1" allowOverlap="1" wp14:anchorId="20636C7F" wp14:editId="2145FFC8">
                <wp:simplePos x="0" y="0"/>
                <wp:positionH relativeFrom="column">
                  <wp:posOffset>1080655</wp:posOffset>
                </wp:positionH>
                <wp:positionV relativeFrom="paragraph">
                  <wp:posOffset>166650</wp:posOffset>
                </wp:positionV>
                <wp:extent cx="653142" cy="463138"/>
                <wp:effectExtent l="0" t="0" r="13970" b="13335"/>
                <wp:wrapNone/>
                <wp:docPr id="283" name="Rectangle 283"/>
                <wp:cNvGraphicFramePr/>
                <a:graphic xmlns:a="http://schemas.openxmlformats.org/drawingml/2006/main">
                  <a:graphicData uri="http://schemas.microsoft.com/office/word/2010/wordprocessingShape">
                    <wps:wsp>
                      <wps:cNvSpPr/>
                      <wps:spPr>
                        <a:xfrm>
                          <a:off x="0" y="0"/>
                          <a:ext cx="653142" cy="463138"/>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8167B9" w:rsidRDefault="00727D9E" w:rsidP="008167B9">
                            <w:pPr>
                              <w:jc w:val="center"/>
                              <w:rPr>
                                <w:b/>
                                <w:lang w:val="en-IE"/>
                              </w:rPr>
                            </w:pPr>
                            <w:r>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36C7F" id="Rectangle 283" o:spid="_x0000_s1194" style="position:absolute;margin-left:85.1pt;margin-top:13.1pt;width:51.45pt;height:36.45pt;z-index:25203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" fillcolor="white [3201]" strokecolor="black [3200]" strokeweight="2pt">
                <v:textbox>
                  <w:txbxContent>
                    <w:p w:rsidR="00727D9E" w:rsidRPr="008167B9" w:rsidRDefault="00727D9E" w:rsidP="008167B9">
                      <w:pPr>
                        <w:jc w:val="center"/>
                        <w:rPr>
                          <w:b/>
                          <w:lang w:val="en-IE"/>
                        </w:rPr>
                      </w:pPr>
                      <w:r>
                        <w:rPr>
                          <w:b/>
                          <w:lang w:val="en-IE"/>
                        </w:rPr>
                        <w:t>CH</w:t>
                      </w:r>
                    </w:p>
                  </w:txbxContent>
                </v:textbox>
              </v:rect>
            </w:pict>
          </mc:Fallback>
        </mc:AlternateContent>
      </w:r>
    </w:p>
    <w:p w:rsidR="008167B9" w:rsidRPr="008167B9" w:rsidRDefault="008167B9" w:rsidP="008167B9">
      <w:pPr>
        <w:rPr>
          <w:lang w:val="en-IE" w:eastAsia="en-IE"/>
        </w:rPr>
      </w:pPr>
    </w:p>
    <w:p w:rsidR="008167B9" w:rsidRPr="008167B9" w:rsidRDefault="008167B9" w:rsidP="008167B9">
      <w:pPr>
        <w:rPr>
          <w:lang w:val="en-IE" w:eastAsia="en-IE"/>
        </w:rPr>
      </w:pPr>
    </w:p>
    <w:p w:rsidR="008167B9" w:rsidRPr="008167B9" w:rsidRDefault="008167B9" w:rsidP="008167B9">
      <w:pPr>
        <w:rPr>
          <w:lang w:val="en-IE" w:eastAsia="en-IE"/>
        </w:rPr>
      </w:pPr>
    </w:p>
    <w:p w:rsidR="008167B9" w:rsidRPr="008167B9" w:rsidRDefault="008167B9" w:rsidP="008167B9">
      <w:pPr>
        <w:rPr>
          <w:lang w:val="en-IE" w:eastAsia="en-IE"/>
        </w:rPr>
      </w:pPr>
    </w:p>
    <w:p w:rsidR="008167B9" w:rsidRDefault="008167B9" w:rsidP="008167B9">
      <w:pPr>
        <w:rPr>
          <w:lang w:val="en-IE" w:eastAsia="en-IE"/>
        </w:rPr>
      </w:pPr>
    </w:p>
    <w:p w:rsidR="008167B9" w:rsidRPr="008167B9" w:rsidRDefault="008167B9" w:rsidP="008167B9">
      <w:pPr>
        <w:rPr>
          <w:rFonts w:cs="Arial"/>
          <w:lang w:val="en-IE" w:eastAsia="en-IE"/>
        </w:rPr>
      </w:pPr>
      <w:r w:rsidRPr="008167B9">
        <w:rPr>
          <w:rFonts w:cs="Arial"/>
          <w:b/>
          <w:lang w:val="en-IE" w:eastAsia="en-IE"/>
        </w:rPr>
        <w:t>Where:</w:t>
      </w:r>
      <w:r w:rsidRPr="008167B9">
        <w:rPr>
          <w:rFonts w:cs="Arial"/>
          <w:lang w:val="en-IE" w:eastAsia="en-IE"/>
        </w:rPr>
        <w:t xml:space="preserve"> </w:t>
      </w:r>
      <w:r>
        <w:rPr>
          <w:rFonts w:cs="Arial"/>
          <w:lang w:val="en-IE" w:eastAsia="en-IE"/>
        </w:rPr>
        <w:tab/>
      </w:r>
      <w:r w:rsidRPr="008167B9">
        <w:rPr>
          <w:rFonts w:cs="Arial"/>
          <w:i/>
          <w:iCs/>
          <w:lang w:val="en-IE" w:eastAsia="en-IE"/>
        </w:rPr>
        <w:t xml:space="preserve">n </w:t>
      </w:r>
      <w:r w:rsidRPr="008167B9">
        <w:rPr>
          <w:rFonts w:cs="Arial"/>
          <w:lang w:val="en-IE" w:eastAsia="en-IE"/>
        </w:rPr>
        <w:t xml:space="preserve">is an integer that defines the channel number, in the range 1 </w:t>
      </w:r>
      <w:r w:rsidRPr="008167B9">
        <w:rPr>
          <w:rFonts w:eastAsia="SymbolMT" w:cs="Arial"/>
          <w:lang w:val="en-IE" w:eastAsia="en-IE"/>
        </w:rPr>
        <w:t xml:space="preserve">≤ </w:t>
      </w:r>
      <w:r w:rsidRPr="008167B9">
        <w:rPr>
          <w:rFonts w:cs="Arial"/>
          <w:i/>
          <w:iCs/>
          <w:lang w:val="en-IE" w:eastAsia="en-IE"/>
        </w:rPr>
        <w:t xml:space="preserve">n </w:t>
      </w:r>
      <w:r w:rsidRPr="008167B9">
        <w:rPr>
          <w:rFonts w:eastAsia="SymbolMT" w:cs="Arial"/>
          <w:lang w:val="en-IE" w:eastAsia="en-IE"/>
        </w:rPr>
        <w:t xml:space="preserve">≤ </w:t>
      </w:r>
      <w:r w:rsidRPr="008167B9">
        <w:rPr>
          <w:rFonts w:cs="Arial"/>
          <w:lang w:val="en-IE" w:eastAsia="en-IE"/>
        </w:rPr>
        <w:t>18</w:t>
      </w:r>
    </w:p>
    <w:p w:rsidR="008167B9" w:rsidRDefault="008167B9" w:rsidP="008167B9">
      <w:pPr>
        <w:rPr>
          <w:rFonts w:cs="Arial"/>
          <w:b/>
          <w:bCs/>
          <w:lang w:val="en-IE" w:eastAsia="en-IE"/>
        </w:rPr>
      </w:pPr>
    </w:p>
    <w:p w:rsidR="008167B9" w:rsidRPr="008167B9" w:rsidRDefault="008167B9" w:rsidP="008167B9">
      <w:pPr>
        <w:rPr>
          <w:rFonts w:cs="Arial"/>
          <w:lang w:val="en-IE" w:eastAsia="en-IE"/>
        </w:rPr>
      </w:pPr>
      <w:r w:rsidRPr="008167B9">
        <w:rPr>
          <w:rFonts w:cs="Arial"/>
          <w:b/>
          <w:bCs/>
          <w:lang w:val="en-IE" w:eastAsia="en-IE"/>
        </w:rPr>
        <w:t xml:space="preserve">Function: </w:t>
      </w:r>
      <w:r>
        <w:rPr>
          <w:rFonts w:cs="Arial"/>
          <w:b/>
          <w:bCs/>
          <w:lang w:val="en-IE" w:eastAsia="en-IE"/>
        </w:rPr>
        <w:tab/>
      </w:r>
      <w:r w:rsidRPr="008167B9">
        <w:rPr>
          <w:rFonts w:cs="Arial"/>
          <w:lang w:val="en-IE" w:eastAsia="en-IE"/>
        </w:rPr>
        <w:t xml:space="preserve">Reports the loop resistance, between </w:t>
      </w:r>
      <w:r w:rsidRPr="008167B9">
        <w:rPr>
          <w:rFonts w:cs="Arial"/>
          <w:i/>
          <w:iCs/>
          <w:lang w:val="en-IE" w:eastAsia="en-IE"/>
        </w:rPr>
        <w:t xml:space="preserve">high </w:t>
      </w:r>
      <w:r w:rsidRPr="008167B9">
        <w:rPr>
          <w:rFonts w:cs="Arial"/>
          <w:lang w:val="en-IE" w:eastAsia="en-IE"/>
        </w:rPr>
        <w:t xml:space="preserve">and </w:t>
      </w:r>
      <w:r w:rsidRPr="008167B9">
        <w:rPr>
          <w:rFonts w:cs="Arial"/>
          <w:i/>
          <w:iCs/>
          <w:lang w:val="en-IE" w:eastAsia="en-IE"/>
        </w:rPr>
        <w:t>low</w:t>
      </w:r>
      <w:r w:rsidRPr="008167B9">
        <w:rPr>
          <w:rFonts w:cs="Arial"/>
          <w:lang w:val="en-IE" w:eastAsia="en-IE"/>
        </w:rPr>
        <w:t>, of a thermocouple on channel n.</w:t>
      </w:r>
    </w:p>
    <w:p w:rsidR="008167B9" w:rsidRPr="008167B9" w:rsidRDefault="008167B9" w:rsidP="008167B9">
      <w:pPr>
        <w:ind w:left="1440"/>
        <w:rPr>
          <w:rFonts w:cs="Arial"/>
          <w:lang w:val="en-IE" w:eastAsia="en-IE"/>
        </w:rPr>
      </w:pPr>
      <w:r w:rsidRPr="008167B9">
        <w:rPr>
          <w:rFonts w:cs="Arial"/>
          <w:lang w:val="en-IE" w:eastAsia="en-IE"/>
        </w:rPr>
        <w:t xml:space="preserve">Channel </w:t>
      </w:r>
      <w:r w:rsidRPr="008167B9">
        <w:rPr>
          <w:rFonts w:cs="Arial"/>
          <w:i/>
          <w:iCs/>
          <w:lang w:val="en-IE" w:eastAsia="en-IE"/>
        </w:rPr>
        <w:t xml:space="preserve">n </w:t>
      </w:r>
      <w:r w:rsidRPr="008167B9">
        <w:rPr>
          <w:rFonts w:cs="Arial"/>
          <w:lang w:val="en-IE" w:eastAsia="en-IE"/>
        </w:rPr>
        <w:t>must be configured as a thermocouple type (</w:t>
      </w:r>
      <w:r w:rsidRPr="008167B9">
        <w:rPr>
          <w:rFonts w:cs="Arial"/>
          <w:b/>
          <w:bCs/>
          <w:lang w:val="en-IE" w:eastAsia="en-IE"/>
        </w:rPr>
        <w:t>MO</w:t>
      </w:r>
      <w:r w:rsidRPr="008167B9">
        <w:rPr>
          <w:rFonts w:cs="Arial"/>
          <w:lang w:val="en-IE" w:eastAsia="en-IE"/>
        </w:rPr>
        <w:t xml:space="preserve">de 310 – 3A4). If </w:t>
      </w:r>
      <w:r w:rsidRPr="008167B9">
        <w:rPr>
          <w:rFonts w:cs="Arial"/>
          <w:i/>
          <w:iCs/>
          <w:lang w:val="en-IE" w:eastAsia="en-IE"/>
        </w:rPr>
        <w:t xml:space="preserve">n </w:t>
      </w:r>
      <w:r w:rsidRPr="008167B9">
        <w:rPr>
          <w:rFonts w:cs="Arial"/>
          <w:lang w:val="en-IE" w:eastAsia="en-IE"/>
        </w:rPr>
        <w:t>is out of</w:t>
      </w:r>
      <w:r>
        <w:rPr>
          <w:rFonts w:cs="Arial"/>
          <w:lang w:val="en-IE" w:eastAsia="en-IE"/>
        </w:rPr>
        <w:t xml:space="preserve"> </w:t>
      </w:r>
      <w:r w:rsidRPr="008167B9">
        <w:rPr>
          <w:rFonts w:cs="Arial"/>
          <w:lang w:val="en-IE" w:eastAsia="en-IE"/>
        </w:rPr>
        <w:t>range, the command does not return an error and is ignored.</w:t>
      </w:r>
    </w:p>
    <w:p w:rsidR="008167B9" w:rsidRDefault="008167B9" w:rsidP="008167B9">
      <w:pPr>
        <w:rPr>
          <w:rFonts w:cs="Arial"/>
          <w:b/>
          <w:bCs/>
          <w:lang w:val="en-IE" w:eastAsia="en-IE"/>
        </w:rPr>
      </w:pPr>
    </w:p>
    <w:p w:rsidR="008167B9" w:rsidRPr="008167B9" w:rsidRDefault="008167B9" w:rsidP="008167B9">
      <w:pPr>
        <w:rPr>
          <w:rFonts w:cs="Arial"/>
          <w:lang w:val="en-IE" w:eastAsia="en-IE"/>
        </w:rPr>
      </w:pPr>
      <w:r w:rsidRPr="008167B9">
        <w:rPr>
          <w:rFonts w:cs="Arial"/>
          <w:b/>
          <w:bCs/>
          <w:lang w:val="en-IE" w:eastAsia="en-IE"/>
        </w:rPr>
        <w:t xml:space="preserve">Response: </w:t>
      </w:r>
      <w:r>
        <w:rPr>
          <w:rFonts w:cs="Arial"/>
          <w:b/>
          <w:bCs/>
          <w:lang w:val="en-IE" w:eastAsia="en-IE"/>
        </w:rPr>
        <w:tab/>
      </w:r>
      <w:r w:rsidRPr="008167B9">
        <w:rPr>
          <w:rFonts w:cs="Arial"/>
          <w:lang w:val="en-IE" w:eastAsia="en-IE"/>
        </w:rPr>
        <w:t>In Stream 3:</w:t>
      </w:r>
    </w:p>
    <w:p w:rsidR="008167B9" w:rsidRDefault="008167B9" w:rsidP="008167B9">
      <w:pPr>
        <w:ind w:left="2880" w:firstLine="720"/>
        <w:rPr>
          <w:rFonts w:cs="Arial"/>
          <w:lang w:val="en-IE" w:eastAsia="en-IE"/>
        </w:rPr>
      </w:pPr>
      <w:r w:rsidRPr="008167B9">
        <w:rPr>
          <w:rFonts w:cs="Arial"/>
          <w:b/>
          <w:bCs/>
          <w:lang w:val="en-IE" w:eastAsia="en-IE"/>
        </w:rPr>
        <w:t>CH</w:t>
      </w:r>
      <w:r w:rsidRPr="008167B9">
        <w:rPr>
          <w:rFonts w:cs="Arial"/>
          <w:i/>
          <w:iCs/>
          <w:lang w:val="en-IE" w:eastAsia="en-IE"/>
        </w:rPr>
        <w:t>n</w:t>
      </w:r>
      <w:r w:rsidRPr="008167B9">
        <w:rPr>
          <w:rFonts w:cs="Arial"/>
          <w:b/>
          <w:bCs/>
          <w:lang w:val="en-IE" w:eastAsia="en-IE"/>
        </w:rPr>
        <w:t xml:space="preserve">LR </w:t>
      </w:r>
      <w:r w:rsidRPr="008167B9">
        <w:rPr>
          <w:rFonts w:cs="Arial"/>
          <w:lang w:val="en-IE" w:eastAsia="en-IE"/>
        </w:rPr>
        <w:t>&lt;4-byte result&gt;</w:t>
      </w:r>
    </w:p>
    <w:p w:rsidR="008167B9" w:rsidRPr="008167B9" w:rsidRDefault="008167B9" w:rsidP="008167B9">
      <w:pPr>
        <w:ind w:left="2880" w:firstLine="720"/>
        <w:rPr>
          <w:rFonts w:cs="Arial"/>
          <w:lang w:val="en-IE" w:eastAsia="en-IE"/>
        </w:rPr>
      </w:pPr>
    </w:p>
    <w:p w:rsidR="008167B9" w:rsidRDefault="008167B9" w:rsidP="008167B9">
      <w:pPr>
        <w:ind w:left="720" w:firstLine="720"/>
        <w:rPr>
          <w:rFonts w:cs="Arial"/>
          <w:lang w:val="en-IE" w:eastAsia="en-IE"/>
        </w:rPr>
      </w:pPr>
      <w:r w:rsidRPr="008167B9">
        <w:rPr>
          <w:rFonts w:cs="Arial"/>
          <w:lang w:val="en-IE" w:eastAsia="en-IE"/>
        </w:rPr>
        <w:t>The result is in kohms – no time lag.</w:t>
      </w:r>
    </w:p>
    <w:p w:rsidR="008167B9" w:rsidRDefault="008167B9" w:rsidP="008167B9">
      <w:pPr>
        <w:rPr>
          <w:rFonts w:cs="Arial"/>
          <w:lang w:val="en-IE" w:eastAsia="en-IE"/>
        </w:rPr>
      </w:pPr>
    </w:p>
    <w:p w:rsidR="008167B9" w:rsidRDefault="008167B9" w:rsidP="008167B9">
      <w:pPr>
        <w:rPr>
          <w:rFonts w:cs="Arial"/>
          <w:lang w:val="en-IE" w:eastAsia="en-IE"/>
        </w:rPr>
      </w:pPr>
    </w:p>
    <w:p w:rsidR="008167B9" w:rsidRDefault="008167B9" w:rsidP="008167B9">
      <w:pPr>
        <w:pStyle w:val="Heading4"/>
        <w:rPr>
          <w:b w:val="0"/>
          <w:lang w:val="en-IE" w:eastAsia="en-IE"/>
        </w:rPr>
      </w:pPr>
      <w:r>
        <w:rPr>
          <w:lang w:val="en-IE" w:eastAsia="en-IE"/>
        </w:rPr>
        <w:t xml:space="preserve">CH UC </w:t>
      </w:r>
      <w:r>
        <w:rPr>
          <w:b w:val="0"/>
          <w:lang w:val="en-IE" w:eastAsia="en-IE"/>
        </w:rPr>
        <w:t>(</w:t>
      </w:r>
      <w:r w:rsidRPr="008167B9">
        <w:rPr>
          <w:lang w:val="en-IE" w:eastAsia="en-IE"/>
        </w:rPr>
        <w:t>CH</w:t>
      </w:r>
      <w:r>
        <w:rPr>
          <w:b w:val="0"/>
          <w:lang w:val="en-IE" w:eastAsia="en-IE"/>
        </w:rPr>
        <w:t xml:space="preserve">annel </w:t>
      </w:r>
      <w:r w:rsidRPr="008167B9">
        <w:rPr>
          <w:lang w:val="en-IE" w:eastAsia="en-IE"/>
        </w:rPr>
        <w:t>U</w:t>
      </w:r>
      <w:r>
        <w:rPr>
          <w:b w:val="0"/>
          <w:lang w:val="en-IE" w:eastAsia="en-IE"/>
        </w:rPr>
        <w:t xml:space="preserve">nit </w:t>
      </w:r>
      <w:r w:rsidRPr="008167B9">
        <w:rPr>
          <w:lang w:val="en-IE" w:eastAsia="en-IE"/>
        </w:rPr>
        <w:t>C</w:t>
      </w:r>
      <w:r>
        <w:rPr>
          <w:b w:val="0"/>
          <w:lang w:val="en-IE" w:eastAsia="en-IE"/>
        </w:rPr>
        <w:t>onversion)</w:t>
      </w:r>
    </w:p>
    <w:p w:rsidR="002B4604" w:rsidRPr="002B4604" w:rsidRDefault="002B4604" w:rsidP="002B4604">
      <w:pPr>
        <w:rPr>
          <w:lang w:val="en-IE" w:eastAsia="en-IE"/>
        </w:rPr>
      </w:pPr>
    </w:p>
    <w:p w:rsidR="002B4604" w:rsidRDefault="007C7996" w:rsidP="008167B9">
      <w:pPr>
        <w:rPr>
          <w:rFonts w:cs="Arial"/>
          <w:lang w:val="en-IE" w:eastAsia="en-IE"/>
        </w:rPr>
      </w:pPr>
      <w:r>
        <w:rPr>
          <w:rFonts w:cs="Arial"/>
          <w:noProof/>
          <w:lang w:val="en-GB" w:eastAsia="en-GB"/>
        </w:rPr>
        <mc:AlternateContent>
          <mc:Choice Requires="wps">
            <w:drawing>
              <wp:anchor distT="0" distB="0" distL="114300" distR="114300" simplePos="0" relativeHeight="252055040" behindDoc="0" locked="0" layoutInCell="1" allowOverlap="1" wp14:anchorId="1572659D" wp14:editId="60B0F639">
                <wp:simplePos x="0" y="0"/>
                <wp:positionH relativeFrom="column">
                  <wp:posOffset>3787140</wp:posOffset>
                </wp:positionH>
                <wp:positionV relativeFrom="paragraph">
                  <wp:posOffset>17780</wp:posOffset>
                </wp:positionV>
                <wp:extent cx="462915" cy="403225"/>
                <wp:effectExtent l="0" t="0" r="13335" b="15875"/>
                <wp:wrapNone/>
                <wp:docPr id="294" name="Rectangle 294"/>
                <wp:cNvGraphicFramePr/>
                <a:graphic xmlns:a="http://schemas.openxmlformats.org/drawingml/2006/main">
                  <a:graphicData uri="http://schemas.microsoft.com/office/word/2010/wordprocessingShape">
                    <wps:wsp>
                      <wps:cNvSpPr/>
                      <wps:spPr>
                        <a:xfrm>
                          <a:off x="0" y="0"/>
                          <a:ext cx="462915" cy="40322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2B4604">
                            <w:pPr>
                              <w:jc w:val="center"/>
                              <w:rPr>
                                <w:i/>
                                <w:lang w:val="en-IE"/>
                              </w:rPr>
                            </w:pPr>
                            <w:r w:rsidRPr="0069585D">
                              <w:rPr>
                                <w:i/>
                                <w:lang w:val="en-I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2659D" id="Rectangle 294" o:spid="_x0000_s1195" style="position:absolute;margin-left:298.2pt;margin-top:1.4pt;width:36.45pt;height:31.75pt;z-index:25205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" fillcolor="white [3201]" strokecolor="black [3200]" strokeweight="2pt">
                <v:textbox>
                  <w:txbxContent>
                    <w:p w:rsidR="00727D9E" w:rsidRPr="0069585D" w:rsidRDefault="00727D9E" w:rsidP="002B4604">
                      <w:pPr>
                        <w:jc w:val="center"/>
                        <w:rPr>
                          <w:i/>
                          <w:lang w:val="en-IE"/>
                        </w:rPr>
                      </w:pPr>
                      <w:r w:rsidRPr="0069585D">
                        <w:rPr>
                          <w:i/>
                          <w:lang w:val="en-IE"/>
                        </w:rPr>
                        <w:t>c</w:t>
                      </w:r>
                    </w:p>
                  </w:txbxContent>
                </v:textbox>
              </v:rect>
            </w:pict>
          </mc:Fallback>
        </mc:AlternateContent>
      </w:r>
      <w:r>
        <w:rPr>
          <w:rFonts w:cs="Arial"/>
          <w:noProof/>
          <w:lang w:val="en-GB" w:eastAsia="en-GB"/>
        </w:rPr>
        <mc:AlternateContent>
          <mc:Choice Requires="wps">
            <w:drawing>
              <wp:anchor distT="0" distB="0" distL="114300" distR="114300" simplePos="0" relativeHeight="252057088" behindDoc="0" locked="0" layoutInCell="1" allowOverlap="1" wp14:anchorId="7FE2DFC4" wp14:editId="3DAF5418">
                <wp:simplePos x="0" y="0"/>
                <wp:positionH relativeFrom="column">
                  <wp:posOffset>4545330</wp:posOffset>
                </wp:positionH>
                <wp:positionV relativeFrom="paragraph">
                  <wp:posOffset>15875</wp:posOffset>
                </wp:positionV>
                <wp:extent cx="462915" cy="403225"/>
                <wp:effectExtent l="0" t="0" r="13335" b="15875"/>
                <wp:wrapNone/>
                <wp:docPr id="295" name="Rectangle 295"/>
                <wp:cNvGraphicFramePr/>
                <a:graphic xmlns:a="http://schemas.openxmlformats.org/drawingml/2006/main">
                  <a:graphicData uri="http://schemas.microsoft.com/office/word/2010/wordprocessingShape">
                    <wps:wsp>
                      <wps:cNvSpPr/>
                      <wps:spPr>
                        <a:xfrm>
                          <a:off x="0" y="0"/>
                          <a:ext cx="462915" cy="40322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2B4604">
                            <w:pPr>
                              <w:jc w:val="center"/>
                              <w:rPr>
                                <w:i/>
                                <w:lang w:val="en-IE"/>
                              </w:rPr>
                            </w:pPr>
                            <w:r w:rsidRPr="0069585D">
                              <w:rPr>
                                <w:i/>
                                <w:lang w:val="en-I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2DFC4" id="Rectangle 295" o:spid="_x0000_s1196" style="position:absolute;margin-left:357.9pt;margin-top:1.25pt;width:36.45pt;height:31.75pt;z-index:25205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" fillcolor="white [3201]" strokecolor="black [3200]" strokeweight="2pt">
                <v:textbox>
                  <w:txbxContent>
                    <w:p w:rsidR="00727D9E" w:rsidRPr="0069585D" w:rsidRDefault="00727D9E" w:rsidP="002B4604">
                      <w:pPr>
                        <w:jc w:val="center"/>
                        <w:rPr>
                          <w:i/>
                          <w:lang w:val="en-IE"/>
                        </w:rPr>
                      </w:pPr>
                      <w:r w:rsidRPr="0069585D">
                        <w:rPr>
                          <w:i/>
                          <w:lang w:val="en-IE"/>
                        </w:rPr>
                        <w:t>e</w:t>
                      </w:r>
                    </w:p>
                  </w:txbxContent>
                </v:textbox>
              </v:rect>
            </w:pict>
          </mc:Fallback>
        </mc:AlternateContent>
      </w:r>
      <w:r>
        <w:rPr>
          <w:rFonts w:cs="Arial"/>
          <w:noProof/>
          <w:lang w:val="en-GB" w:eastAsia="en-GB"/>
        </w:rPr>
        <mc:AlternateContent>
          <mc:Choice Requires="wps">
            <w:drawing>
              <wp:anchor distT="0" distB="0" distL="114300" distR="114300" simplePos="0" relativeHeight="252064256" behindDoc="0" locked="0" layoutInCell="1" allowOverlap="1" wp14:anchorId="0A39FA28" wp14:editId="6D3E9769">
                <wp:simplePos x="0" y="0"/>
                <wp:positionH relativeFrom="column">
                  <wp:posOffset>3488690</wp:posOffset>
                </wp:positionH>
                <wp:positionV relativeFrom="paragraph">
                  <wp:posOffset>217805</wp:posOffset>
                </wp:positionV>
                <wp:extent cx="296545" cy="0"/>
                <wp:effectExtent l="0" t="0" r="27305" b="19050"/>
                <wp:wrapNone/>
                <wp:docPr id="299" name="Straight Connector 299"/>
                <wp:cNvGraphicFramePr/>
                <a:graphic xmlns:a="http://schemas.openxmlformats.org/drawingml/2006/main">
                  <a:graphicData uri="http://schemas.microsoft.com/office/word/2010/wordprocessingShape">
                    <wps:wsp>
                      <wps:cNvCnPr/>
                      <wps:spPr>
                        <a:xfrm>
                          <a:off x="0" y="0"/>
                          <a:ext cx="296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07157" id="Straight Connector 299" o:spid="_x0000_s1026" style="position:absolute;z-index:252064256;visibility:visible;mso-wrap-style:square;mso-wrap-distance-left:9pt;mso-wrap-distance-top:0;mso-wrap-distance-right:9pt;mso-wrap-distance-bottom:0;mso-position-horizontal:absolute;mso-position-horizontal-relative:text;mso-position-vertical:absolute;mso-position-vertical-relative:text" from="274.7pt,17.15pt" to="298.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" strokecolor="black [3213]"/>
            </w:pict>
          </mc:Fallback>
        </mc:AlternateContent>
      </w:r>
      <w:r>
        <w:rPr>
          <w:rFonts w:cs="Arial"/>
          <w:noProof/>
          <w:lang w:val="en-GB" w:eastAsia="en-GB"/>
        </w:rPr>
        <mc:AlternateContent>
          <mc:Choice Requires="wps">
            <w:drawing>
              <wp:anchor distT="0" distB="0" distL="114300" distR="114300" simplePos="0" relativeHeight="252066304" behindDoc="0" locked="0" layoutInCell="1" allowOverlap="1" wp14:anchorId="154390E8" wp14:editId="5C1ACE33">
                <wp:simplePos x="0" y="0"/>
                <wp:positionH relativeFrom="column">
                  <wp:posOffset>4248150</wp:posOffset>
                </wp:positionH>
                <wp:positionV relativeFrom="paragraph">
                  <wp:posOffset>217805</wp:posOffset>
                </wp:positionV>
                <wp:extent cx="296545" cy="0"/>
                <wp:effectExtent l="0" t="0" r="27305" b="19050"/>
                <wp:wrapNone/>
                <wp:docPr id="300" name="Straight Connector 300"/>
                <wp:cNvGraphicFramePr/>
                <a:graphic xmlns:a="http://schemas.openxmlformats.org/drawingml/2006/main">
                  <a:graphicData uri="http://schemas.microsoft.com/office/word/2010/wordprocessingShape">
                    <wps:wsp>
                      <wps:cNvCnPr/>
                      <wps:spPr>
                        <a:xfrm>
                          <a:off x="0" y="0"/>
                          <a:ext cx="296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BC5D4" id="Straight Connector 300" o:spid="_x0000_s1026" style="position:absolute;z-index:252066304;visibility:visible;mso-wrap-style:square;mso-wrap-distance-left:9pt;mso-wrap-distance-top:0;mso-wrap-distance-right:9pt;mso-wrap-distance-bottom:0;mso-position-horizontal:absolute;mso-position-horizontal-relative:text;mso-position-vertical:absolute;mso-position-vertical-relative:text" from="334.5pt,17.15pt" to="357.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" strokecolor="black [3213]"/>
            </w:pict>
          </mc:Fallback>
        </mc:AlternateContent>
      </w:r>
      <w:r>
        <w:rPr>
          <w:rFonts w:cs="Arial"/>
          <w:noProof/>
          <w:lang w:val="en-GB" w:eastAsia="en-GB"/>
        </w:rPr>
        <mc:AlternateContent>
          <mc:Choice Requires="wps">
            <w:drawing>
              <wp:anchor distT="0" distB="0" distL="114300" distR="114300" simplePos="0" relativeHeight="252070400" behindDoc="0" locked="0" layoutInCell="1" allowOverlap="1" wp14:anchorId="0B656408" wp14:editId="4BBB30CA">
                <wp:simplePos x="0" y="0"/>
                <wp:positionH relativeFrom="column">
                  <wp:posOffset>5005705</wp:posOffset>
                </wp:positionH>
                <wp:positionV relativeFrom="paragraph">
                  <wp:posOffset>215265</wp:posOffset>
                </wp:positionV>
                <wp:extent cx="296545" cy="0"/>
                <wp:effectExtent l="0" t="0" r="27305" b="19050"/>
                <wp:wrapNone/>
                <wp:docPr id="302" name="Straight Connector 302"/>
                <wp:cNvGraphicFramePr/>
                <a:graphic xmlns:a="http://schemas.openxmlformats.org/drawingml/2006/main">
                  <a:graphicData uri="http://schemas.microsoft.com/office/word/2010/wordprocessingShape">
                    <wps:wsp>
                      <wps:cNvCnPr/>
                      <wps:spPr>
                        <a:xfrm>
                          <a:off x="0" y="0"/>
                          <a:ext cx="296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A4245" id="Straight Connector 302" o:spid="_x0000_s1026" style="position:absolute;z-index:252070400;visibility:visible;mso-wrap-style:square;mso-wrap-distance-left:9pt;mso-wrap-distance-top:0;mso-wrap-distance-right:9pt;mso-wrap-distance-bottom:0;mso-position-horizontal:absolute;mso-position-horizontal-relative:text;mso-position-vertical:absolute;mso-position-vertical-relative:text" from="394.15pt,16.95pt" to="41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060160" behindDoc="0" locked="0" layoutInCell="1" allowOverlap="1" wp14:anchorId="674BA3D3" wp14:editId="5BD8CBD0">
                <wp:simplePos x="0" y="0"/>
                <wp:positionH relativeFrom="column">
                  <wp:posOffset>1993900</wp:posOffset>
                </wp:positionH>
                <wp:positionV relativeFrom="paragraph">
                  <wp:posOffset>220345</wp:posOffset>
                </wp:positionV>
                <wp:extent cx="284480" cy="0"/>
                <wp:effectExtent l="0" t="0" r="20320" b="19050"/>
                <wp:wrapNone/>
                <wp:docPr id="297" name="Straight Connector 297"/>
                <wp:cNvGraphicFramePr/>
                <a:graphic xmlns:a="http://schemas.openxmlformats.org/drawingml/2006/main">
                  <a:graphicData uri="http://schemas.microsoft.com/office/word/2010/wordprocessingShape">
                    <wps:wsp>
                      <wps:cNvCnPr/>
                      <wps:spPr>
                        <a:xfrm>
                          <a:off x="0" y="0"/>
                          <a:ext cx="284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3B153D" id="Straight Connector 297" o:spid="_x0000_s1026" style="position:absolute;z-index:25206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pt,17.35pt" to="179.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068352" behindDoc="0" locked="0" layoutInCell="1" allowOverlap="1" wp14:anchorId="270FD590" wp14:editId="2580B77A">
                <wp:simplePos x="0" y="0"/>
                <wp:positionH relativeFrom="column">
                  <wp:posOffset>471805</wp:posOffset>
                </wp:positionH>
                <wp:positionV relativeFrom="paragraph">
                  <wp:posOffset>217805</wp:posOffset>
                </wp:positionV>
                <wp:extent cx="296545" cy="0"/>
                <wp:effectExtent l="0" t="0" r="27305" b="19050"/>
                <wp:wrapNone/>
                <wp:docPr id="301" name="Straight Connector 301"/>
                <wp:cNvGraphicFramePr/>
                <a:graphic xmlns:a="http://schemas.openxmlformats.org/drawingml/2006/main">
                  <a:graphicData uri="http://schemas.microsoft.com/office/word/2010/wordprocessingShape">
                    <wps:wsp>
                      <wps:cNvCnPr/>
                      <wps:spPr>
                        <a:xfrm>
                          <a:off x="0" y="0"/>
                          <a:ext cx="296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27212" id="Straight Connector 301" o:spid="_x0000_s1026" style="position:absolute;z-index:252068352;visibility:visible;mso-wrap-style:square;mso-wrap-distance-left:9pt;mso-wrap-distance-top:0;mso-wrap-distance-right:9pt;mso-wrap-distance-bottom:0;mso-position-horizontal:absolute;mso-position-horizontal-relative:text;mso-position-vertical:absolute;mso-position-vertical-relative:text" from="37.15pt,17.15pt" to="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2048896" behindDoc="0" locked="0" layoutInCell="1" allowOverlap="1" wp14:anchorId="560B85B5" wp14:editId="1315480C">
                <wp:simplePos x="0" y="0"/>
                <wp:positionH relativeFrom="column">
                  <wp:posOffset>1528445</wp:posOffset>
                </wp:positionH>
                <wp:positionV relativeFrom="paragraph">
                  <wp:posOffset>15875</wp:posOffset>
                </wp:positionV>
                <wp:extent cx="462915" cy="403225"/>
                <wp:effectExtent l="0" t="0" r="13335" b="15875"/>
                <wp:wrapNone/>
                <wp:docPr id="291" name="Rectangle 291"/>
                <wp:cNvGraphicFramePr/>
                <a:graphic xmlns:a="http://schemas.openxmlformats.org/drawingml/2006/main">
                  <a:graphicData uri="http://schemas.microsoft.com/office/word/2010/wordprocessingShape">
                    <wps:wsp>
                      <wps:cNvSpPr/>
                      <wps:spPr>
                        <a:xfrm>
                          <a:off x="0" y="0"/>
                          <a:ext cx="462915" cy="40322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2B4604">
                            <w:pPr>
                              <w:jc w:val="center"/>
                              <w:rPr>
                                <w:i/>
                                <w:lang w:val="en-IE"/>
                              </w:rPr>
                            </w:pPr>
                            <w:r w:rsidRPr="0069585D">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B85B5" id="Rectangle 291" o:spid="_x0000_s1197" style="position:absolute;margin-left:120.35pt;margin-top:1.25pt;width:36.45pt;height:31.75pt;z-index:2520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" fillcolor="white [3201]" strokecolor="black [3200]" strokeweight="2pt">
                <v:textbox>
                  <w:txbxContent>
                    <w:p w:rsidR="00727D9E" w:rsidRPr="0069585D" w:rsidRDefault="00727D9E" w:rsidP="002B4604">
                      <w:pPr>
                        <w:jc w:val="center"/>
                        <w:rPr>
                          <w:i/>
                          <w:lang w:val="en-IE"/>
                        </w:rPr>
                      </w:pPr>
                      <w:r w:rsidRPr="0069585D">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2062208" behindDoc="0" locked="0" layoutInCell="1" allowOverlap="1" wp14:anchorId="3279BF4A" wp14:editId="03AC45F0">
                <wp:simplePos x="0" y="0"/>
                <wp:positionH relativeFrom="column">
                  <wp:posOffset>2739390</wp:posOffset>
                </wp:positionH>
                <wp:positionV relativeFrom="paragraph">
                  <wp:posOffset>217805</wp:posOffset>
                </wp:positionV>
                <wp:extent cx="296545" cy="0"/>
                <wp:effectExtent l="0" t="0" r="27305" b="19050"/>
                <wp:wrapNone/>
                <wp:docPr id="298" name="Straight Connector 298"/>
                <wp:cNvGraphicFramePr/>
                <a:graphic xmlns:a="http://schemas.openxmlformats.org/drawingml/2006/main">
                  <a:graphicData uri="http://schemas.microsoft.com/office/word/2010/wordprocessingShape">
                    <wps:wsp>
                      <wps:cNvCnPr/>
                      <wps:spPr>
                        <a:xfrm>
                          <a:off x="0" y="0"/>
                          <a:ext cx="296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C6467" id="Straight Connector 298" o:spid="_x0000_s1026" style="position:absolute;z-index:252062208;visibility:visible;mso-wrap-style:square;mso-wrap-distance-left:9pt;mso-wrap-distance-top:0;mso-wrap-distance-right:9pt;mso-wrap-distance-bottom:0;mso-position-horizontal:absolute;mso-position-horizontal-relative:text;mso-position-vertical:absolute;mso-position-vertical-relative:text" from="215.7pt,17.15pt" to="239.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058112" behindDoc="0" locked="0" layoutInCell="1" allowOverlap="1" wp14:anchorId="0303C9AE" wp14:editId="435CC23F">
                <wp:simplePos x="0" y="0"/>
                <wp:positionH relativeFrom="column">
                  <wp:posOffset>1233805</wp:posOffset>
                </wp:positionH>
                <wp:positionV relativeFrom="paragraph">
                  <wp:posOffset>220345</wp:posOffset>
                </wp:positionV>
                <wp:extent cx="296545" cy="0"/>
                <wp:effectExtent l="0" t="0" r="27305" b="19050"/>
                <wp:wrapNone/>
                <wp:docPr id="296" name="Straight Connector 296"/>
                <wp:cNvGraphicFramePr/>
                <a:graphic xmlns:a="http://schemas.openxmlformats.org/drawingml/2006/main">
                  <a:graphicData uri="http://schemas.microsoft.com/office/word/2010/wordprocessingShape">
                    <wps:wsp>
                      <wps:cNvCnPr/>
                      <wps:spPr>
                        <a:xfrm>
                          <a:off x="0" y="0"/>
                          <a:ext cx="296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FB66F" id="Straight Connector 296" o:spid="_x0000_s1026" style="position:absolute;z-index:252058112;visibility:visible;mso-wrap-style:square;mso-wrap-distance-left:9pt;mso-wrap-distance-top:0;mso-wrap-distance-right:9pt;mso-wrap-distance-bottom:0;mso-position-horizontal:absolute;mso-position-horizontal-relative:text;mso-position-vertical:absolute;mso-position-vertical-relative:text" from="97.15pt,17.35pt" to="12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2052992" behindDoc="0" locked="0" layoutInCell="1" allowOverlap="1" wp14:anchorId="5894C0E8" wp14:editId="5DB962D7">
                <wp:simplePos x="0" y="0"/>
                <wp:positionH relativeFrom="column">
                  <wp:posOffset>3034030</wp:posOffset>
                </wp:positionH>
                <wp:positionV relativeFrom="paragraph">
                  <wp:posOffset>15875</wp:posOffset>
                </wp:positionV>
                <wp:extent cx="462915" cy="403225"/>
                <wp:effectExtent l="0" t="0" r="13335" b="15875"/>
                <wp:wrapNone/>
                <wp:docPr id="293" name="Rectangle 293"/>
                <wp:cNvGraphicFramePr/>
                <a:graphic xmlns:a="http://schemas.openxmlformats.org/drawingml/2006/main">
                  <a:graphicData uri="http://schemas.microsoft.com/office/word/2010/wordprocessingShape">
                    <wps:wsp>
                      <wps:cNvSpPr/>
                      <wps:spPr>
                        <a:xfrm>
                          <a:off x="0" y="0"/>
                          <a:ext cx="462915" cy="40322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2B4604">
                            <w:pPr>
                              <w:jc w:val="center"/>
                              <w:rPr>
                                <w:i/>
                                <w:lang w:val="en-IE"/>
                              </w:rPr>
                            </w:pPr>
                            <w:r w:rsidRPr="0069585D">
                              <w:rPr>
                                <w:i/>
                                <w:lang w:val="en-I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4C0E8" id="Rectangle 293" o:spid="_x0000_s1198" style="position:absolute;margin-left:238.9pt;margin-top:1.25pt;width:36.45pt;height:31.75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" fillcolor="white [3201]" strokecolor="black [3200]" strokeweight="2pt">
                <v:textbox>
                  <w:txbxContent>
                    <w:p w:rsidR="00727D9E" w:rsidRPr="0069585D" w:rsidRDefault="00727D9E" w:rsidP="002B4604">
                      <w:pPr>
                        <w:jc w:val="center"/>
                        <w:rPr>
                          <w:i/>
                          <w:lang w:val="en-IE"/>
                        </w:rPr>
                      </w:pPr>
                      <w:r w:rsidRPr="0069585D">
                        <w:rPr>
                          <w:i/>
                          <w:lang w:val="en-IE"/>
                        </w:rPr>
                        <w:t>m</w:t>
                      </w:r>
                    </w:p>
                  </w:txbxContent>
                </v:textbox>
              </v:rect>
            </w:pict>
          </mc:Fallback>
        </mc:AlternateContent>
      </w:r>
      <w:r>
        <w:rPr>
          <w:rFonts w:cs="Arial"/>
          <w:noProof/>
          <w:lang w:val="en-GB" w:eastAsia="en-GB"/>
        </w:rPr>
        <mc:AlternateContent>
          <mc:Choice Requires="wps">
            <w:drawing>
              <wp:anchor distT="0" distB="0" distL="114300" distR="114300" simplePos="0" relativeHeight="252050944" behindDoc="0" locked="0" layoutInCell="1" allowOverlap="1" wp14:anchorId="2C11B4CA" wp14:editId="3E516553">
                <wp:simplePos x="0" y="0"/>
                <wp:positionH relativeFrom="column">
                  <wp:posOffset>2276475</wp:posOffset>
                </wp:positionH>
                <wp:positionV relativeFrom="paragraph">
                  <wp:posOffset>15240</wp:posOffset>
                </wp:positionV>
                <wp:extent cx="462915" cy="403225"/>
                <wp:effectExtent l="0" t="0" r="13335" b="15875"/>
                <wp:wrapNone/>
                <wp:docPr id="292" name="Rectangle 292"/>
                <wp:cNvGraphicFramePr/>
                <a:graphic xmlns:a="http://schemas.openxmlformats.org/drawingml/2006/main">
                  <a:graphicData uri="http://schemas.microsoft.com/office/word/2010/wordprocessingShape">
                    <wps:wsp>
                      <wps:cNvSpPr/>
                      <wps:spPr>
                        <a:xfrm>
                          <a:off x="0" y="0"/>
                          <a:ext cx="462915" cy="40322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2B4604">
                            <w:pPr>
                              <w:jc w:val="center"/>
                              <w:rPr>
                                <w:b/>
                                <w:lang w:val="en-IE"/>
                              </w:rPr>
                            </w:pPr>
                            <w:r>
                              <w:rPr>
                                <w:b/>
                                <w:lang w:val="en-IE"/>
                              </w:rPr>
                              <w:t>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1B4CA" id="Rectangle 292" o:spid="_x0000_s1199" style="position:absolute;margin-left:179.25pt;margin-top:1.2pt;width:36.45pt;height:31.75pt;z-index:2520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" fillcolor="white [3201]" strokecolor="black [3200]" strokeweight="2pt">
                <v:textbox>
                  <w:txbxContent>
                    <w:p w:rsidR="00727D9E" w:rsidRPr="002B4604" w:rsidRDefault="00727D9E" w:rsidP="002B4604">
                      <w:pPr>
                        <w:jc w:val="center"/>
                        <w:rPr>
                          <w:b/>
                          <w:lang w:val="en-IE"/>
                        </w:rPr>
                      </w:pPr>
                      <w:r>
                        <w:rPr>
                          <w:b/>
                          <w:lang w:val="en-IE"/>
                        </w:rPr>
                        <w:t>UC</w:t>
                      </w:r>
                    </w:p>
                  </w:txbxContent>
                </v:textbox>
              </v:rect>
            </w:pict>
          </mc:Fallback>
        </mc:AlternateContent>
      </w:r>
      <w:r>
        <w:rPr>
          <w:rFonts w:cs="Arial"/>
          <w:noProof/>
          <w:lang w:val="en-GB" w:eastAsia="en-GB"/>
        </w:rPr>
        <mc:AlternateContent>
          <mc:Choice Requires="wps">
            <w:drawing>
              <wp:anchor distT="0" distB="0" distL="114300" distR="114300" simplePos="0" relativeHeight="252046848" behindDoc="0" locked="0" layoutInCell="1" allowOverlap="1" wp14:anchorId="53A906FB" wp14:editId="167D9F42">
                <wp:simplePos x="0" y="0"/>
                <wp:positionH relativeFrom="column">
                  <wp:posOffset>771047</wp:posOffset>
                </wp:positionH>
                <wp:positionV relativeFrom="paragraph">
                  <wp:posOffset>18415</wp:posOffset>
                </wp:positionV>
                <wp:extent cx="462915" cy="403225"/>
                <wp:effectExtent l="0" t="0" r="13335" b="15875"/>
                <wp:wrapNone/>
                <wp:docPr id="290" name="Rectangle 290"/>
                <wp:cNvGraphicFramePr/>
                <a:graphic xmlns:a="http://schemas.openxmlformats.org/drawingml/2006/main">
                  <a:graphicData uri="http://schemas.microsoft.com/office/word/2010/wordprocessingShape">
                    <wps:wsp>
                      <wps:cNvSpPr/>
                      <wps:spPr>
                        <a:xfrm>
                          <a:off x="0" y="0"/>
                          <a:ext cx="462915" cy="403225"/>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2B4604">
                            <w:pPr>
                              <w:jc w:val="center"/>
                              <w:rPr>
                                <w:b/>
                                <w:lang w:val="en-IE"/>
                              </w:rPr>
                            </w:pPr>
                            <w:r w:rsidRPr="002B4604">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906FB" id="Rectangle 290" o:spid="_x0000_s1200" style="position:absolute;margin-left:60.7pt;margin-top:1.45pt;width:36.45pt;height:31.75pt;z-index:2520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" fillcolor="white [3201]" strokecolor="black [3200]" strokeweight="2pt">
                <v:textbox>
                  <w:txbxContent>
                    <w:p w:rsidR="00727D9E" w:rsidRPr="002B4604" w:rsidRDefault="00727D9E" w:rsidP="002B4604">
                      <w:pPr>
                        <w:jc w:val="center"/>
                        <w:rPr>
                          <w:b/>
                          <w:lang w:val="en-IE"/>
                        </w:rPr>
                      </w:pPr>
                      <w:r w:rsidRPr="002B4604">
                        <w:rPr>
                          <w:b/>
                          <w:lang w:val="en-IE"/>
                        </w:rPr>
                        <w:t>CH</w:t>
                      </w:r>
                    </w:p>
                  </w:txbxContent>
                </v:textbox>
              </v:rect>
            </w:pict>
          </mc:Fallback>
        </mc:AlternateContent>
      </w:r>
    </w:p>
    <w:p w:rsidR="002B4604" w:rsidRPr="002B4604" w:rsidRDefault="002B4604" w:rsidP="002B4604">
      <w:pPr>
        <w:rPr>
          <w:rFonts w:cs="Arial"/>
          <w:lang w:val="en-IE" w:eastAsia="en-IE"/>
        </w:rPr>
      </w:pPr>
    </w:p>
    <w:p w:rsidR="002B4604" w:rsidRPr="002B4604" w:rsidRDefault="002B4604" w:rsidP="002B4604">
      <w:pPr>
        <w:rPr>
          <w:rFonts w:cs="Arial"/>
          <w:lang w:val="en-IE" w:eastAsia="en-IE"/>
        </w:rPr>
      </w:pPr>
    </w:p>
    <w:p w:rsidR="002B4604" w:rsidRDefault="002B4604" w:rsidP="002B4604">
      <w:pPr>
        <w:rPr>
          <w:rFonts w:cs="Arial"/>
          <w:lang w:val="en-IE" w:eastAsia="en-IE"/>
        </w:rPr>
      </w:pPr>
    </w:p>
    <w:p w:rsidR="002B4604" w:rsidRDefault="002B4604" w:rsidP="002B4604">
      <w:pPr>
        <w:rPr>
          <w:rFonts w:cs="Arial"/>
          <w:lang w:val="en-IE" w:eastAsia="en-IE"/>
        </w:rPr>
      </w:pPr>
    </w:p>
    <w:p w:rsidR="002B4604" w:rsidRPr="002B4604" w:rsidRDefault="002B4604" w:rsidP="002B4604">
      <w:pPr>
        <w:rPr>
          <w:rFonts w:cs="Arial"/>
          <w:lang w:val="en-IE" w:eastAsia="en-IE"/>
        </w:rPr>
      </w:pPr>
      <w:r w:rsidRPr="002B4604">
        <w:rPr>
          <w:rFonts w:cs="Arial"/>
          <w:b/>
          <w:lang w:val="en-IE" w:eastAsia="en-IE"/>
        </w:rPr>
        <w:t>Where</w:t>
      </w:r>
      <w:r w:rsidRPr="002B4604">
        <w:rPr>
          <w:rFonts w:cs="Arial"/>
          <w:lang w:val="en-IE" w:eastAsia="en-IE"/>
        </w:rPr>
        <w:t xml:space="preserve">: </w:t>
      </w:r>
      <w:r>
        <w:rPr>
          <w:rFonts w:cs="Arial"/>
          <w:lang w:val="en-IE" w:eastAsia="en-IE"/>
        </w:rPr>
        <w:tab/>
      </w:r>
      <w:r w:rsidRPr="002B4604">
        <w:rPr>
          <w:rFonts w:cs="Arial"/>
          <w:i/>
          <w:iCs/>
          <w:lang w:val="en-IE" w:eastAsia="en-IE"/>
        </w:rPr>
        <w:t xml:space="preserve">n </w:t>
      </w:r>
      <w:r w:rsidRPr="002B4604">
        <w:rPr>
          <w:rFonts w:cs="Arial"/>
          <w:lang w:val="en-IE" w:eastAsia="en-IE"/>
        </w:rPr>
        <w:t xml:space="preserve">is an integer that defines the channel number, in the range 1 </w:t>
      </w:r>
      <w:r w:rsidRPr="002B4604">
        <w:rPr>
          <w:rFonts w:eastAsia="SymbolMT" w:cs="Arial"/>
          <w:lang w:val="en-IE" w:eastAsia="en-IE"/>
        </w:rPr>
        <w:t xml:space="preserve">≤ </w:t>
      </w:r>
      <w:r w:rsidRPr="002B4604">
        <w:rPr>
          <w:rFonts w:cs="Arial"/>
          <w:i/>
          <w:iCs/>
          <w:lang w:val="en-IE" w:eastAsia="en-IE"/>
        </w:rPr>
        <w:t xml:space="preserve">n </w:t>
      </w:r>
      <w:r w:rsidRPr="002B4604">
        <w:rPr>
          <w:rFonts w:eastAsia="SymbolMT" w:cs="Arial"/>
          <w:lang w:val="en-IE" w:eastAsia="en-IE"/>
        </w:rPr>
        <w:t xml:space="preserve">≤ </w:t>
      </w:r>
      <w:r w:rsidRPr="002B4604">
        <w:rPr>
          <w:rFonts w:cs="Arial"/>
          <w:lang w:val="en-IE" w:eastAsia="en-IE"/>
        </w:rPr>
        <w:t>18</w:t>
      </w:r>
    </w:p>
    <w:p w:rsidR="000964F3" w:rsidRDefault="000964F3" w:rsidP="002B4604">
      <w:pPr>
        <w:ind w:left="720" w:firstLine="720"/>
        <w:rPr>
          <w:rFonts w:cs="Arial"/>
          <w:i/>
          <w:iCs/>
          <w:lang w:val="en-IE" w:eastAsia="en-IE"/>
        </w:rPr>
      </w:pPr>
    </w:p>
    <w:p w:rsidR="002B4604" w:rsidRPr="002B4604" w:rsidRDefault="002B4604" w:rsidP="002B4604">
      <w:pPr>
        <w:ind w:left="720" w:firstLine="720"/>
        <w:rPr>
          <w:rFonts w:cs="Arial"/>
          <w:lang w:val="en-IE" w:eastAsia="en-IE"/>
        </w:rPr>
      </w:pPr>
      <w:r w:rsidRPr="002B4604">
        <w:rPr>
          <w:rFonts w:cs="Arial"/>
          <w:i/>
          <w:iCs/>
          <w:lang w:val="en-IE" w:eastAsia="en-IE"/>
        </w:rPr>
        <w:t xml:space="preserve">m </w:t>
      </w:r>
      <w:r w:rsidRPr="002B4604">
        <w:rPr>
          <w:rFonts w:cs="Arial"/>
          <w:lang w:val="en-IE" w:eastAsia="en-IE"/>
        </w:rPr>
        <w:t>is an IEEE 754 floating-point number defining the slop of a line,</w:t>
      </w:r>
    </w:p>
    <w:p w:rsidR="000964F3" w:rsidRDefault="000964F3" w:rsidP="002B4604">
      <w:pPr>
        <w:ind w:left="1440"/>
        <w:rPr>
          <w:rFonts w:cs="Arial"/>
          <w:i/>
          <w:iCs/>
          <w:lang w:val="en-IE" w:eastAsia="en-IE"/>
        </w:rPr>
      </w:pPr>
    </w:p>
    <w:p w:rsidR="002B4604" w:rsidRPr="002B4604" w:rsidRDefault="002B4604" w:rsidP="002B4604">
      <w:pPr>
        <w:ind w:left="1440"/>
        <w:rPr>
          <w:rFonts w:cs="Arial"/>
          <w:lang w:val="en-IE" w:eastAsia="en-IE"/>
        </w:rPr>
      </w:pPr>
      <w:r w:rsidRPr="002B4604">
        <w:rPr>
          <w:rFonts w:cs="Arial"/>
          <w:i/>
          <w:iCs/>
          <w:lang w:val="en-IE" w:eastAsia="en-IE"/>
        </w:rPr>
        <w:t xml:space="preserve">c </w:t>
      </w:r>
      <w:r w:rsidRPr="002B4604">
        <w:rPr>
          <w:rFonts w:cs="Arial"/>
          <w:lang w:val="en-IE" w:eastAsia="en-IE"/>
        </w:rPr>
        <w:t>is an IEEE 754 floating-point number defining a constant (y-axis catersian intersection)</w:t>
      </w:r>
    </w:p>
    <w:p w:rsidR="000964F3" w:rsidRDefault="000964F3" w:rsidP="002B4604">
      <w:pPr>
        <w:ind w:left="720" w:firstLine="720"/>
        <w:rPr>
          <w:rFonts w:cs="Arial"/>
          <w:i/>
          <w:iCs/>
          <w:lang w:val="en-IE" w:eastAsia="en-IE"/>
        </w:rPr>
      </w:pPr>
    </w:p>
    <w:p w:rsidR="002B4604" w:rsidRPr="002B4604" w:rsidRDefault="002B4604" w:rsidP="002B4604">
      <w:pPr>
        <w:ind w:left="720" w:firstLine="720"/>
        <w:rPr>
          <w:rFonts w:cs="Arial"/>
          <w:lang w:val="en-IE" w:eastAsia="en-IE"/>
        </w:rPr>
      </w:pPr>
      <w:r w:rsidRPr="002B4604">
        <w:rPr>
          <w:rFonts w:cs="Arial"/>
          <w:i/>
          <w:iCs/>
          <w:lang w:val="en-IE" w:eastAsia="en-IE"/>
        </w:rPr>
        <w:t xml:space="preserve">e </w:t>
      </w:r>
      <w:r w:rsidRPr="002B4604">
        <w:rPr>
          <w:rFonts w:cs="Arial"/>
          <w:lang w:val="en-IE" w:eastAsia="en-IE"/>
        </w:rPr>
        <w:t>is an enable flag (1 = enable, 0 = disable)</w:t>
      </w:r>
    </w:p>
    <w:p w:rsidR="002B4604" w:rsidRDefault="002B4604" w:rsidP="002B4604">
      <w:pPr>
        <w:rPr>
          <w:rFonts w:cs="Arial"/>
          <w:b/>
          <w:bCs/>
          <w:lang w:val="en-IE" w:eastAsia="en-IE"/>
        </w:rPr>
      </w:pPr>
    </w:p>
    <w:p w:rsidR="002B4604" w:rsidRPr="002B4604" w:rsidRDefault="002B4604" w:rsidP="002B4604">
      <w:pPr>
        <w:rPr>
          <w:rFonts w:cs="Arial"/>
          <w:lang w:val="en-IE" w:eastAsia="en-IE"/>
        </w:rPr>
      </w:pPr>
      <w:r w:rsidRPr="002B4604">
        <w:rPr>
          <w:rFonts w:cs="Arial"/>
          <w:b/>
          <w:bCs/>
          <w:lang w:val="en-IE" w:eastAsia="en-IE"/>
        </w:rPr>
        <w:t xml:space="preserve">Function: </w:t>
      </w:r>
      <w:r>
        <w:rPr>
          <w:rFonts w:cs="Arial"/>
          <w:b/>
          <w:bCs/>
          <w:lang w:val="en-IE" w:eastAsia="en-IE"/>
        </w:rPr>
        <w:tab/>
      </w:r>
      <w:r w:rsidRPr="002B4604">
        <w:rPr>
          <w:rFonts w:cs="Arial"/>
          <w:lang w:val="en-IE" w:eastAsia="en-IE"/>
        </w:rPr>
        <w:t>Used to convert a measured parameter into alternative units with the function:</w:t>
      </w:r>
    </w:p>
    <w:p w:rsidR="002B4604" w:rsidRDefault="002B4604" w:rsidP="002B4604">
      <w:pPr>
        <w:ind w:firstLine="720"/>
        <w:rPr>
          <w:rFonts w:cs="Arial"/>
          <w:i/>
          <w:iCs/>
          <w:lang w:val="en-IE" w:eastAsia="en-IE"/>
        </w:rPr>
      </w:pPr>
    </w:p>
    <w:p w:rsidR="002B4604" w:rsidRPr="002B4604" w:rsidRDefault="002B4604" w:rsidP="002B4604">
      <w:pPr>
        <w:ind w:left="3600" w:firstLine="720"/>
        <w:rPr>
          <w:rFonts w:cs="Arial"/>
          <w:i/>
          <w:iCs/>
          <w:lang w:val="en-IE" w:eastAsia="en-IE"/>
        </w:rPr>
      </w:pPr>
      <w:r w:rsidRPr="002B4604">
        <w:rPr>
          <w:rFonts w:cs="Arial"/>
          <w:i/>
          <w:iCs/>
          <w:lang w:val="en-IE" w:eastAsia="en-IE"/>
        </w:rPr>
        <w:t>y = mx + c</w:t>
      </w:r>
    </w:p>
    <w:p w:rsidR="002B4604" w:rsidRPr="002B4604" w:rsidRDefault="002B4604" w:rsidP="002B4604">
      <w:pPr>
        <w:ind w:left="720" w:firstLine="720"/>
        <w:rPr>
          <w:rFonts w:cs="Arial"/>
          <w:lang w:val="en-IE" w:eastAsia="en-IE"/>
        </w:rPr>
      </w:pPr>
      <w:r w:rsidRPr="002B4604">
        <w:rPr>
          <w:rFonts w:cs="Arial"/>
          <w:lang w:val="en-IE" w:eastAsia="en-IE"/>
        </w:rPr>
        <w:t xml:space="preserve">Where </w:t>
      </w:r>
      <w:r w:rsidRPr="002B4604">
        <w:rPr>
          <w:rFonts w:cs="Arial"/>
          <w:i/>
          <w:iCs/>
          <w:lang w:val="en-IE" w:eastAsia="en-IE"/>
        </w:rPr>
        <w:t xml:space="preserve">x </w:t>
      </w:r>
      <w:r w:rsidRPr="002B4604">
        <w:rPr>
          <w:rFonts w:cs="Arial"/>
          <w:lang w:val="en-IE" w:eastAsia="en-IE"/>
        </w:rPr>
        <w:t xml:space="preserve">is the </w:t>
      </w:r>
      <w:r w:rsidRPr="002B4604">
        <w:rPr>
          <w:rFonts w:cs="Arial"/>
          <w:i/>
          <w:iCs/>
          <w:lang w:val="en-IE" w:eastAsia="en-IE"/>
        </w:rPr>
        <w:t xml:space="preserve">input </w:t>
      </w:r>
      <w:r w:rsidRPr="002B4604">
        <w:rPr>
          <w:rFonts w:cs="Arial"/>
          <w:lang w:val="en-IE" w:eastAsia="en-IE"/>
        </w:rPr>
        <w:t xml:space="preserve">parameter and </w:t>
      </w:r>
      <w:r w:rsidRPr="002B4604">
        <w:rPr>
          <w:rFonts w:cs="Arial"/>
          <w:i/>
          <w:iCs/>
          <w:lang w:val="en-IE" w:eastAsia="en-IE"/>
        </w:rPr>
        <w:t xml:space="preserve">y </w:t>
      </w:r>
      <w:r w:rsidRPr="002B4604">
        <w:rPr>
          <w:rFonts w:cs="Arial"/>
          <w:lang w:val="en-IE" w:eastAsia="en-IE"/>
        </w:rPr>
        <w:t xml:space="preserve">is the </w:t>
      </w:r>
      <w:r w:rsidRPr="002B4604">
        <w:rPr>
          <w:rFonts w:cs="Arial"/>
          <w:i/>
          <w:iCs/>
          <w:lang w:val="en-IE" w:eastAsia="en-IE"/>
        </w:rPr>
        <w:t>output</w:t>
      </w:r>
      <w:r w:rsidRPr="002B4604">
        <w:rPr>
          <w:rFonts w:cs="Arial"/>
          <w:lang w:val="en-IE" w:eastAsia="en-IE"/>
        </w:rPr>
        <w:t>.</w:t>
      </w:r>
    </w:p>
    <w:p w:rsidR="002B4604" w:rsidRDefault="002B4604" w:rsidP="002B4604">
      <w:pPr>
        <w:rPr>
          <w:rFonts w:cs="Arial"/>
          <w:b/>
          <w:bCs/>
          <w:lang w:val="en-IE" w:eastAsia="en-IE"/>
        </w:rPr>
      </w:pPr>
    </w:p>
    <w:p w:rsidR="002B4604" w:rsidRDefault="002B4604" w:rsidP="002B4604">
      <w:pPr>
        <w:ind w:left="1440" w:hanging="1440"/>
        <w:rPr>
          <w:rFonts w:cs="Arial"/>
          <w:b/>
          <w:bCs/>
          <w:lang w:val="en-IE" w:eastAsia="en-IE"/>
        </w:rPr>
      </w:pPr>
      <w:r w:rsidRPr="002B4604">
        <w:rPr>
          <w:rFonts w:cs="Arial"/>
          <w:b/>
          <w:bCs/>
          <w:lang w:val="en-IE" w:eastAsia="en-IE"/>
        </w:rPr>
        <w:t xml:space="preserve">Notes: </w:t>
      </w:r>
      <w:r>
        <w:rPr>
          <w:rFonts w:cs="Arial"/>
          <w:b/>
          <w:bCs/>
          <w:lang w:val="en-IE" w:eastAsia="en-IE"/>
        </w:rPr>
        <w:tab/>
      </w:r>
    </w:p>
    <w:p w:rsidR="002B4604" w:rsidRPr="002B4604" w:rsidRDefault="002B4604" w:rsidP="00A73BDC">
      <w:pPr>
        <w:pStyle w:val="ListParagraph"/>
        <w:numPr>
          <w:ilvl w:val="0"/>
          <w:numId w:val="21"/>
        </w:numPr>
        <w:rPr>
          <w:rFonts w:cs="Arial"/>
          <w:lang w:val="en-IE" w:eastAsia="en-IE"/>
        </w:rPr>
      </w:pPr>
      <w:r w:rsidRPr="002B4604">
        <w:rPr>
          <w:rFonts w:cs="Arial"/>
          <w:lang w:val="en-IE" w:eastAsia="en-IE"/>
        </w:rPr>
        <w:t xml:space="preserve">The </w:t>
      </w:r>
      <w:r w:rsidRPr="002B4604">
        <w:rPr>
          <w:rFonts w:cs="Arial"/>
          <w:i/>
          <w:iCs/>
          <w:lang w:val="en-IE" w:eastAsia="en-IE"/>
        </w:rPr>
        <w:t xml:space="preserve">input parameter </w:t>
      </w:r>
      <w:r w:rsidRPr="002B4604">
        <w:rPr>
          <w:rFonts w:cs="Arial"/>
          <w:lang w:val="en-IE" w:eastAsia="en-IE"/>
        </w:rPr>
        <w:t xml:space="preserve">is post Channel Mode. Therefore, if the required </w:t>
      </w:r>
      <w:r w:rsidRPr="002B4604">
        <w:rPr>
          <w:rFonts w:cs="Arial"/>
          <w:i/>
          <w:iCs/>
          <w:lang w:val="en-IE" w:eastAsia="en-IE"/>
        </w:rPr>
        <w:t xml:space="preserve">output </w:t>
      </w:r>
      <w:r w:rsidRPr="002B4604">
        <w:rPr>
          <w:rFonts w:cs="Arial"/>
          <w:lang w:val="en-IE" w:eastAsia="en-IE"/>
        </w:rPr>
        <w:t xml:space="preserve">is pressure and the </w:t>
      </w:r>
      <w:r w:rsidRPr="002B4604">
        <w:rPr>
          <w:rFonts w:cs="Arial"/>
          <w:i/>
          <w:iCs/>
          <w:lang w:val="en-IE" w:eastAsia="en-IE"/>
        </w:rPr>
        <w:t xml:space="preserve">input </w:t>
      </w:r>
      <w:r w:rsidRPr="002B4604">
        <w:rPr>
          <w:rFonts w:cs="Arial"/>
          <w:lang w:val="en-IE" w:eastAsia="en-IE"/>
        </w:rPr>
        <w:t>is measured from a 4-20mA transmitter, two conversions are possible:</w:t>
      </w:r>
    </w:p>
    <w:p w:rsidR="002B4604" w:rsidRDefault="002B4604" w:rsidP="002B4604">
      <w:pPr>
        <w:ind w:left="720" w:firstLine="720"/>
        <w:rPr>
          <w:rFonts w:cs="Arial"/>
          <w:b/>
          <w:bCs/>
          <w:lang w:val="en-IE" w:eastAsia="en-IE"/>
        </w:rPr>
      </w:pPr>
    </w:p>
    <w:p w:rsidR="002B4604" w:rsidRPr="002B4604" w:rsidRDefault="002B4604" w:rsidP="00A73BDC">
      <w:pPr>
        <w:pStyle w:val="ListParagraph"/>
        <w:numPr>
          <w:ilvl w:val="0"/>
          <w:numId w:val="22"/>
        </w:numPr>
        <w:rPr>
          <w:rFonts w:cs="Arial"/>
          <w:lang w:val="en-IE" w:eastAsia="en-IE"/>
        </w:rPr>
      </w:pPr>
      <w:r w:rsidRPr="002B4604">
        <w:rPr>
          <w:rFonts w:cs="Arial"/>
          <w:lang w:val="en-IE" w:eastAsia="en-IE"/>
        </w:rPr>
        <w:t>From a measured voltage across a precision resistor, through which the current flows</w:t>
      </w:r>
      <w:r>
        <w:rPr>
          <w:rFonts w:cs="Arial"/>
          <w:lang w:val="en-IE" w:eastAsia="en-IE"/>
        </w:rPr>
        <w:t xml:space="preserve"> </w:t>
      </w:r>
      <w:r w:rsidRPr="002B4604">
        <w:rPr>
          <w:rFonts w:cs="Arial"/>
          <w:lang w:val="en-IE" w:eastAsia="en-IE"/>
        </w:rPr>
        <w:t>(unit conversion is post CHannel MOde voltage).</w:t>
      </w:r>
    </w:p>
    <w:p w:rsidR="002B4604" w:rsidRDefault="002B4604" w:rsidP="002B4604">
      <w:pPr>
        <w:ind w:left="720" w:firstLine="720"/>
        <w:rPr>
          <w:rFonts w:cs="Arial"/>
          <w:lang w:val="en-IE" w:eastAsia="en-IE"/>
        </w:rPr>
      </w:pPr>
    </w:p>
    <w:p w:rsidR="002B4604" w:rsidRPr="002B4604" w:rsidRDefault="002B4604" w:rsidP="00A73BDC">
      <w:pPr>
        <w:pStyle w:val="ListParagraph"/>
        <w:numPr>
          <w:ilvl w:val="0"/>
          <w:numId w:val="22"/>
        </w:numPr>
        <w:rPr>
          <w:rFonts w:cs="Arial"/>
          <w:lang w:val="en-IE" w:eastAsia="en-IE"/>
        </w:rPr>
      </w:pPr>
      <w:r w:rsidRPr="002B4604">
        <w:rPr>
          <w:rFonts w:cs="Arial"/>
          <w:lang w:val="en-IE" w:eastAsia="en-IE"/>
        </w:rPr>
        <w:t>From a measured current, through a 100</w:t>
      </w:r>
      <w:r w:rsidRPr="002B4604">
        <w:rPr>
          <w:rFonts w:eastAsia="SymbolMT" w:cs="Arial"/>
          <w:lang w:val="en-IE" w:eastAsia="en-IE"/>
        </w:rPr>
        <w:t xml:space="preserve">Ω </w:t>
      </w:r>
      <w:r w:rsidRPr="002B4604">
        <w:rPr>
          <w:rFonts w:cs="Arial"/>
          <w:lang w:val="en-IE" w:eastAsia="en-IE"/>
        </w:rPr>
        <w:t>precision resistor (unit conversion is post</w:t>
      </w:r>
      <w:r>
        <w:rPr>
          <w:rFonts w:cs="Arial"/>
          <w:lang w:val="en-IE" w:eastAsia="en-IE"/>
        </w:rPr>
        <w:t xml:space="preserve"> </w:t>
      </w:r>
      <w:r w:rsidRPr="002B4604">
        <w:rPr>
          <w:rFonts w:cs="Arial"/>
          <w:lang w:val="en-IE" w:eastAsia="en-IE"/>
        </w:rPr>
        <w:t>CHannel MOde current).</w:t>
      </w:r>
    </w:p>
    <w:p w:rsidR="002B4604" w:rsidRDefault="002B4604" w:rsidP="002B4604">
      <w:pPr>
        <w:rPr>
          <w:rFonts w:cs="Arial"/>
          <w:b/>
          <w:bCs/>
          <w:lang w:val="en-IE" w:eastAsia="en-IE"/>
        </w:rPr>
      </w:pPr>
    </w:p>
    <w:p w:rsidR="008167B9" w:rsidRDefault="002B4604" w:rsidP="00A73BDC">
      <w:pPr>
        <w:pStyle w:val="ListParagraph"/>
        <w:numPr>
          <w:ilvl w:val="0"/>
          <w:numId w:val="21"/>
        </w:numPr>
        <w:rPr>
          <w:rFonts w:cs="Arial"/>
          <w:lang w:val="en-IE" w:eastAsia="en-IE"/>
        </w:rPr>
      </w:pPr>
      <w:r w:rsidRPr="002B4604">
        <w:rPr>
          <w:rFonts w:cs="Arial"/>
          <w:lang w:val="en-IE" w:eastAsia="en-IE"/>
        </w:rPr>
        <w:t>Once the measured parameter has been converted, it is no longer available (as current or voltage for example)</w:t>
      </w:r>
    </w:p>
    <w:p w:rsidR="002B4604" w:rsidRDefault="002B4604" w:rsidP="002B4604">
      <w:pPr>
        <w:rPr>
          <w:rFonts w:cs="Arial"/>
          <w:lang w:val="en-IE" w:eastAsia="en-IE"/>
        </w:rPr>
      </w:pPr>
    </w:p>
    <w:p w:rsidR="002B4604" w:rsidRDefault="002B4604">
      <w:pPr>
        <w:rPr>
          <w:rFonts w:cs="Arial"/>
          <w:lang w:val="en-IE" w:eastAsia="en-IE"/>
        </w:rPr>
      </w:pPr>
      <w:r>
        <w:rPr>
          <w:rFonts w:cs="Arial"/>
          <w:lang w:val="en-IE" w:eastAsia="en-IE"/>
        </w:rPr>
        <w:br w:type="page"/>
      </w:r>
    </w:p>
    <w:p w:rsidR="002B4604" w:rsidRDefault="002B4604" w:rsidP="002B4604">
      <w:pPr>
        <w:pStyle w:val="Heading4"/>
        <w:rPr>
          <w:b w:val="0"/>
          <w:lang w:val="en-IE" w:eastAsia="en-IE"/>
        </w:rPr>
      </w:pPr>
      <w:r>
        <w:rPr>
          <w:lang w:val="en-IE" w:eastAsia="en-IE"/>
        </w:rPr>
        <w:lastRenderedPageBreak/>
        <w:t xml:space="preserve">UT </w:t>
      </w:r>
      <w:r>
        <w:rPr>
          <w:b w:val="0"/>
          <w:lang w:val="en-IE" w:eastAsia="en-IE"/>
        </w:rPr>
        <w:t>(</w:t>
      </w:r>
      <w:r>
        <w:rPr>
          <w:lang w:val="en-IE" w:eastAsia="en-IE"/>
        </w:rPr>
        <w:t>U</w:t>
      </w:r>
      <w:r>
        <w:rPr>
          <w:b w:val="0"/>
          <w:lang w:val="en-IE" w:eastAsia="en-IE"/>
        </w:rPr>
        <w:t xml:space="preserve">ser </w:t>
      </w:r>
      <w:r>
        <w:rPr>
          <w:lang w:val="en-IE" w:eastAsia="en-IE"/>
        </w:rPr>
        <w:t>T</w:t>
      </w:r>
      <w:r>
        <w:rPr>
          <w:b w:val="0"/>
          <w:lang w:val="en-IE" w:eastAsia="en-IE"/>
        </w:rPr>
        <w:t>hermocouple linearisation)</w:t>
      </w:r>
    </w:p>
    <w:p w:rsidR="002B4604" w:rsidRDefault="002B4604" w:rsidP="002B4604">
      <w:pPr>
        <w:rPr>
          <w:lang w:val="en-IE" w:eastAsia="en-IE"/>
        </w:rPr>
      </w:pPr>
    </w:p>
    <w:p w:rsidR="002B4604" w:rsidRPr="002B4604" w:rsidRDefault="000964F3" w:rsidP="002B4604">
      <w:pPr>
        <w:rPr>
          <w:lang w:val="en-IE" w:eastAsia="en-IE"/>
        </w:rPr>
      </w:pPr>
      <w:r>
        <w:rPr>
          <w:noProof/>
          <w:lang w:val="en-GB" w:eastAsia="en-GB"/>
        </w:rPr>
        <mc:AlternateContent>
          <mc:Choice Requires="wps">
            <w:drawing>
              <wp:anchor distT="0" distB="0" distL="114300" distR="114300" simplePos="0" relativeHeight="252077568" behindDoc="0" locked="0" layoutInCell="1" allowOverlap="1" wp14:anchorId="6C5352CF" wp14:editId="539CB301">
                <wp:simplePos x="0" y="0"/>
                <wp:positionH relativeFrom="column">
                  <wp:posOffset>3975900</wp:posOffset>
                </wp:positionH>
                <wp:positionV relativeFrom="paragraph">
                  <wp:posOffset>89460</wp:posOffset>
                </wp:positionV>
                <wp:extent cx="1211283" cy="450850"/>
                <wp:effectExtent l="0" t="0" r="27305" b="25400"/>
                <wp:wrapNone/>
                <wp:docPr id="308" name="Rectangle 308"/>
                <wp:cNvGraphicFramePr/>
                <a:graphic xmlns:a="http://schemas.openxmlformats.org/drawingml/2006/main">
                  <a:graphicData uri="http://schemas.microsoft.com/office/word/2010/wordprocessingShape">
                    <wps:wsp>
                      <wps:cNvSpPr/>
                      <wps:spPr>
                        <a:xfrm>
                          <a:off x="0" y="0"/>
                          <a:ext cx="1211283"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0964F3">
                            <w:pPr>
                              <w:jc w:val="center"/>
                              <w:rPr>
                                <w:b/>
                                <w:lang w:val="en-IE"/>
                              </w:rPr>
                            </w:pPr>
                            <w:r>
                              <w:rPr>
                                <w:b/>
                                <w:lang w:val="en-IE"/>
                              </w:rPr>
                              <w:t>b</w:t>
                            </w:r>
                            <w:r w:rsidRPr="007C7996">
                              <w:rPr>
                                <w:b/>
                                <w:sz w:val="24"/>
                                <w:vertAlign w:val="subscript"/>
                                <w:lang w:val="en-IE"/>
                              </w:rPr>
                              <w:t>5</w:t>
                            </w:r>
                            <w:r>
                              <w:rPr>
                                <w:b/>
                                <w:lang w:val="en-IE"/>
                              </w:rPr>
                              <w:t xml:space="preserve"> –b</w:t>
                            </w:r>
                            <w:r w:rsidRPr="007C7996">
                              <w:rPr>
                                <w:b/>
                                <w:sz w:val="24"/>
                                <w:vertAlign w:val="subscript"/>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5352CF" id="Rectangle 308" o:spid="_x0000_s1201" style="position:absolute;margin-left:313.05pt;margin-top:7.05pt;width:95.4pt;height:35.5pt;z-index:25207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" fillcolor="white [3201]" strokecolor="black [3200]" strokeweight="2pt">
                <v:textbox>
                  <w:txbxContent>
                    <w:p w:rsidR="00727D9E" w:rsidRPr="002B4604" w:rsidRDefault="00727D9E" w:rsidP="000964F3">
                      <w:pPr>
                        <w:jc w:val="center"/>
                        <w:rPr>
                          <w:b/>
                          <w:lang w:val="en-IE"/>
                        </w:rPr>
                      </w:pPr>
                      <w:r>
                        <w:rPr>
                          <w:b/>
                          <w:lang w:val="en-IE"/>
                        </w:rPr>
                        <w:t>b</w:t>
                      </w:r>
                      <w:r w:rsidRPr="007C7996">
                        <w:rPr>
                          <w:b/>
                          <w:sz w:val="24"/>
                          <w:vertAlign w:val="subscript"/>
                          <w:lang w:val="en-IE"/>
                        </w:rPr>
                        <w:t>5</w:t>
                      </w:r>
                      <w:r>
                        <w:rPr>
                          <w:b/>
                          <w:lang w:val="en-IE"/>
                        </w:rPr>
                        <w:t xml:space="preserve"> –b</w:t>
                      </w:r>
                      <w:r w:rsidRPr="007C7996">
                        <w:rPr>
                          <w:b/>
                          <w:sz w:val="24"/>
                          <w:vertAlign w:val="subscript"/>
                          <w:lang w:val="en-IE"/>
                        </w:rPr>
                        <w:t>0</w:t>
                      </w:r>
                    </w:p>
                  </w:txbxContent>
                </v:textbox>
              </v:rect>
            </w:pict>
          </mc:Fallback>
        </mc:AlternateContent>
      </w:r>
      <w:r w:rsidR="002B4604">
        <w:rPr>
          <w:noProof/>
          <w:lang w:val="en-GB" w:eastAsia="en-GB"/>
        </w:rPr>
        <mc:AlternateContent>
          <mc:Choice Requires="wps">
            <w:drawing>
              <wp:anchor distT="0" distB="0" distL="114300" distR="114300" simplePos="0" relativeHeight="252075520" behindDoc="0" locked="0" layoutInCell="1" allowOverlap="1" wp14:anchorId="3D8C051B" wp14:editId="3FACAB2F">
                <wp:simplePos x="0" y="0"/>
                <wp:positionH relativeFrom="column">
                  <wp:posOffset>2363189</wp:posOffset>
                </wp:positionH>
                <wp:positionV relativeFrom="paragraph">
                  <wp:posOffset>91852</wp:posOffset>
                </wp:positionV>
                <wp:extent cx="1211283" cy="450850"/>
                <wp:effectExtent l="0" t="0" r="27305" b="25400"/>
                <wp:wrapNone/>
                <wp:docPr id="306" name="Rectangle 306"/>
                <wp:cNvGraphicFramePr/>
                <a:graphic xmlns:a="http://schemas.openxmlformats.org/drawingml/2006/main">
                  <a:graphicData uri="http://schemas.microsoft.com/office/word/2010/wordprocessingShape">
                    <wps:wsp>
                      <wps:cNvSpPr/>
                      <wps:spPr>
                        <a:xfrm>
                          <a:off x="0" y="0"/>
                          <a:ext cx="1211283"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2B4604">
                            <w:pPr>
                              <w:jc w:val="center"/>
                              <w:rPr>
                                <w:b/>
                                <w:lang w:val="en-IE"/>
                              </w:rPr>
                            </w:pPr>
                            <w:r>
                              <w:rPr>
                                <w:b/>
                                <w:lang w:val="en-IE"/>
                              </w:rPr>
                              <w:t>a</w:t>
                            </w:r>
                            <w:r w:rsidRPr="007C7996">
                              <w:rPr>
                                <w:b/>
                                <w:sz w:val="24"/>
                                <w:vertAlign w:val="subscript"/>
                                <w:lang w:val="en-IE"/>
                              </w:rPr>
                              <w:t>5</w:t>
                            </w:r>
                            <w:r>
                              <w:rPr>
                                <w:b/>
                                <w:lang w:val="en-IE"/>
                              </w:rPr>
                              <w:t xml:space="preserve"> – a</w:t>
                            </w:r>
                            <w:r w:rsidRPr="007C7996">
                              <w:rPr>
                                <w:b/>
                                <w:sz w:val="24"/>
                                <w:vertAlign w:val="subscript"/>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8C051B" id="Rectangle 306" o:spid="_x0000_s1202" style="position:absolute;margin-left:186.1pt;margin-top:7.25pt;width:95.4pt;height:35.5pt;z-index:25207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" fillcolor="white [3201]" strokecolor="black [3200]" strokeweight="2pt">
                <v:textbox>
                  <w:txbxContent>
                    <w:p w:rsidR="00727D9E" w:rsidRPr="002B4604" w:rsidRDefault="00727D9E" w:rsidP="002B4604">
                      <w:pPr>
                        <w:jc w:val="center"/>
                        <w:rPr>
                          <w:b/>
                          <w:lang w:val="en-IE"/>
                        </w:rPr>
                      </w:pPr>
                      <w:r>
                        <w:rPr>
                          <w:b/>
                          <w:lang w:val="en-IE"/>
                        </w:rPr>
                        <w:t>a</w:t>
                      </w:r>
                      <w:r w:rsidRPr="007C7996">
                        <w:rPr>
                          <w:b/>
                          <w:sz w:val="24"/>
                          <w:vertAlign w:val="subscript"/>
                          <w:lang w:val="en-IE"/>
                        </w:rPr>
                        <w:t>5</w:t>
                      </w:r>
                      <w:r>
                        <w:rPr>
                          <w:b/>
                          <w:lang w:val="en-IE"/>
                        </w:rPr>
                        <w:t xml:space="preserve"> – a</w:t>
                      </w:r>
                      <w:r w:rsidRPr="007C7996">
                        <w:rPr>
                          <w:b/>
                          <w:sz w:val="24"/>
                          <w:vertAlign w:val="subscript"/>
                          <w:lang w:val="en-IE"/>
                        </w:rPr>
                        <w:t>0</w:t>
                      </w:r>
                    </w:p>
                  </w:txbxContent>
                </v:textbox>
              </v:rect>
            </w:pict>
          </mc:Fallback>
        </mc:AlternateContent>
      </w:r>
      <w:r w:rsidR="002B4604">
        <w:rPr>
          <w:noProof/>
          <w:lang w:val="en-GB" w:eastAsia="en-GB"/>
        </w:rPr>
        <mc:AlternateContent>
          <mc:Choice Requires="wps">
            <w:drawing>
              <wp:anchor distT="0" distB="0" distL="114300" distR="114300" simplePos="0" relativeHeight="252073472" behindDoc="0" locked="0" layoutInCell="1" allowOverlap="1" wp14:anchorId="5E3003C3" wp14:editId="730D39EF">
                <wp:simplePos x="0" y="0"/>
                <wp:positionH relativeFrom="column">
                  <wp:posOffset>1375022</wp:posOffset>
                </wp:positionH>
                <wp:positionV relativeFrom="paragraph">
                  <wp:posOffset>89460</wp:posOffset>
                </wp:positionV>
                <wp:extent cx="546265" cy="451263"/>
                <wp:effectExtent l="0" t="0" r="25400" b="25400"/>
                <wp:wrapNone/>
                <wp:docPr id="304" name="Rectangle 304"/>
                <wp:cNvGraphicFramePr/>
                <a:graphic xmlns:a="http://schemas.openxmlformats.org/drawingml/2006/main">
                  <a:graphicData uri="http://schemas.microsoft.com/office/word/2010/wordprocessingShape">
                    <wps:wsp>
                      <wps:cNvSpPr/>
                      <wps:spPr>
                        <a:xfrm>
                          <a:off x="0" y="0"/>
                          <a:ext cx="546265" cy="451263"/>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2B4604">
                            <w:pPr>
                              <w:jc w:val="center"/>
                              <w:rPr>
                                <w:b/>
                                <w:lang w:val="en-IE"/>
                              </w:rPr>
                            </w:pPr>
                            <w:r>
                              <w:rPr>
                                <w:b/>
                                <w:lang w:val="en-I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003C3" id="Rectangle 304" o:spid="_x0000_s1203" style="position:absolute;margin-left:108.25pt;margin-top:7.05pt;width:43pt;height:35.55pt;z-index:25207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" fillcolor="white [3201]" strokecolor="black [3200]" strokeweight="2pt">
                <v:textbox>
                  <w:txbxContent>
                    <w:p w:rsidR="00727D9E" w:rsidRPr="002B4604" w:rsidRDefault="00727D9E" w:rsidP="002B4604">
                      <w:pPr>
                        <w:jc w:val="center"/>
                        <w:rPr>
                          <w:b/>
                          <w:lang w:val="en-IE"/>
                        </w:rPr>
                      </w:pPr>
                      <w:r>
                        <w:rPr>
                          <w:b/>
                          <w:lang w:val="en-IE"/>
                        </w:rPr>
                        <w:t>I</w:t>
                      </w:r>
                    </w:p>
                  </w:txbxContent>
                </v:textbox>
              </v:rect>
            </w:pict>
          </mc:Fallback>
        </mc:AlternateContent>
      </w:r>
      <w:r w:rsidR="002B4604">
        <w:rPr>
          <w:noProof/>
          <w:lang w:val="en-GB" w:eastAsia="en-GB"/>
        </w:rPr>
        <mc:AlternateContent>
          <mc:Choice Requires="wps">
            <w:drawing>
              <wp:anchor distT="0" distB="0" distL="114300" distR="114300" simplePos="0" relativeHeight="252071424" behindDoc="0" locked="0" layoutInCell="1" allowOverlap="1" wp14:anchorId="5D748DD1" wp14:editId="5B717ED7">
                <wp:simplePos x="0" y="0"/>
                <wp:positionH relativeFrom="column">
                  <wp:posOffset>403761</wp:posOffset>
                </wp:positionH>
                <wp:positionV relativeFrom="paragraph">
                  <wp:posOffset>91852</wp:posOffset>
                </wp:positionV>
                <wp:extent cx="546265" cy="451263"/>
                <wp:effectExtent l="0" t="0" r="25400" b="25400"/>
                <wp:wrapNone/>
                <wp:docPr id="303" name="Rectangle 303"/>
                <wp:cNvGraphicFramePr/>
                <a:graphic xmlns:a="http://schemas.openxmlformats.org/drawingml/2006/main">
                  <a:graphicData uri="http://schemas.microsoft.com/office/word/2010/wordprocessingShape">
                    <wps:wsp>
                      <wps:cNvSpPr/>
                      <wps:spPr>
                        <a:xfrm>
                          <a:off x="0" y="0"/>
                          <a:ext cx="546265" cy="451263"/>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2B4604">
                            <w:pPr>
                              <w:jc w:val="center"/>
                              <w:rPr>
                                <w:b/>
                                <w:lang w:val="en-IE"/>
                              </w:rPr>
                            </w:pPr>
                            <w:r>
                              <w:rPr>
                                <w:b/>
                                <w:lang w:val="en-IE"/>
                              </w:rPr>
                              <w:t>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48DD1" id="Rectangle 303" o:spid="_x0000_s1204" style="position:absolute;margin-left:31.8pt;margin-top:7.25pt;width:43pt;height:35.55pt;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" fillcolor="white [3201]" strokecolor="black [3200]" strokeweight="2pt">
                <v:textbox>
                  <w:txbxContent>
                    <w:p w:rsidR="00727D9E" w:rsidRPr="002B4604" w:rsidRDefault="00727D9E" w:rsidP="002B4604">
                      <w:pPr>
                        <w:jc w:val="center"/>
                        <w:rPr>
                          <w:b/>
                          <w:lang w:val="en-IE"/>
                        </w:rPr>
                      </w:pPr>
                      <w:r>
                        <w:rPr>
                          <w:b/>
                          <w:lang w:val="en-IE"/>
                        </w:rPr>
                        <w:t>UT</w:t>
                      </w:r>
                    </w:p>
                  </w:txbxContent>
                </v:textbox>
              </v:rect>
            </w:pict>
          </mc:Fallback>
        </mc:AlternateContent>
      </w:r>
    </w:p>
    <w:p w:rsidR="000964F3" w:rsidRDefault="000964F3" w:rsidP="002B4604">
      <w:pPr>
        <w:rPr>
          <w:rFonts w:cs="Arial"/>
          <w:lang w:val="en-IE" w:eastAsia="en-IE"/>
        </w:rPr>
      </w:pPr>
      <w:r>
        <w:rPr>
          <w:rFonts w:cs="Arial"/>
          <w:noProof/>
          <w:lang w:val="en-GB" w:eastAsia="en-GB"/>
        </w:rPr>
        <mc:AlternateContent>
          <mc:Choice Requires="wps">
            <w:drawing>
              <wp:anchor distT="0" distB="0" distL="114300" distR="114300" simplePos="0" relativeHeight="252086784" behindDoc="0" locked="0" layoutInCell="1" allowOverlap="1" wp14:anchorId="2C1BD7DF" wp14:editId="433550B7">
                <wp:simplePos x="0" y="0"/>
                <wp:positionH relativeFrom="column">
                  <wp:posOffset>5179695</wp:posOffset>
                </wp:positionH>
                <wp:positionV relativeFrom="paragraph">
                  <wp:posOffset>159385</wp:posOffset>
                </wp:positionV>
                <wp:extent cx="427677" cy="0"/>
                <wp:effectExtent l="0" t="0" r="10795" b="19050"/>
                <wp:wrapNone/>
                <wp:docPr id="313" name="Straight Connector 313"/>
                <wp:cNvGraphicFramePr/>
                <a:graphic xmlns:a="http://schemas.openxmlformats.org/drawingml/2006/main">
                  <a:graphicData uri="http://schemas.microsoft.com/office/word/2010/wordprocessingShape">
                    <wps:wsp>
                      <wps:cNvCnPr/>
                      <wps:spPr>
                        <a:xfrm>
                          <a:off x="0" y="0"/>
                          <a:ext cx="4276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C3D0D" id="Straight Connector 313" o:spid="_x0000_s1026" style="position:absolute;z-index:252086784;visibility:visible;mso-wrap-style:square;mso-wrap-distance-left:9pt;mso-wrap-distance-top:0;mso-wrap-distance-right:9pt;mso-wrap-distance-bottom:0;mso-position-horizontal:absolute;mso-position-horizontal-relative:text;mso-position-vertical:absolute;mso-position-vertical-relative:text" from="407.85pt,12.55pt" to="441.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" strokecolor="black [3213]"/>
            </w:pict>
          </mc:Fallback>
        </mc:AlternateContent>
      </w:r>
      <w:r>
        <w:rPr>
          <w:rFonts w:cs="Arial"/>
          <w:noProof/>
          <w:lang w:val="en-GB" w:eastAsia="en-GB"/>
        </w:rPr>
        <mc:AlternateContent>
          <mc:Choice Requires="wps">
            <w:drawing>
              <wp:anchor distT="0" distB="0" distL="114300" distR="114300" simplePos="0" relativeHeight="252084736" behindDoc="0" locked="0" layoutInCell="1" allowOverlap="1" wp14:anchorId="6F6659FD" wp14:editId="44973320">
                <wp:simplePos x="0" y="0"/>
                <wp:positionH relativeFrom="column">
                  <wp:posOffset>-30480</wp:posOffset>
                </wp:positionH>
                <wp:positionV relativeFrom="paragraph">
                  <wp:posOffset>149860</wp:posOffset>
                </wp:positionV>
                <wp:extent cx="427677" cy="0"/>
                <wp:effectExtent l="0" t="0" r="10795" b="19050"/>
                <wp:wrapNone/>
                <wp:docPr id="312" name="Straight Connector 312"/>
                <wp:cNvGraphicFramePr/>
                <a:graphic xmlns:a="http://schemas.openxmlformats.org/drawingml/2006/main">
                  <a:graphicData uri="http://schemas.microsoft.com/office/word/2010/wordprocessingShape">
                    <wps:wsp>
                      <wps:cNvCnPr/>
                      <wps:spPr>
                        <a:xfrm>
                          <a:off x="0" y="0"/>
                          <a:ext cx="4276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D4D79" id="Straight Connector 312" o:spid="_x0000_s1026" style="position:absolute;z-index:252084736;visibility:visible;mso-wrap-style:square;mso-wrap-distance-left:9pt;mso-wrap-distance-top:0;mso-wrap-distance-right:9pt;mso-wrap-distance-bottom:0;mso-position-horizontal:absolute;mso-position-horizontal-relative:text;mso-position-vertical:absolute;mso-position-vertical-relative:text" from="-2.4pt,11.8pt" to="31.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" strokecolor="black [3213]"/>
            </w:pict>
          </mc:Fallback>
        </mc:AlternateContent>
      </w:r>
      <w:r>
        <w:rPr>
          <w:rFonts w:cs="Arial"/>
          <w:noProof/>
          <w:lang w:val="en-GB" w:eastAsia="en-GB"/>
        </w:rPr>
        <mc:AlternateContent>
          <mc:Choice Requires="wps">
            <w:drawing>
              <wp:anchor distT="0" distB="0" distL="114300" distR="114300" simplePos="0" relativeHeight="252082688" behindDoc="0" locked="0" layoutInCell="1" allowOverlap="1" wp14:anchorId="779121F9" wp14:editId="15D13503">
                <wp:simplePos x="0" y="0"/>
                <wp:positionH relativeFrom="column">
                  <wp:posOffset>3571875</wp:posOffset>
                </wp:positionH>
                <wp:positionV relativeFrom="paragraph">
                  <wp:posOffset>161290</wp:posOffset>
                </wp:positionV>
                <wp:extent cx="400050" cy="0"/>
                <wp:effectExtent l="0" t="0" r="19050" b="19050"/>
                <wp:wrapNone/>
                <wp:docPr id="311" name="Straight Connector 311"/>
                <wp:cNvGraphicFramePr/>
                <a:graphic xmlns:a="http://schemas.openxmlformats.org/drawingml/2006/main">
                  <a:graphicData uri="http://schemas.microsoft.com/office/word/2010/wordprocessingShape">
                    <wps:wsp>
                      <wps:cNvCnPr/>
                      <wps:spPr>
                        <a:xfrm>
                          <a:off x="0" y="0"/>
                          <a:ext cx="400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A5B097" id="Straight Connector 311" o:spid="_x0000_s1026" style="position:absolute;z-index:25208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25pt,12.7pt" to="312.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" strokecolor="black [3213]"/>
            </w:pict>
          </mc:Fallback>
        </mc:AlternateContent>
      </w:r>
      <w:r>
        <w:rPr>
          <w:rFonts w:cs="Arial"/>
          <w:noProof/>
          <w:lang w:val="en-GB" w:eastAsia="en-GB"/>
        </w:rPr>
        <mc:AlternateContent>
          <mc:Choice Requires="wps">
            <w:drawing>
              <wp:anchor distT="0" distB="0" distL="114300" distR="114300" simplePos="0" relativeHeight="252080640" behindDoc="0" locked="0" layoutInCell="1" allowOverlap="1" wp14:anchorId="15EB689E" wp14:editId="0319358B">
                <wp:simplePos x="0" y="0"/>
                <wp:positionH relativeFrom="column">
                  <wp:posOffset>1931670</wp:posOffset>
                </wp:positionH>
                <wp:positionV relativeFrom="paragraph">
                  <wp:posOffset>159385</wp:posOffset>
                </wp:positionV>
                <wp:extent cx="427677" cy="0"/>
                <wp:effectExtent l="0" t="0" r="10795" b="19050"/>
                <wp:wrapNone/>
                <wp:docPr id="310" name="Straight Connector 310"/>
                <wp:cNvGraphicFramePr/>
                <a:graphic xmlns:a="http://schemas.openxmlformats.org/drawingml/2006/main">
                  <a:graphicData uri="http://schemas.microsoft.com/office/word/2010/wordprocessingShape">
                    <wps:wsp>
                      <wps:cNvCnPr/>
                      <wps:spPr>
                        <a:xfrm>
                          <a:off x="0" y="0"/>
                          <a:ext cx="4276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99F9B" id="Straight Connector 310" o:spid="_x0000_s1026" style="position:absolute;z-index:252080640;visibility:visible;mso-wrap-style:square;mso-wrap-distance-left:9pt;mso-wrap-distance-top:0;mso-wrap-distance-right:9pt;mso-wrap-distance-bottom:0;mso-position-horizontal:absolute;mso-position-horizontal-relative:text;mso-position-vertical:absolute;mso-position-vertical-relative:text" from="152.1pt,12.55pt" to="185.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078592" behindDoc="0" locked="0" layoutInCell="1" allowOverlap="1" wp14:anchorId="7927B530" wp14:editId="035EEC47">
                <wp:simplePos x="0" y="0"/>
                <wp:positionH relativeFrom="column">
                  <wp:posOffset>949861</wp:posOffset>
                </wp:positionH>
                <wp:positionV relativeFrom="paragraph">
                  <wp:posOffset>159558</wp:posOffset>
                </wp:positionV>
                <wp:extent cx="427677" cy="0"/>
                <wp:effectExtent l="0" t="0" r="10795" b="19050"/>
                <wp:wrapNone/>
                <wp:docPr id="309" name="Straight Connector 309"/>
                <wp:cNvGraphicFramePr/>
                <a:graphic xmlns:a="http://schemas.openxmlformats.org/drawingml/2006/main">
                  <a:graphicData uri="http://schemas.microsoft.com/office/word/2010/wordprocessingShape">
                    <wps:wsp>
                      <wps:cNvCnPr/>
                      <wps:spPr>
                        <a:xfrm>
                          <a:off x="0" y="0"/>
                          <a:ext cx="4276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441B0" id="Straight Connector 309" o:spid="_x0000_s1026" style="position:absolute;z-index:252078592;visibility:visible;mso-wrap-style:square;mso-wrap-distance-left:9pt;mso-wrap-distance-top:0;mso-wrap-distance-right:9pt;mso-wrap-distance-bottom:0;mso-position-horizontal:absolute;mso-position-horizontal-relative:text;mso-position-vertical:absolute;mso-position-vertical-relative:text" from="74.8pt,12.55pt" to="10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lL0QEAAAYEAAAOAAAAZHJzL2Uyb0RvYy54bWysU8GO2yAQvVfqPyDujZ202r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" strokecolor="black [3213]"/>
            </w:pict>
          </mc:Fallback>
        </mc:AlternateContent>
      </w:r>
    </w:p>
    <w:p w:rsidR="000964F3" w:rsidRPr="000964F3" w:rsidRDefault="000964F3" w:rsidP="000964F3">
      <w:pPr>
        <w:rPr>
          <w:rFonts w:cs="Arial"/>
          <w:lang w:val="en-IE" w:eastAsia="en-IE"/>
        </w:rPr>
      </w:pPr>
    </w:p>
    <w:p w:rsidR="000964F3" w:rsidRPr="000964F3" w:rsidRDefault="000964F3" w:rsidP="000964F3">
      <w:pPr>
        <w:rPr>
          <w:rFonts w:cs="Arial"/>
          <w:lang w:val="en-IE" w:eastAsia="en-IE"/>
        </w:rPr>
      </w:pPr>
    </w:p>
    <w:p w:rsidR="000964F3" w:rsidRPr="000964F3" w:rsidRDefault="000964F3" w:rsidP="000964F3">
      <w:pPr>
        <w:rPr>
          <w:rFonts w:cs="Arial"/>
          <w:lang w:val="en-IE" w:eastAsia="en-IE"/>
        </w:rPr>
      </w:pPr>
    </w:p>
    <w:p w:rsidR="000964F3" w:rsidRPr="000964F3" w:rsidRDefault="000964F3" w:rsidP="000964F3">
      <w:pPr>
        <w:rPr>
          <w:rFonts w:cs="Arial"/>
          <w:lang w:val="en-IE" w:eastAsia="en-IE"/>
        </w:rPr>
      </w:pPr>
    </w:p>
    <w:p w:rsidR="000964F3" w:rsidRPr="000964F3" w:rsidRDefault="000964F3" w:rsidP="000964F3">
      <w:pPr>
        <w:rPr>
          <w:rFonts w:cs="Arial"/>
          <w:lang w:val="en-IE" w:eastAsia="en-IE"/>
        </w:rPr>
      </w:pPr>
      <w:r w:rsidRPr="000964F3">
        <w:rPr>
          <w:rFonts w:cs="Arial"/>
          <w:b/>
          <w:lang w:val="en-IE" w:eastAsia="en-IE"/>
        </w:rPr>
        <w:t>Where</w:t>
      </w:r>
      <w:r w:rsidRPr="000964F3">
        <w:rPr>
          <w:rFonts w:cs="Arial"/>
          <w:lang w:val="en-IE" w:eastAsia="en-IE"/>
        </w:rPr>
        <w:t xml:space="preserve">: </w:t>
      </w:r>
      <w:r>
        <w:rPr>
          <w:rFonts w:cs="Arial"/>
          <w:lang w:val="en-IE" w:eastAsia="en-IE"/>
        </w:rPr>
        <w:tab/>
      </w:r>
      <w:r w:rsidRPr="000964F3">
        <w:rPr>
          <w:rFonts w:cs="Arial"/>
          <w:lang w:val="en-IE" w:eastAsia="en-IE"/>
        </w:rPr>
        <w:t xml:space="preserve">&lt; </w:t>
      </w:r>
      <w:r w:rsidRPr="000964F3">
        <w:rPr>
          <w:rFonts w:cs="Arial"/>
          <w:i/>
          <w:iCs/>
          <w:lang w:val="en-IE" w:eastAsia="en-IE"/>
        </w:rPr>
        <w:t xml:space="preserve">I </w:t>
      </w:r>
      <w:r w:rsidRPr="000964F3">
        <w:rPr>
          <w:rFonts w:cs="Arial"/>
          <w:lang w:val="en-IE" w:eastAsia="en-IE"/>
        </w:rPr>
        <w:t>&gt; defines the user thermocouple as Thermocouple ‘1’ or ‘2’</w:t>
      </w:r>
    </w:p>
    <w:p w:rsidR="000964F3" w:rsidRDefault="000964F3" w:rsidP="000964F3">
      <w:pPr>
        <w:ind w:left="1440"/>
        <w:rPr>
          <w:rFonts w:cs="Arial"/>
          <w:i/>
          <w:iCs/>
          <w:lang w:val="en-IE" w:eastAsia="en-IE"/>
        </w:rPr>
      </w:pPr>
    </w:p>
    <w:p w:rsidR="000964F3" w:rsidRPr="000964F3" w:rsidRDefault="000964F3" w:rsidP="000964F3">
      <w:pPr>
        <w:ind w:left="1440"/>
        <w:rPr>
          <w:rFonts w:cs="Arial"/>
          <w:lang w:val="en-IE" w:eastAsia="en-IE"/>
        </w:rPr>
      </w:pPr>
      <w:r w:rsidRPr="000964F3">
        <w:rPr>
          <w:rFonts w:cs="Arial"/>
          <w:i/>
          <w:iCs/>
          <w:lang w:val="en-IE" w:eastAsia="en-IE"/>
        </w:rPr>
        <w:t>a</w:t>
      </w:r>
      <w:r w:rsidRPr="007C7996">
        <w:rPr>
          <w:rFonts w:cs="Arial"/>
          <w:i/>
          <w:iCs/>
          <w:sz w:val="24"/>
          <w:vertAlign w:val="subscript"/>
          <w:lang w:val="en-IE" w:eastAsia="en-IE"/>
        </w:rPr>
        <w:t>5</w:t>
      </w:r>
      <w:r w:rsidRPr="000964F3">
        <w:rPr>
          <w:rFonts w:cs="Arial"/>
          <w:i/>
          <w:iCs/>
          <w:lang w:val="en-IE" w:eastAsia="en-IE"/>
        </w:rPr>
        <w:t xml:space="preserve"> – a</w:t>
      </w:r>
      <w:r w:rsidRPr="007C7996">
        <w:rPr>
          <w:rFonts w:cs="Arial"/>
          <w:i/>
          <w:iCs/>
          <w:sz w:val="24"/>
          <w:vertAlign w:val="subscript"/>
          <w:lang w:val="en-IE" w:eastAsia="en-IE"/>
        </w:rPr>
        <w:t xml:space="preserve">0 </w:t>
      </w:r>
      <w:r w:rsidRPr="000964F3">
        <w:rPr>
          <w:rFonts w:cs="Arial"/>
          <w:lang w:val="en-IE" w:eastAsia="en-IE"/>
        </w:rPr>
        <w:t>are IEEE 754 floating-point numbers for the coefficients of a fifth-order polynomial</w:t>
      </w:r>
    </w:p>
    <w:p w:rsidR="000964F3" w:rsidRDefault="000964F3" w:rsidP="000964F3">
      <w:pPr>
        <w:ind w:left="1440"/>
        <w:rPr>
          <w:rFonts w:cs="Arial"/>
          <w:i/>
          <w:iCs/>
          <w:lang w:val="en-IE" w:eastAsia="en-IE"/>
        </w:rPr>
      </w:pPr>
    </w:p>
    <w:p w:rsidR="000964F3" w:rsidRPr="000964F3" w:rsidRDefault="000964F3" w:rsidP="000964F3">
      <w:pPr>
        <w:ind w:left="1440"/>
        <w:rPr>
          <w:rFonts w:cs="Arial"/>
          <w:lang w:val="en-IE" w:eastAsia="en-IE"/>
        </w:rPr>
      </w:pPr>
      <w:r w:rsidRPr="000964F3">
        <w:rPr>
          <w:rFonts w:cs="Arial"/>
          <w:i/>
          <w:iCs/>
          <w:lang w:val="en-IE" w:eastAsia="en-IE"/>
        </w:rPr>
        <w:t>b</w:t>
      </w:r>
      <w:r w:rsidRPr="007C7996">
        <w:rPr>
          <w:rFonts w:cs="Arial"/>
          <w:i/>
          <w:iCs/>
          <w:sz w:val="24"/>
          <w:vertAlign w:val="subscript"/>
          <w:lang w:val="en-IE" w:eastAsia="en-IE"/>
        </w:rPr>
        <w:t>5</w:t>
      </w:r>
      <w:r w:rsidRPr="000964F3">
        <w:rPr>
          <w:rFonts w:cs="Arial"/>
          <w:i/>
          <w:iCs/>
          <w:lang w:val="en-IE" w:eastAsia="en-IE"/>
        </w:rPr>
        <w:t xml:space="preserve"> – b</w:t>
      </w:r>
      <w:r w:rsidRPr="007C7996">
        <w:rPr>
          <w:rFonts w:cs="Arial"/>
          <w:i/>
          <w:iCs/>
          <w:sz w:val="24"/>
          <w:vertAlign w:val="subscript"/>
          <w:lang w:val="en-IE" w:eastAsia="en-IE"/>
        </w:rPr>
        <w:t>0</w:t>
      </w:r>
      <w:r w:rsidRPr="000964F3">
        <w:rPr>
          <w:rFonts w:cs="Arial"/>
          <w:i/>
          <w:iCs/>
          <w:lang w:val="en-IE" w:eastAsia="en-IE"/>
        </w:rPr>
        <w:t xml:space="preserve"> </w:t>
      </w:r>
      <w:r w:rsidRPr="000964F3">
        <w:rPr>
          <w:rFonts w:cs="Arial"/>
          <w:lang w:val="en-IE" w:eastAsia="en-IE"/>
        </w:rPr>
        <w:t xml:space="preserve">are IEEE 754 floating-point numbers for the coefficients of a fifth-order polynomial, butare the inverse of the </w:t>
      </w:r>
      <w:r w:rsidRPr="000964F3">
        <w:rPr>
          <w:rFonts w:cs="Arial"/>
          <w:i/>
          <w:iCs/>
          <w:lang w:val="en-IE" w:eastAsia="en-IE"/>
        </w:rPr>
        <w:t xml:space="preserve">a5 – a0 </w:t>
      </w:r>
      <w:r w:rsidRPr="000964F3">
        <w:rPr>
          <w:rFonts w:cs="Arial"/>
          <w:lang w:val="en-IE" w:eastAsia="en-IE"/>
        </w:rPr>
        <w:t>polynomial.</w:t>
      </w:r>
    </w:p>
    <w:p w:rsidR="000964F3" w:rsidRDefault="000964F3" w:rsidP="000964F3">
      <w:pPr>
        <w:rPr>
          <w:rFonts w:cs="Arial"/>
          <w:b/>
          <w:bCs/>
          <w:lang w:val="en-IE" w:eastAsia="en-IE"/>
        </w:rPr>
      </w:pPr>
    </w:p>
    <w:p w:rsidR="000964F3" w:rsidRPr="000964F3" w:rsidRDefault="000964F3" w:rsidP="000964F3">
      <w:pPr>
        <w:ind w:left="1440" w:hanging="1440"/>
        <w:rPr>
          <w:rFonts w:cs="Arial"/>
          <w:lang w:val="en-IE" w:eastAsia="en-IE"/>
        </w:rPr>
      </w:pPr>
      <w:r w:rsidRPr="000964F3">
        <w:rPr>
          <w:rFonts w:cs="Arial"/>
          <w:b/>
          <w:bCs/>
          <w:lang w:val="en-IE" w:eastAsia="en-IE"/>
        </w:rPr>
        <w:t xml:space="preserve">Function: </w:t>
      </w:r>
      <w:r>
        <w:rPr>
          <w:rFonts w:cs="Arial"/>
          <w:b/>
          <w:bCs/>
          <w:lang w:val="en-IE" w:eastAsia="en-IE"/>
        </w:rPr>
        <w:tab/>
      </w:r>
      <w:r w:rsidRPr="000964F3">
        <w:rPr>
          <w:rFonts w:cs="Arial"/>
          <w:lang w:val="en-IE" w:eastAsia="en-IE"/>
        </w:rPr>
        <w:t>This command is used to apply a user-defined linearisation to a thermocouple measurement.</w:t>
      </w:r>
      <w:r>
        <w:rPr>
          <w:rFonts w:cs="Arial"/>
          <w:lang w:val="en-IE" w:eastAsia="en-IE"/>
        </w:rPr>
        <w:t xml:space="preserve"> </w:t>
      </w:r>
      <w:r w:rsidRPr="000964F3">
        <w:rPr>
          <w:rFonts w:cs="Arial"/>
          <w:lang w:val="en-IE" w:eastAsia="en-IE"/>
        </w:rPr>
        <w:t>The aim is to cover any thermocouple type not covered by the polynomials available in 3595</w:t>
      </w:r>
      <w:r>
        <w:rPr>
          <w:rFonts w:cs="Arial"/>
          <w:lang w:val="en-IE" w:eastAsia="en-IE"/>
        </w:rPr>
        <w:t xml:space="preserve"> </w:t>
      </w:r>
      <w:r w:rsidRPr="000964F3">
        <w:rPr>
          <w:rFonts w:cs="Arial"/>
          <w:lang w:val="en-IE" w:eastAsia="en-IE"/>
        </w:rPr>
        <w:t xml:space="preserve">IMP types 1H and 1J). (Channel modes 390 – 394 use the coefficients defined by </w:t>
      </w:r>
      <w:r w:rsidRPr="000964F3">
        <w:rPr>
          <w:rFonts w:cs="Arial"/>
          <w:b/>
          <w:bCs/>
          <w:lang w:val="en-IE" w:eastAsia="en-IE"/>
        </w:rPr>
        <w:t>UT1</w:t>
      </w:r>
      <w:r w:rsidRPr="000964F3">
        <w:rPr>
          <w:rFonts w:cs="Arial"/>
          <w:lang w:val="en-IE" w:eastAsia="en-IE"/>
        </w:rPr>
        <w:t>.</w:t>
      </w:r>
      <w:r>
        <w:rPr>
          <w:rFonts w:cs="Arial"/>
          <w:lang w:val="en-IE" w:eastAsia="en-IE"/>
        </w:rPr>
        <w:t xml:space="preserve"> </w:t>
      </w:r>
      <w:r w:rsidRPr="000964F3">
        <w:rPr>
          <w:rFonts w:cs="Arial"/>
          <w:lang w:val="en-IE" w:eastAsia="en-IE"/>
        </w:rPr>
        <w:t xml:space="preserve">Modes 3A0 – 3A4 use coefficients defined by </w:t>
      </w:r>
      <w:r w:rsidRPr="000964F3">
        <w:rPr>
          <w:rFonts w:cs="Arial"/>
          <w:b/>
          <w:bCs/>
          <w:lang w:val="en-IE" w:eastAsia="en-IE"/>
        </w:rPr>
        <w:t>UT2</w:t>
      </w:r>
      <w:r w:rsidRPr="000964F3">
        <w:rPr>
          <w:rFonts w:cs="Arial"/>
          <w:lang w:val="en-IE" w:eastAsia="en-IE"/>
        </w:rPr>
        <w:t>.)</w:t>
      </w:r>
    </w:p>
    <w:p w:rsidR="000964F3" w:rsidRDefault="000964F3" w:rsidP="000964F3">
      <w:pPr>
        <w:rPr>
          <w:rFonts w:cs="Arial"/>
          <w:lang w:val="en-IE" w:eastAsia="en-IE"/>
        </w:rPr>
      </w:pPr>
    </w:p>
    <w:p w:rsidR="000964F3" w:rsidRPr="000964F3" w:rsidRDefault="000964F3" w:rsidP="000964F3">
      <w:pPr>
        <w:ind w:left="720" w:firstLine="720"/>
        <w:rPr>
          <w:rFonts w:cs="Arial"/>
          <w:lang w:val="en-IE" w:eastAsia="en-IE"/>
        </w:rPr>
      </w:pPr>
      <w:r w:rsidRPr="000964F3">
        <w:rPr>
          <w:rFonts w:cs="Arial"/>
          <w:lang w:val="en-IE" w:eastAsia="en-IE"/>
        </w:rPr>
        <w:t xml:space="preserve">The computation of reference junction </w:t>
      </w:r>
      <w:r w:rsidRPr="00B02DCB">
        <w:rPr>
          <w:rFonts w:cs="Arial"/>
          <w:sz w:val="28"/>
          <w:vertAlign w:val="superscript"/>
          <w:lang w:val="en-IE" w:eastAsia="en-IE"/>
        </w:rPr>
        <w:t xml:space="preserve">2 </w:t>
      </w:r>
      <w:r w:rsidRPr="000964F3">
        <w:rPr>
          <w:rFonts w:cs="Arial"/>
          <w:lang w:val="en-IE" w:eastAsia="en-IE"/>
        </w:rPr>
        <w:t>compensation requires both the linearisation</w:t>
      </w:r>
    </w:p>
    <w:p w:rsidR="000964F3" w:rsidRPr="000964F3" w:rsidRDefault="000964F3" w:rsidP="000964F3">
      <w:pPr>
        <w:ind w:left="1440"/>
        <w:rPr>
          <w:rFonts w:cs="Arial"/>
          <w:lang w:val="en-IE" w:eastAsia="en-IE"/>
        </w:rPr>
      </w:pPr>
      <w:r w:rsidRPr="000964F3">
        <w:rPr>
          <w:rFonts w:cs="Arial"/>
          <w:lang w:val="en-IE" w:eastAsia="en-IE"/>
        </w:rPr>
        <w:t>polynomial and its’ inverse. User-defined thermocouple linearisation acts in the same way as</w:t>
      </w:r>
      <w:r>
        <w:rPr>
          <w:rFonts w:cs="Arial"/>
          <w:lang w:val="en-IE" w:eastAsia="en-IE"/>
        </w:rPr>
        <w:t xml:space="preserve"> </w:t>
      </w:r>
      <w:r w:rsidRPr="000964F3">
        <w:rPr>
          <w:rFonts w:cs="Arial"/>
          <w:lang w:val="en-IE" w:eastAsia="en-IE"/>
        </w:rPr>
        <w:t xml:space="preserve">predefined thermocouple linearisation with respect to the </w:t>
      </w:r>
      <w:r w:rsidRPr="000964F3">
        <w:rPr>
          <w:rFonts w:cs="Arial"/>
          <w:b/>
          <w:bCs/>
          <w:lang w:val="en-IE" w:eastAsia="en-IE"/>
        </w:rPr>
        <w:t>AM</w:t>
      </w:r>
      <w:r w:rsidRPr="000964F3">
        <w:rPr>
          <w:rFonts w:cs="Arial"/>
          <w:lang w:val="en-IE" w:eastAsia="en-IE"/>
        </w:rPr>
        <w:t xml:space="preserve">, </w:t>
      </w:r>
      <w:r w:rsidRPr="000964F3">
        <w:rPr>
          <w:rFonts w:cs="Arial"/>
          <w:b/>
          <w:bCs/>
          <w:lang w:val="en-IE" w:eastAsia="en-IE"/>
        </w:rPr>
        <w:t xml:space="preserve">TR </w:t>
      </w:r>
      <w:r w:rsidRPr="000964F3">
        <w:rPr>
          <w:rFonts w:cs="Arial"/>
          <w:lang w:val="en-IE" w:eastAsia="en-IE"/>
        </w:rPr>
        <w:t xml:space="preserve">and </w:t>
      </w:r>
      <w:r w:rsidRPr="000964F3">
        <w:rPr>
          <w:rFonts w:cs="Arial"/>
          <w:b/>
          <w:bCs/>
          <w:lang w:val="en-IE" w:eastAsia="en-IE"/>
        </w:rPr>
        <w:t xml:space="preserve">TC </w:t>
      </w:r>
      <w:r w:rsidRPr="000964F3">
        <w:rPr>
          <w:rFonts w:cs="Arial"/>
          <w:lang w:val="en-IE" w:eastAsia="en-IE"/>
        </w:rPr>
        <w:t>commands. (See</w:t>
      </w:r>
      <w:r>
        <w:rPr>
          <w:rFonts w:cs="Arial"/>
          <w:lang w:val="en-IE" w:eastAsia="en-IE"/>
        </w:rPr>
        <w:t xml:space="preserve"> </w:t>
      </w:r>
      <w:r w:rsidRPr="000964F3">
        <w:rPr>
          <w:rFonts w:cs="Arial"/>
          <w:lang w:val="en-IE" w:eastAsia="en-IE"/>
        </w:rPr>
        <w:t>mode codes 310 – 3A4 in Table 1.7, page 1-14)</w:t>
      </w:r>
    </w:p>
    <w:p w:rsidR="000964F3" w:rsidRDefault="000964F3" w:rsidP="000964F3">
      <w:pPr>
        <w:rPr>
          <w:rFonts w:cs="Arial"/>
          <w:b/>
          <w:bCs/>
          <w:lang w:val="en-IE" w:eastAsia="en-IE"/>
        </w:rPr>
      </w:pPr>
    </w:p>
    <w:p w:rsidR="000964F3" w:rsidRPr="000964F3" w:rsidRDefault="000964F3" w:rsidP="000964F3">
      <w:pPr>
        <w:ind w:left="1440" w:hanging="1440"/>
        <w:rPr>
          <w:rFonts w:cs="Arial"/>
          <w:lang w:val="en-IE" w:eastAsia="en-IE"/>
        </w:rPr>
      </w:pPr>
      <w:r w:rsidRPr="000964F3">
        <w:rPr>
          <w:rFonts w:cs="Arial"/>
          <w:b/>
          <w:bCs/>
          <w:lang w:val="en-IE" w:eastAsia="en-IE"/>
        </w:rPr>
        <w:t xml:space="preserve">Notes: </w:t>
      </w:r>
      <w:r>
        <w:rPr>
          <w:rFonts w:cs="Arial"/>
          <w:b/>
          <w:bCs/>
          <w:lang w:val="en-IE" w:eastAsia="en-IE"/>
        </w:rPr>
        <w:tab/>
      </w:r>
      <w:r w:rsidRPr="000964F3">
        <w:rPr>
          <w:rFonts w:cs="Arial"/>
          <w:lang w:val="en-IE" w:eastAsia="en-IE"/>
        </w:rPr>
        <w:t>If a thermocouple is measured and the corresponding linearisation equation has not been</w:t>
      </w:r>
      <w:r>
        <w:rPr>
          <w:rFonts w:cs="Arial"/>
          <w:lang w:val="en-IE" w:eastAsia="en-IE"/>
        </w:rPr>
        <w:t xml:space="preserve"> </w:t>
      </w:r>
      <w:r w:rsidRPr="000964F3">
        <w:rPr>
          <w:rFonts w:cs="Arial"/>
          <w:lang w:val="en-IE" w:eastAsia="en-IE"/>
        </w:rPr>
        <w:t>defined, the error code FF82</w:t>
      </w:r>
      <w:r w:rsidRPr="000964F3">
        <w:rPr>
          <w:rFonts w:cs="Arial"/>
          <w:i/>
          <w:iCs/>
          <w:lang w:val="en-IE" w:eastAsia="en-IE"/>
        </w:rPr>
        <w:t xml:space="preserve">xxxx </w:t>
      </w:r>
      <w:r w:rsidRPr="000964F3">
        <w:rPr>
          <w:rFonts w:cs="Arial"/>
          <w:lang w:val="en-IE" w:eastAsia="en-IE"/>
        </w:rPr>
        <w:t>is returned instead of the 4-byte result.</w:t>
      </w:r>
    </w:p>
    <w:p w:rsidR="000964F3" w:rsidRDefault="000964F3" w:rsidP="000964F3">
      <w:pPr>
        <w:rPr>
          <w:rFonts w:cs="Arial"/>
          <w:b/>
          <w:bCs/>
          <w:lang w:val="en-IE" w:eastAsia="en-IE"/>
        </w:rPr>
      </w:pPr>
    </w:p>
    <w:p w:rsidR="002B4604" w:rsidRDefault="000964F3" w:rsidP="000964F3">
      <w:pPr>
        <w:rPr>
          <w:rFonts w:cs="Arial"/>
          <w:b/>
          <w:bCs/>
          <w:lang w:val="en-IE" w:eastAsia="en-IE"/>
        </w:rPr>
      </w:pPr>
      <w:r w:rsidRPr="000964F3">
        <w:rPr>
          <w:rFonts w:cs="Arial"/>
          <w:b/>
          <w:bCs/>
          <w:lang w:val="en-IE" w:eastAsia="en-IE"/>
        </w:rPr>
        <w:t>See also:</w:t>
      </w:r>
      <w:r>
        <w:rPr>
          <w:rFonts w:cs="Arial"/>
          <w:b/>
          <w:bCs/>
          <w:lang w:val="en-IE" w:eastAsia="en-IE"/>
        </w:rPr>
        <w:tab/>
      </w:r>
      <w:r w:rsidRPr="000964F3">
        <w:rPr>
          <w:rFonts w:cs="Arial"/>
          <w:b/>
          <w:bCs/>
          <w:lang w:val="en-IE" w:eastAsia="en-IE"/>
        </w:rPr>
        <w:t>CH MO</w:t>
      </w:r>
    </w:p>
    <w:p w:rsidR="00B02DCB" w:rsidRDefault="00B02DCB" w:rsidP="000964F3">
      <w:pPr>
        <w:rPr>
          <w:rFonts w:cs="Arial"/>
          <w:lang w:val="en-IE" w:eastAsia="en-IE"/>
        </w:rPr>
      </w:pPr>
    </w:p>
    <w:p w:rsidR="00B02DCB" w:rsidRPr="00B02DCB" w:rsidRDefault="00B02DCB" w:rsidP="00B02DCB">
      <w:pPr>
        <w:pStyle w:val="Heading4"/>
        <w:rPr>
          <w:b w:val="0"/>
          <w:lang w:val="en-IE" w:eastAsia="en-IE"/>
        </w:rPr>
      </w:pPr>
      <w:r>
        <w:rPr>
          <w:lang w:val="en-IE" w:eastAsia="en-IE"/>
        </w:rPr>
        <w:t xml:space="preserve">CH PL </w:t>
      </w:r>
      <w:r>
        <w:rPr>
          <w:b w:val="0"/>
          <w:lang w:val="en-IE" w:eastAsia="en-IE"/>
        </w:rPr>
        <w:t>(</w:t>
      </w:r>
      <w:r w:rsidRPr="00B02DCB">
        <w:rPr>
          <w:lang w:val="en-IE" w:eastAsia="en-IE"/>
        </w:rPr>
        <w:t>P</w:t>
      </w:r>
      <w:r>
        <w:rPr>
          <w:b w:val="0"/>
          <w:lang w:val="en-IE" w:eastAsia="en-IE"/>
        </w:rPr>
        <w:t xml:space="preserve">ost </w:t>
      </w:r>
      <w:r w:rsidRPr="00B02DCB">
        <w:rPr>
          <w:lang w:val="en-IE" w:eastAsia="en-IE"/>
        </w:rPr>
        <w:t>L</w:t>
      </w:r>
      <w:r>
        <w:rPr>
          <w:b w:val="0"/>
          <w:lang w:val="en-IE" w:eastAsia="en-IE"/>
        </w:rPr>
        <w:t>inearisation)</w:t>
      </w:r>
    </w:p>
    <w:p w:rsidR="00B02DCB" w:rsidRDefault="00B02DCB" w:rsidP="000964F3">
      <w:pPr>
        <w:rPr>
          <w:rFonts w:cs="Arial"/>
          <w:lang w:val="en-IE" w:eastAsia="en-IE"/>
        </w:rPr>
      </w:pPr>
      <w:r>
        <w:rPr>
          <w:rFonts w:cs="Arial"/>
          <w:noProof/>
          <w:lang w:val="en-GB" w:eastAsia="en-GB"/>
        </w:rPr>
        <mc:AlternateContent>
          <mc:Choice Requires="wps">
            <w:drawing>
              <wp:anchor distT="0" distB="0" distL="114300" distR="114300" simplePos="0" relativeHeight="252103168" behindDoc="0" locked="0" layoutInCell="1" allowOverlap="1" wp14:anchorId="6B9B112B" wp14:editId="36EE935C">
                <wp:simplePos x="0" y="0"/>
                <wp:positionH relativeFrom="column">
                  <wp:posOffset>4880610</wp:posOffset>
                </wp:positionH>
                <wp:positionV relativeFrom="paragraph">
                  <wp:posOffset>323215</wp:posOffset>
                </wp:positionV>
                <wp:extent cx="522555" cy="0"/>
                <wp:effectExtent l="0" t="0" r="11430" b="19050"/>
                <wp:wrapNone/>
                <wp:docPr id="322" name="Straight Connector 322"/>
                <wp:cNvGraphicFramePr/>
                <a:graphic xmlns:a="http://schemas.openxmlformats.org/drawingml/2006/main">
                  <a:graphicData uri="http://schemas.microsoft.com/office/word/2010/wordprocessingShape">
                    <wps:wsp>
                      <wps:cNvCnPr/>
                      <wps:spPr>
                        <a:xfrm>
                          <a:off x="0" y="0"/>
                          <a:ext cx="522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181AB" id="Straight Connector 322" o:spid="_x0000_s1026" style="position:absolute;z-index:252103168;visibility:visible;mso-wrap-style:square;mso-wrap-distance-left:9pt;mso-wrap-distance-top:0;mso-wrap-distance-right:9pt;mso-wrap-distance-bottom:0;mso-position-horizontal:absolute;mso-position-horizontal-relative:text;mso-position-vertical:absolute;mso-position-vertical-relative:text" from="384.3pt,25.45pt" to="425.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" strokecolor="black [3213]"/>
            </w:pict>
          </mc:Fallback>
        </mc:AlternateContent>
      </w:r>
      <w:r>
        <w:rPr>
          <w:rFonts w:cs="Arial"/>
          <w:noProof/>
          <w:lang w:val="en-GB" w:eastAsia="en-GB"/>
        </w:rPr>
        <mc:AlternateContent>
          <mc:Choice Requires="wps">
            <w:drawing>
              <wp:anchor distT="0" distB="0" distL="114300" distR="114300" simplePos="0" relativeHeight="252101120" behindDoc="0" locked="0" layoutInCell="1" allowOverlap="1" wp14:anchorId="79980A1C" wp14:editId="58C8BE45">
                <wp:simplePos x="0" y="0"/>
                <wp:positionH relativeFrom="column">
                  <wp:posOffset>431165</wp:posOffset>
                </wp:positionH>
                <wp:positionV relativeFrom="paragraph">
                  <wp:posOffset>323215</wp:posOffset>
                </wp:positionV>
                <wp:extent cx="522555" cy="0"/>
                <wp:effectExtent l="0" t="0" r="11430" b="19050"/>
                <wp:wrapNone/>
                <wp:docPr id="321" name="Straight Connector 321"/>
                <wp:cNvGraphicFramePr/>
                <a:graphic xmlns:a="http://schemas.openxmlformats.org/drawingml/2006/main">
                  <a:graphicData uri="http://schemas.microsoft.com/office/word/2010/wordprocessingShape">
                    <wps:wsp>
                      <wps:cNvCnPr/>
                      <wps:spPr>
                        <a:xfrm>
                          <a:off x="0" y="0"/>
                          <a:ext cx="522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D468B" id="Straight Connector 321" o:spid="_x0000_s1026" style="position:absolute;z-index:252101120;visibility:visible;mso-wrap-style:square;mso-wrap-distance-left:9pt;mso-wrap-distance-top:0;mso-wrap-distance-right:9pt;mso-wrap-distance-bottom:0;mso-position-horizontal:absolute;mso-position-horizontal-relative:text;mso-position-vertical:absolute;mso-position-vertical-relative:text" from="33.95pt,25.45pt" to="75.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2099072" behindDoc="0" locked="0" layoutInCell="1" allowOverlap="1" wp14:anchorId="28383EB3" wp14:editId="10CA2682">
                <wp:simplePos x="0" y="0"/>
                <wp:positionH relativeFrom="column">
                  <wp:posOffset>3774226</wp:posOffset>
                </wp:positionH>
                <wp:positionV relativeFrom="paragraph">
                  <wp:posOffset>318886</wp:posOffset>
                </wp:positionV>
                <wp:extent cx="522555" cy="0"/>
                <wp:effectExtent l="0" t="0" r="11430" b="19050"/>
                <wp:wrapNone/>
                <wp:docPr id="320" name="Straight Connector 320"/>
                <wp:cNvGraphicFramePr/>
                <a:graphic xmlns:a="http://schemas.openxmlformats.org/drawingml/2006/main">
                  <a:graphicData uri="http://schemas.microsoft.com/office/word/2010/wordprocessingShape">
                    <wps:wsp>
                      <wps:cNvCnPr/>
                      <wps:spPr>
                        <a:xfrm>
                          <a:off x="0" y="0"/>
                          <a:ext cx="522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2B2D2" id="Straight Connector 320" o:spid="_x0000_s1026" style="position:absolute;z-index:252099072;visibility:visible;mso-wrap-style:square;mso-wrap-distance-left:9pt;mso-wrap-distance-top:0;mso-wrap-distance-right:9pt;mso-wrap-distance-bottom:0;mso-position-horizontal:absolute;mso-position-horizontal-relative:text;mso-position-vertical:absolute;mso-position-vertical-relative:text" from="297.2pt,25.1pt" to="338.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097024" behindDoc="0" locked="0" layoutInCell="1" allowOverlap="1" wp14:anchorId="3633F5A9" wp14:editId="02642339">
                <wp:simplePos x="0" y="0"/>
                <wp:positionH relativeFrom="column">
                  <wp:posOffset>2658531</wp:posOffset>
                </wp:positionH>
                <wp:positionV relativeFrom="paragraph">
                  <wp:posOffset>330761</wp:posOffset>
                </wp:positionV>
                <wp:extent cx="522555" cy="0"/>
                <wp:effectExtent l="0" t="0" r="11430" b="19050"/>
                <wp:wrapNone/>
                <wp:docPr id="319" name="Straight Connector 319"/>
                <wp:cNvGraphicFramePr/>
                <a:graphic xmlns:a="http://schemas.openxmlformats.org/drawingml/2006/main">
                  <a:graphicData uri="http://schemas.microsoft.com/office/word/2010/wordprocessingShape">
                    <wps:wsp>
                      <wps:cNvCnPr/>
                      <wps:spPr>
                        <a:xfrm>
                          <a:off x="0" y="0"/>
                          <a:ext cx="522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2A996" id="Straight Connector 319" o:spid="_x0000_s1026" style="position:absolute;z-index:252097024;visibility:visible;mso-wrap-style:square;mso-wrap-distance-left:9pt;mso-wrap-distance-top:0;mso-wrap-distance-right:9pt;mso-wrap-distance-bottom:0;mso-position-horizontal:absolute;mso-position-horizontal-relative:text;mso-position-vertical:absolute;mso-position-vertical-relative:text" from="209.35pt,26.05pt" to="250.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094976" behindDoc="0" locked="0" layoutInCell="1" allowOverlap="1" wp14:anchorId="56A7F87B" wp14:editId="04F45810">
                <wp:simplePos x="0" y="0"/>
                <wp:positionH relativeFrom="column">
                  <wp:posOffset>1543751</wp:posOffset>
                </wp:positionH>
                <wp:positionV relativeFrom="paragraph">
                  <wp:posOffset>332864</wp:posOffset>
                </wp:positionV>
                <wp:extent cx="522555" cy="0"/>
                <wp:effectExtent l="0" t="0" r="11430" b="19050"/>
                <wp:wrapNone/>
                <wp:docPr id="318" name="Straight Connector 318"/>
                <wp:cNvGraphicFramePr/>
                <a:graphic xmlns:a="http://schemas.openxmlformats.org/drawingml/2006/main">
                  <a:graphicData uri="http://schemas.microsoft.com/office/word/2010/wordprocessingShape">
                    <wps:wsp>
                      <wps:cNvCnPr/>
                      <wps:spPr>
                        <a:xfrm>
                          <a:off x="0" y="0"/>
                          <a:ext cx="522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FAA0B" id="Straight Connector 318" o:spid="_x0000_s1026" style="position:absolute;z-index:252094976;visibility:visible;mso-wrap-style:square;mso-wrap-distance-left:9pt;mso-wrap-distance-top:0;mso-wrap-distance-right:9pt;mso-wrap-distance-bottom:0;mso-position-horizontal:absolute;mso-position-horizontal-relative:text;mso-position-vertical:absolute;mso-position-vertical-relative:text" from="121.55pt,26.2pt" to="162.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093952" behindDoc="0" locked="0" layoutInCell="1" allowOverlap="1" wp14:anchorId="2CE30BF8" wp14:editId="1D4EFEBD">
                <wp:simplePos x="0" y="0"/>
                <wp:positionH relativeFrom="column">
                  <wp:posOffset>4284947</wp:posOffset>
                </wp:positionH>
                <wp:positionV relativeFrom="paragraph">
                  <wp:posOffset>128831</wp:posOffset>
                </wp:positionV>
                <wp:extent cx="593766" cy="439387"/>
                <wp:effectExtent l="0" t="0" r="15875" b="18415"/>
                <wp:wrapNone/>
                <wp:docPr id="317" name="Rectangle 317"/>
                <wp:cNvGraphicFramePr/>
                <a:graphic xmlns:a="http://schemas.openxmlformats.org/drawingml/2006/main">
                  <a:graphicData uri="http://schemas.microsoft.com/office/word/2010/wordprocessingShape">
                    <wps:wsp>
                      <wps:cNvSpPr/>
                      <wps:spPr>
                        <a:xfrm>
                          <a:off x="0" y="0"/>
                          <a:ext cx="593766"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02DCB" w:rsidRDefault="00727D9E" w:rsidP="00B02DCB">
                            <w:pPr>
                              <w:jc w:val="center"/>
                              <w:rPr>
                                <w:b/>
                                <w:lang w:val="en-IE"/>
                              </w:rPr>
                            </w:pPr>
                            <w:r>
                              <w:rPr>
                                <w:b/>
                                <w:lang w:val="en-I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30BF8" id="Rectangle 317" o:spid="_x0000_s1205" style="position:absolute;margin-left:337.4pt;margin-top:10.15pt;width:46.75pt;height:34.6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" fillcolor="white [3201]" strokecolor="black [3200]" strokeweight="2pt">
                <v:textbox>
                  <w:txbxContent>
                    <w:p w:rsidR="00727D9E" w:rsidRPr="00B02DCB" w:rsidRDefault="00727D9E" w:rsidP="00B02DCB">
                      <w:pPr>
                        <w:jc w:val="center"/>
                        <w:rPr>
                          <w:b/>
                          <w:lang w:val="en-IE"/>
                        </w:rPr>
                      </w:pPr>
                      <w:r>
                        <w:rPr>
                          <w:b/>
                          <w:lang w:val="en-IE"/>
                        </w:rPr>
                        <w:t>I</w:t>
                      </w:r>
                    </w:p>
                  </w:txbxContent>
                </v:textbox>
              </v:rect>
            </w:pict>
          </mc:Fallback>
        </mc:AlternateContent>
      </w:r>
      <w:r>
        <w:rPr>
          <w:rFonts w:cs="Arial"/>
          <w:noProof/>
          <w:lang w:val="en-GB" w:eastAsia="en-GB"/>
        </w:rPr>
        <mc:AlternateContent>
          <mc:Choice Requires="wps">
            <w:drawing>
              <wp:anchor distT="0" distB="0" distL="114300" distR="114300" simplePos="0" relativeHeight="252091904" behindDoc="0" locked="0" layoutInCell="1" allowOverlap="1" wp14:anchorId="7A8F63BC" wp14:editId="69F223A6">
                <wp:simplePos x="0" y="0"/>
                <wp:positionH relativeFrom="column">
                  <wp:posOffset>3180542</wp:posOffset>
                </wp:positionH>
                <wp:positionV relativeFrom="paragraph">
                  <wp:posOffset>128831</wp:posOffset>
                </wp:positionV>
                <wp:extent cx="593766" cy="439387"/>
                <wp:effectExtent l="0" t="0" r="15875" b="18415"/>
                <wp:wrapNone/>
                <wp:docPr id="316" name="Rectangle 316"/>
                <wp:cNvGraphicFramePr/>
                <a:graphic xmlns:a="http://schemas.openxmlformats.org/drawingml/2006/main">
                  <a:graphicData uri="http://schemas.microsoft.com/office/word/2010/wordprocessingShape">
                    <wps:wsp>
                      <wps:cNvSpPr/>
                      <wps:spPr>
                        <a:xfrm>
                          <a:off x="0" y="0"/>
                          <a:ext cx="593766"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02DCB" w:rsidRDefault="00727D9E" w:rsidP="00B02DCB">
                            <w:pPr>
                              <w:jc w:val="center"/>
                              <w:rPr>
                                <w:b/>
                                <w:lang w:val="en-IE"/>
                              </w:rPr>
                            </w:pPr>
                            <w:r>
                              <w:rPr>
                                <w:b/>
                                <w:lang w:val="en-IE"/>
                              </w:rPr>
                              <w: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F63BC" id="Rectangle 316" o:spid="_x0000_s1206" style="position:absolute;margin-left:250.45pt;margin-top:10.15pt;width:46.75pt;height:34.6pt;z-index:252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" fillcolor="white [3201]" strokecolor="black [3200]" strokeweight="2pt">
                <v:textbox>
                  <w:txbxContent>
                    <w:p w:rsidR="00727D9E" w:rsidRPr="00B02DCB" w:rsidRDefault="00727D9E" w:rsidP="00B02DCB">
                      <w:pPr>
                        <w:jc w:val="center"/>
                        <w:rPr>
                          <w:b/>
                          <w:lang w:val="en-IE"/>
                        </w:rPr>
                      </w:pPr>
                      <w:r>
                        <w:rPr>
                          <w:b/>
                          <w:lang w:val="en-IE"/>
                        </w:rPr>
                        <w:t>PL</w:t>
                      </w:r>
                    </w:p>
                  </w:txbxContent>
                </v:textbox>
              </v:rect>
            </w:pict>
          </mc:Fallback>
        </mc:AlternateContent>
      </w:r>
      <w:r>
        <w:rPr>
          <w:rFonts w:cs="Arial"/>
          <w:noProof/>
          <w:lang w:val="en-GB" w:eastAsia="en-GB"/>
        </w:rPr>
        <mc:AlternateContent>
          <mc:Choice Requires="wps">
            <w:drawing>
              <wp:anchor distT="0" distB="0" distL="114300" distR="114300" simplePos="0" relativeHeight="252089856" behindDoc="0" locked="0" layoutInCell="1" allowOverlap="1" wp14:anchorId="094E76FE" wp14:editId="2237A007">
                <wp:simplePos x="0" y="0"/>
                <wp:positionH relativeFrom="column">
                  <wp:posOffset>2064261</wp:posOffset>
                </wp:positionH>
                <wp:positionV relativeFrom="paragraph">
                  <wp:posOffset>128229</wp:posOffset>
                </wp:positionV>
                <wp:extent cx="593766" cy="439387"/>
                <wp:effectExtent l="0" t="0" r="15875" b="18415"/>
                <wp:wrapNone/>
                <wp:docPr id="315" name="Rectangle 315"/>
                <wp:cNvGraphicFramePr/>
                <a:graphic xmlns:a="http://schemas.openxmlformats.org/drawingml/2006/main">
                  <a:graphicData uri="http://schemas.microsoft.com/office/word/2010/wordprocessingShape">
                    <wps:wsp>
                      <wps:cNvSpPr/>
                      <wps:spPr>
                        <a:xfrm>
                          <a:off x="0" y="0"/>
                          <a:ext cx="593766"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69585D" w:rsidRDefault="00727D9E" w:rsidP="00B02DCB">
                            <w:pPr>
                              <w:jc w:val="center"/>
                              <w:rPr>
                                <w:i/>
                                <w:lang w:val="en-IE"/>
                              </w:rPr>
                            </w:pPr>
                            <w:r w:rsidRPr="0069585D">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E76FE" id="Rectangle 315" o:spid="_x0000_s1207" style="position:absolute;margin-left:162.55pt;margin-top:10.1pt;width:46.75pt;height:34.6pt;z-index:252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" fillcolor="white [3201]" strokecolor="black [3200]" strokeweight="2pt">
                <v:textbox>
                  <w:txbxContent>
                    <w:p w:rsidR="00727D9E" w:rsidRPr="0069585D" w:rsidRDefault="00727D9E" w:rsidP="00B02DCB">
                      <w:pPr>
                        <w:jc w:val="center"/>
                        <w:rPr>
                          <w:i/>
                          <w:lang w:val="en-IE"/>
                        </w:rPr>
                      </w:pPr>
                      <w:r w:rsidRPr="0069585D">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2087808" behindDoc="0" locked="0" layoutInCell="1" allowOverlap="1" wp14:anchorId="4B02F765" wp14:editId="4BD9C923">
                <wp:simplePos x="0" y="0"/>
                <wp:positionH relativeFrom="column">
                  <wp:posOffset>950026</wp:posOffset>
                </wp:positionH>
                <wp:positionV relativeFrom="paragraph">
                  <wp:posOffset>130983</wp:posOffset>
                </wp:positionV>
                <wp:extent cx="593766" cy="439387"/>
                <wp:effectExtent l="0" t="0" r="15875" b="18415"/>
                <wp:wrapNone/>
                <wp:docPr id="314" name="Rectangle 314"/>
                <wp:cNvGraphicFramePr/>
                <a:graphic xmlns:a="http://schemas.openxmlformats.org/drawingml/2006/main">
                  <a:graphicData uri="http://schemas.microsoft.com/office/word/2010/wordprocessingShape">
                    <wps:wsp>
                      <wps:cNvSpPr/>
                      <wps:spPr>
                        <a:xfrm>
                          <a:off x="0" y="0"/>
                          <a:ext cx="593766"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B02DCB" w:rsidRDefault="00727D9E" w:rsidP="00B02DCB">
                            <w:pPr>
                              <w:jc w:val="center"/>
                              <w:rPr>
                                <w:b/>
                                <w:lang w:val="en-IE"/>
                              </w:rPr>
                            </w:pPr>
                            <w:r w:rsidRPr="00B02DCB">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2F765" id="Rectangle 314" o:spid="_x0000_s1208" style="position:absolute;margin-left:74.8pt;margin-top:10.3pt;width:46.75pt;height:34.6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" fillcolor="white [3201]" strokecolor="black [3200]" strokeweight="2pt">
                <v:textbox>
                  <w:txbxContent>
                    <w:p w:rsidR="00727D9E" w:rsidRPr="00B02DCB" w:rsidRDefault="00727D9E" w:rsidP="00B02DCB">
                      <w:pPr>
                        <w:jc w:val="center"/>
                        <w:rPr>
                          <w:b/>
                          <w:lang w:val="en-IE"/>
                        </w:rPr>
                      </w:pPr>
                      <w:r w:rsidRPr="00B02DCB">
                        <w:rPr>
                          <w:b/>
                          <w:lang w:val="en-IE"/>
                        </w:rPr>
                        <w:t>CH</w:t>
                      </w:r>
                    </w:p>
                  </w:txbxContent>
                </v:textbox>
              </v:rect>
            </w:pict>
          </mc:Fallback>
        </mc:AlternateContent>
      </w:r>
    </w:p>
    <w:p w:rsidR="00B02DCB" w:rsidRPr="00B02DCB" w:rsidRDefault="00B02DCB" w:rsidP="00B02DCB">
      <w:pPr>
        <w:rPr>
          <w:rFonts w:cs="Arial"/>
          <w:lang w:val="en-IE" w:eastAsia="en-IE"/>
        </w:rPr>
      </w:pPr>
    </w:p>
    <w:p w:rsidR="00B02DCB" w:rsidRPr="00B02DCB" w:rsidRDefault="00B02DCB" w:rsidP="00B02DCB">
      <w:pPr>
        <w:rPr>
          <w:rFonts w:cs="Arial"/>
          <w:lang w:val="en-IE" w:eastAsia="en-IE"/>
        </w:rPr>
      </w:pPr>
    </w:p>
    <w:p w:rsidR="00B02DCB" w:rsidRPr="00B02DCB" w:rsidRDefault="00B02DCB" w:rsidP="00B02DCB">
      <w:pPr>
        <w:rPr>
          <w:rFonts w:cs="Arial"/>
          <w:lang w:val="en-IE" w:eastAsia="en-IE"/>
        </w:rPr>
      </w:pPr>
    </w:p>
    <w:p w:rsidR="00B02DCB" w:rsidRPr="00B02DCB" w:rsidRDefault="00B02DCB" w:rsidP="00B02DCB">
      <w:pPr>
        <w:rPr>
          <w:rFonts w:cs="Arial"/>
          <w:lang w:val="en-IE" w:eastAsia="en-IE"/>
        </w:rPr>
      </w:pPr>
    </w:p>
    <w:p w:rsidR="00B02DCB" w:rsidRDefault="00B02DCB" w:rsidP="00B02DCB">
      <w:pPr>
        <w:rPr>
          <w:rFonts w:cs="Arial"/>
          <w:lang w:val="en-IE" w:eastAsia="en-IE"/>
        </w:rPr>
      </w:pPr>
    </w:p>
    <w:p w:rsidR="00B02DCB" w:rsidRPr="00B02DCB" w:rsidRDefault="00B02DCB" w:rsidP="00B02DCB">
      <w:pPr>
        <w:rPr>
          <w:rFonts w:cs="Arial"/>
          <w:lang w:val="en-IE" w:eastAsia="en-IE"/>
        </w:rPr>
      </w:pPr>
      <w:r w:rsidRPr="00B02DCB">
        <w:rPr>
          <w:rFonts w:cs="Arial"/>
          <w:b/>
          <w:lang w:val="en-IE" w:eastAsia="en-IE"/>
        </w:rPr>
        <w:t>Where</w:t>
      </w:r>
      <w:r w:rsidRPr="00B02DCB">
        <w:rPr>
          <w:rFonts w:cs="Arial"/>
          <w:lang w:val="en-IE" w:eastAsia="en-IE"/>
        </w:rPr>
        <w:t xml:space="preserve">: </w:t>
      </w:r>
      <w:r>
        <w:rPr>
          <w:rFonts w:cs="Arial"/>
          <w:lang w:val="en-IE" w:eastAsia="en-IE"/>
        </w:rPr>
        <w:tab/>
      </w:r>
      <w:r w:rsidRPr="00B02DCB">
        <w:rPr>
          <w:rFonts w:cs="Arial"/>
          <w:i/>
          <w:iCs/>
          <w:lang w:val="en-IE" w:eastAsia="en-IE"/>
        </w:rPr>
        <w:t xml:space="preserve">n </w:t>
      </w:r>
      <w:r w:rsidRPr="00B02DCB">
        <w:rPr>
          <w:rFonts w:cs="Arial"/>
          <w:lang w:val="en-IE" w:eastAsia="en-IE"/>
        </w:rPr>
        <w:t xml:space="preserve">is an integer that defines the channel number, in the range 1 </w:t>
      </w:r>
      <w:r w:rsidRPr="00B02DCB">
        <w:rPr>
          <w:rFonts w:eastAsia="SymbolMT" w:cs="Arial"/>
          <w:lang w:val="en-IE" w:eastAsia="en-IE"/>
        </w:rPr>
        <w:t xml:space="preserve">≤ </w:t>
      </w:r>
      <w:r w:rsidRPr="00B02DCB">
        <w:rPr>
          <w:rFonts w:cs="Arial"/>
          <w:i/>
          <w:iCs/>
          <w:lang w:val="en-IE" w:eastAsia="en-IE"/>
        </w:rPr>
        <w:t xml:space="preserve">n </w:t>
      </w:r>
      <w:r w:rsidRPr="00B02DCB">
        <w:rPr>
          <w:rFonts w:eastAsia="SymbolMT" w:cs="Arial"/>
          <w:lang w:val="en-IE" w:eastAsia="en-IE"/>
        </w:rPr>
        <w:t xml:space="preserve">≤ </w:t>
      </w:r>
      <w:r w:rsidRPr="00B02DCB">
        <w:rPr>
          <w:rFonts w:cs="Arial"/>
          <w:lang w:val="en-IE" w:eastAsia="en-IE"/>
        </w:rPr>
        <w:t>18</w:t>
      </w:r>
    </w:p>
    <w:p w:rsidR="00B02DCB" w:rsidRPr="00B02DCB" w:rsidRDefault="00B02DCB" w:rsidP="00B02DCB">
      <w:pPr>
        <w:ind w:left="720" w:firstLine="720"/>
        <w:rPr>
          <w:rFonts w:cs="Arial"/>
          <w:lang w:val="en-IE" w:eastAsia="en-IE"/>
        </w:rPr>
      </w:pPr>
      <w:r w:rsidRPr="00B02DCB">
        <w:rPr>
          <w:rFonts w:cs="Arial"/>
          <w:lang w:val="en-IE" w:eastAsia="en-IE"/>
        </w:rPr>
        <w:t xml:space="preserve">&lt; </w:t>
      </w:r>
      <w:r w:rsidRPr="00B02DCB">
        <w:rPr>
          <w:rFonts w:cs="Arial"/>
          <w:i/>
          <w:iCs/>
          <w:lang w:val="en-IE" w:eastAsia="en-IE"/>
        </w:rPr>
        <w:t xml:space="preserve">I </w:t>
      </w:r>
      <w:r w:rsidRPr="00B02DCB">
        <w:rPr>
          <w:rFonts w:cs="Arial"/>
          <w:lang w:val="en-IE" w:eastAsia="en-IE"/>
        </w:rPr>
        <w:t>&gt; defines the user-defined linearisation equation to use, ‘1’ or ‘2’ (‘0’ disables post</w:t>
      </w:r>
    </w:p>
    <w:p w:rsidR="00B02DCB" w:rsidRPr="00B02DCB" w:rsidRDefault="00B02DCB" w:rsidP="00B02DCB">
      <w:pPr>
        <w:ind w:left="720" w:firstLine="720"/>
        <w:rPr>
          <w:rFonts w:cs="Arial"/>
          <w:lang w:val="en-IE" w:eastAsia="en-IE"/>
        </w:rPr>
      </w:pPr>
      <w:r w:rsidRPr="00B02DCB">
        <w:rPr>
          <w:rFonts w:cs="Arial"/>
          <w:lang w:val="en-IE" w:eastAsia="en-IE"/>
        </w:rPr>
        <w:t>linearisation on channel n)</w:t>
      </w:r>
    </w:p>
    <w:p w:rsidR="00B02DCB" w:rsidRDefault="00B02DCB" w:rsidP="00B02DCB">
      <w:pPr>
        <w:rPr>
          <w:rFonts w:cs="Arial"/>
          <w:b/>
          <w:bCs/>
          <w:lang w:val="en-IE" w:eastAsia="en-IE"/>
        </w:rPr>
      </w:pPr>
    </w:p>
    <w:p w:rsidR="00B02DCB" w:rsidRDefault="00B02DCB" w:rsidP="00B02DCB">
      <w:pPr>
        <w:ind w:left="1440" w:hanging="1440"/>
        <w:rPr>
          <w:rFonts w:cs="Arial"/>
          <w:lang w:val="en-IE" w:eastAsia="en-IE"/>
        </w:rPr>
      </w:pPr>
      <w:r w:rsidRPr="00B02DCB">
        <w:rPr>
          <w:rFonts w:cs="Arial"/>
          <w:b/>
          <w:bCs/>
          <w:lang w:val="en-IE" w:eastAsia="en-IE"/>
        </w:rPr>
        <w:t xml:space="preserve">Function: </w:t>
      </w:r>
      <w:r>
        <w:rPr>
          <w:rFonts w:cs="Arial"/>
          <w:b/>
          <w:bCs/>
          <w:lang w:val="en-IE" w:eastAsia="en-IE"/>
        </w:rPr>
        <w:tab/>
      </w:r>
      <w:r w:rsidRPr="00B02DCB">
        <w:rPr>
          <w:rFonts w:cs="Arial"/>
          <w:lang w:val="en-IE" w:eastAsia="en-IE"/>
        </w:rPr>
        <w:t>Enables conversion of a measured parameter into alternative units, with the linearisation</w:t>
      </w:r>
      <w:r>
        <w:rPr>
          <w:rFonts w:cs="Arial"/>
          <w:lang w:val="en-IE" w:eastAsia="en-IE"/>
        </w:rPr>
        <w:t xml:space="preserve"> </w:t>
      </w:r>
      <w:r w:rsidRPr="00B02DCB">
        <w:rPr>
          <w:rFonts w:cs="Arial"/>
          <w:lang w:val="en-IE" w:eastAsia="en-IE"/>
        </w:rPr>
        <w:t>function:</w:t>
      </w:r>
    </w:p>
    <w:p w:rsidR="00B02DCB" w:rsidRPr="00B02DCB" w:rsidRDefault="00B02DCB" w:rsidP="00B02DCB">
      <w:pPr>
        <w:ind w:left="1440" w:hanging="1440"/>
        <w:rPr>
          <w:rFonts w:cs="Arial"/>
          <w:lang w:val="en-IE" w:eastAsia="en-IE"/>
        </w:rPr>
      </w:pPr>
    </w:p>
    <w:p w:rsidR="00B02DCB" w:rsidRPr="00B02DCB" w:rsidRDefault="00B02DCB" w:rsidP="007C7996">
      <w:pPr>
        <w:ind w:left="2880" w:firstLine="720"/>
        <w:rPr>
          <w:rFonts w:cs="Arial"/>
          <w:i/>
          <w:iCs/>
          <w:lang w:val="en-IE" w:eastAsia="en-IE"/>
        </w:rPr>
      </w:pPr>
      <w:r w:rsidRPr="00B02DCB">
        <w:rPr>
          <w:rFonts w:cs="Arial"/>
          <w:i/>
          <w:iCs/>
          <w:lang w:val="en-IE" w:eastAsia="en-IE"/>
        </w:rPr>
        <w:t xml:space="preserve">y </w:t>
      </w:r>
      <w:r w:rsidRPr="00B02DCB">
        <w:rPr>
          <w:rFonts w:eastAsia="SymbolMT" w:cs="Arial"/>
          <w:lang w:val="en-IE" w:eastAsia="en-IE"/>
        </w:rPr>
        <w:t xml:space="preserve">= </w:t>
      </w:r>
      <w:r w:rsidRPr="00B02DCB">
        <w:rPr>
          <w:rFonts w:cs="Arial"/>
          <w:i/>
          <w:iCs/>
          <w:lang w:val="en-IE" w:eastAsia="en-IE"/>
        </w:rPr>
        <w:t>a</w:t>
      </w:r>
      <w:r w:rsidRPr="007C7996">
        <w:rPr>
          <w:rFonts w:cs="Arial"/>
          <w:vertAlign w:val="subscript"/>
          <w:lang w:val="en-IE" w:eastAsia="en-IE"/>
        </w:rPr>
        <w:t>5</w:t>
      </w:r>
      <w:r w:rsidRPr="00B02DCB">
        <w:rPr>
          <w:rFonts w:cs="Arial"/>
          <w:lang w:val="en-IE" w:eastAsia="en-IE"/>
        </w:rPr>
        <w:t xml:space="preserve"> </w:t>
      </w:r>
      <w:r w:rsidRPr="00B02DCB">
        <w:rPr>
          <w:rFonts w:cs="Arial"/>
          <w:i/>
          <w:iCs/>
          <w:lang w:val="en-IE" w:eastAsia="en-IE"/>
        </w:rPr>
        <w:t>x</w:t>
      </w:r>
      <w:r w:rsidR="007C7996" w:rsidRPr="007C7996">
        <w:rPr>
          <w:rFonts w:cs="Arial"/>
          <w:i/>
          <w:iCs/>
          <w:vertAlign w:val="superscript"/>
          <w:lang w:val="en-IE" w:eastAsia="en-IE"/>
        </w:rPr>
        <w:t>5</w:t>
      </w:r>
      <w:r w:rsidRPr="00B02DCB">
        <w:rPr>
          <w:rFonts w:cs="Arial"/>
          <w:i/>
          <w:iCs/>
          <w:lang w:val="en-IE" w:eastAsia="en-IE"/>
        </w:rPr>
        <w:t xml:space="preserve"> </w:t>
      </w:r>
      <w:r w:rsidRPr="00B02DCB">
        <w:rPr>
          <w:rFonts w:eastAsia="SymbolMT" w:cs="Arial"/>
          <w:lang w:val="en-IE" w:eastAsia="en-IE"/>
        </w:rPr>
        <w:t xml:space="preserve">+ </w:t>
      </w:r>
      <w:r w:rsidRPr="00B02DCB">
        <w:rPr>
          <w:rFonts w:cs="Arial"/>
          <w:i/>
          <w:iCs/>
          <w:lang w:val="en-IE" w:eastAsia="en-IE"/>
        </w:rPr>
        <w:t>a</w:t>
      </w:r>
      <w:r w:rsidR="007C7996" w:rsidRPr="007C7996">
        <w:rPr>
          <w:rFonts w:cs="Arial"/>
          <w:i/>
          <w:iCs/>
          <w:vertAlign w:val="subscript"/>
          <w:lang w:val="en-IE" w:eastAsia="en-IE"/>
        </w:rPr>
        <w:t>4</w:t>
      </w:r>
      <w:r w:rsidRPr="00B02DCB">
        <w:rPr>
          <w:rFonts w:cs="Arial"/>
          <w:i/>
          <w:iCs/>
          <w:lang w:val="en-IE" w:eastAsia="en-IE"/>
        </w:rPr>
        <w:t xml:space="preserve"> x</w:t>
      </w:r>
      <w:r w:rsidR="007C7996" w:rsidRPr="007C7996">
        <w:rPr>
          <w:rFonts w:cs="Arial"/>
          <w:i/>
          <w:iCs/>
          <w:vertAlign w:val="superscript"/>
          <w:lang w:val="en-IE" w:eastAsia="en-IE"/>
        </w:rPr>
        <w:t>4</w:t>
      </w:r>
      <w:r w:rsidRPr="00B02DCB">
        <w:rPr>
          <w:rFonts w:cs="Arial"/>
          <w:i/>
          <w:iCs/>
          <w:lang w:val="en-IE" w:eastAsia="en-IE"/>
        </w:rPr>
        <w:t xml:space="preserve"> </w:t>
      </w:r>
      <w:r w:rsidRPr="00B02DCB">
        <w:rPr>
          <w:rFonts w:eastAsia="SymbolMT" w:cs="Arial"/>
          <w:lang w:val="en-IE" w:eastAsia="en-IE"/>
        </w:rPr>
        <w:t xml:space="preserve">+ </w:t>
      </w:r>
      <w:r w:rsidRPr="00B02DCB">
        <w:rPr>
          <w:rFonts w:cs="Arial"/>
          <w:i/>
          <w:iCs/>
          <w:lang w:val="en-IE" w:eastAsia="en-IE"/>
        </w:rPr>
        <w:t>a</w:t>
      </w:r>
      <w:r w:rsidR="007C7996" w:rsidRPr="007C7996">
        <w:rPr>
          <w:rFonts w:cs="Arial"/>
          <w:i/>
          <w:iCs/>
          <w:vertAlign w:val="subscript"/>
          <w:lang w:val="en-IE" w:eastAsia="en-IE"/>
        </w:rPr>
        <w:t>3</w:t>
      </w:r>
      <w:r w:rsidRPr="00B02DCB">
        <w:rPr>
          <w:rFonts w:cs="Arial"/>
          <w:i/>
          <w:iCs/>
          <w:lang w:val="en-IE" w:eastAsia="en-IE"/>
        </w:rPr>
        <w:t xml:space="preserve"> x</w:t>
      </w:r>
      <w:r w:rsidR="007C7996" w:rsidRPr="007C7996">
        <w:rPr>
          <w:rFonts w:cs="Arial"/>
          <w:i/>
          <w:iCs/>
          <w:vertAlign w:val="superscript"/>
          <w:lang w:val="en-IE" w:eastAsia="en-IE"/>
        </w:rPr>
        <w:t>3</w:t>
      </w:r>
      <w:r w:rsidRPr="00B02DCB">
        <w:rPr>
          <w:rFonts w:cs="Arial"/>
          <w:i/>
          <w:iCs/>
          <w:lang w:val="en-IE" w:eastAsia="en-IE"/>
        </w:rPr>
        <w:t xml:space="preserve"> </w:t>
      </w:r>
      <w:r w:rsidRPr="00B02DCB">
        <w:rPr>
          <w:rFonts w:eastAsia="SymbolMT" w:cs="Arial"/>
          <w:lang w:val="en-IE" w:eastAsia="en-IE"/>
        </w:rPr>
        <w:t xml:space="preserve">+ </w:t>
      </w:r>
      <w:r w:rsidRPr="00B02DCB">
        <w:rPr>
          <w:rFonts w:cs="Arial"/>
          <w:i/>
          <w:iCs/>
          <w:lang w:val="en-IE" w:eastAsia="en-IE"/>
        </w:rPr>
        <w:t>a</w:t>
      </w:r>
      <w:r w:rsidR="007C7996" w:rsidRPr="007C7996">
        <w:rPr>
          <w:rFonts w:cs="Arial"/>
          <w:i/>
          <w:iCs/>
          <w:vertAlign w:val="subscript"/>
          <w:lang w:val="en-IE" w:eastAsia="en-IE"/>
        </w:rPr>
        <w:t>2</w:t>
      </w:r>
      <w:r w:rsidRPr="00B02DCB">
        <w:rPr>
          <w:rFonts w:cs="Arial"/>
          <w:i/>
          <w:iCs/>
          <w:lang w:val="en-IE" w:eastAsia="en-IE"/>
        </w:rPr>
        <w:t xml:space="preserve"> x</w:t>
      </w:r>
      <w:r w:rsidR="007C7996" w:rsidRPr="007C7996">
        <w:rPr>
          <w:rFonts w:cs="Arial"/>
          <w:i/>
          <w:iCs/>
          <w:vertAlign w:val="superscript"/>
          <w:lang w:val="en-IE" w:eastAsia="en-IE"/>
        </w:rPr>
        <w:t>2</w:t>
      </w:r>
      <w:r w:rsidRPr="00B02DCB">
        <w:rPr>
          <w:rFonts w:cs="Arial"/>
          <w:i/>
          <w:iCs/>
          <w:lang w:val="en-IE" w:eastAsia="en-IE"/>
        </w:rPr>
        <w:t xml:space="preserve"> </w:t>
      </w:r>
      <w:r w:rsidRPr="00B02DCB">
        <w:rPr>
          <w:rFonts w:eastAsia="SymbolMT" w:cs="Arial"/>
          <w:lang w:val="en-IE" w:eastAsia="en-IE"/>
        </w:rPr>
        <w:t xml:space="preserve">+ </w:t>
      </w:r>
      <w:r w:rsidRPr="00B02DCB">
        <w:rPr>
          <w:rFonts w:cs="Arial"/>
          <w:i/>
          <w:iCs/>
          <w:lang w:val="en-IE" w:eastAsia="en-IE"/>
        </w:rPr>
        <w:t>a</w:t>
      </w:r>
      <w:r w:rsidR="007C7996" w:rsidRPr="007C7996">
        <w:rPr>
          <w:rFonts w:cs="Arial"/>
          <w:i/>
          <w:iCs/>
          <w:vertAlign w:val="subscript"/>
          <w:lang w:val="en-IE" w:eastAsia="en-IE"/>
        </w:rPr>
        <w:t>5</w:t>
      </w:r>
      <w:r w:rsidRPr="00B02DCB">
        <w:rPr>
          <w:rFonts w:cs="Arial"/>
          <w:i/>
          <w:iCs/>
          <w:lang w:val="en-IE" w:eastAsia="en-IE"/>
        </w:rPr>
        <w:t xml:space="preserve"> x</w:t>
      </w:r>
      <w:r w:rsidR="007C7996" w:rsidRPr="007C7996">
        <w:rPr>
          <w:rFonts w:cs="Arial"/>
          <w:i/>
          <w:iCs/>
          <w:vertAlign w:val="superscript"/>
          <w:lang w:val="en-IE" w:eastAsia="en-IE"/>
        </w:rPr>
        <w:t>5</w:t>
      </w:r>
      <w:r w:rsidRPr="00B02DCB">
        <w:rPr>
          <w:rFonts w:cs="Arial"/>
          <w:i/>
          <w:iCs/>
          <w:lang w:val="en-IE" w:eastAsia="en-IE"/>
        </w:rPr>
        <w:t xml:space="preserve"> </w:t>
      </w:r>
      <w:r w:rsidRPr="00B02DCB">
        <w:rPr>
          <w:rFonts w:eastAsia="SymbolMT" w:cs="Arial"/>
          <w:lang w:val="en-IE" w:eastAsia="en-IE"/>
        </w:rPr>
        <w:t xml:space="preserve">+ </w:t>
      </w:r>
      <w:r w:rsidRPr="00B02DCB">
        <w:rPr>
          <w:rFonts w:cs="Arial"/>
          <w:i/>
          <w:iCs/>
          <w:lang w:val="en-IE" w:eastAsia="en-IE"/>
        </w:rPr>
        <w:t>a</w:t>
      </w:r>
      <w:r w:rsidR="007C7996" w:rsidRPr="007C7996">
        <w:rPr>
          <w:rFonts w:cs="Arial"/>
          <w:i/>
          <w:iCs/>
          <w:vertAlign w:val="subscript"/>
          <w:lang w:val="en-IE" w:eastAsia="en-IE"/>
        </w:rPr>
        <w:t>0</w:t>
      </w:r>
    </w:p>
    <w:p w:rsidR="00B02DCB" w:rsidRDefault="00B02DCB" w:rsidP="00B02DCB">
      <w:pPr>
        <w:rPr>
          <w:rFonts w:cs="Arial"/>
          <w:lang w:val="en-IE" w:eastAsia="en-IE"/>
        </w:rPr>
      </w:pPr>
    </w:p>
    <w:p w:rsidR="00B02DCB" w:rsidRPr="00B02DCB" w:rsidRDefault="00B02DCB" w:rsidP="007C7996">
      <w:pPr>
        <w:ind w:left="1440"/>
        <w:rPr>
          <w:rFonts w:cs="Arial"/>
          <w:lang w:val="en-IE" w:eastAsia="en-IE"/>
        </w:rPr>
      </w:pPr>
      <w:r w:rsidRPr="00B02DCB">
        <w:rPr>
          <w:rFonts w:cs="Arial"/>
          <w:lang w:val="en-IE" w:eastAsia="en-IE"/>
        </w:rPr>
        <w:t xml:space="preserve">Where </w:t>
      </w:r>
      <w:r w:rsidRPr="00B02DCB">
        <w:rPr>
          <w:rFonts w:cs="Arial"/>
          <w:i/>
          <w:iCs/>
          <w:lang w:val="en-IE" w:eastAsia="en-IE"/>
        </w:rPr>
        <w:t xml:space="preserve">x </w:t>
      </w:r>
      <w:r w:rsidRPr="00B02DCB">
        <w:rPr>
          <w:rFonts w:cs="Arial"/>
          <w:lang w:val="en-IE" w:eastAsia="en-IE"/>
        </w:rPr>
        <w:t xml:space="preserve">is the </w:t>
      </w:r>
      <w:r w:rsidRPr="00B02DCB">
        <w:rPr>
          <w:rFonts w:cs="Arial"/>
          <w:i/>
          <w:iCs/>
          <w:lang w:val="en-IE" w:eastAsia="en-IE"/>
        </w:rPr>
        <w:t xml:space="preserve">input </w:t>
      </w:r>
      <w:r w:rsidRPr="00B02DCB">
        <w:rPr>
          <w:rFonts w:cs="Arial"/>
          <w:lang w:val="en-IE" w:eastAsia="en-IE"/>
        </w:rPr>
        <w:t xml:space="preserve">parameter and </w:t>
      </w:r>
      <w:r w:rsidRPr="00B02DCB">
        <w:rPr>
          <w:rFonts w:cs="Arial"/>
          <w:i/>
          <w:iCs/>
          <w:lang w:val="en-IE" w:eastAsia="en-IE"/>
        </w:rPr>
        <w:t xml:space="preserve">y </w:t>
      </w:r>
      <w:r w:rsidRPr="00B02DCB">
        <w:rPr>
          <w:rFonts w:cs="Arial"/>
          <w:lang w:val="en-IE" w:eastAsia="en-IE"/>
        </w:rPr>
        <w:t xml:space="preserve">is the </w:t>
      </w:r>
      <w:r w:rsidRPr="00B02DCB">
        <w:rPr>
          <w:rFonts w:cs="Arial"/>
          <w:i/>
          <w:iCs/>
          <w:lang w:val="en-IE" w:eastAsia="en-IE"/>
        </w:rPr>
        <w:t>output</w:t>
      </w:r>
      <w:r w:rsidRPr="00B02DCB">
        <w:rPr>
          <w:rFonts w:cs="Arial"/>
          <w:lang w:val="en-IE" w:eastAsia="en-IE"/>
        </w:rPr>
        <w:t>. The coefficients used are those defined</w:t>
      </w:r>
      <w:r w:rsidR="007C7996">
        <w:rPr>
          <w:rFonts w:cs="Arial"/>
          <w:lang w:val="en-IE" w:eastAsia="en-IE"/>
        </w:rPr>
        <w:t xml:space="preserve"> </w:t>
      </w:r>
      <w:r w:rsidRPr="00B02DCB">
        <w:rPr>
          <w:rFonts w:cs="Arial"/>
          <w:lang w:val="en-IE" w:eastAsia="en-IE"/>
        </w:rPr>
        <w:t xml:space="preserve">by the </w:t>
      </w:r>
      <w:r w:rsidRPr="00B02DCB">
        <w:rPr>
          <w:rFonts w:cs="Arial"/>
          <w:b/>
          <w:bCs/>
          <w:lang w:val="en-IE" w:eastAsia="en-IE"/>
        </w:rPr>
        <w:t xml:space="preserve">PL </w:t>
      </w:r>
      <w:r w:rsidRPr="00B02DCB">
        <w:rPr>
          <w:rFonts w:cs="Arial"/>
          <w:lang w:val="en-IE" w:eastAsia="en-IE"/>
        </w:rPr>
        <w:t>command.</w:t>
      </w:r>
    </w:p>
    <w:p w:rsidR="00B02DCB" w:rsidRDefault="00B02DCB" w:rsidP="00B02DCB">
      <w:pPr>
        <w:rPr>
          <w:rFonts w:cs="Arial"/>
          <w:b/>
          <w:bCs/>
          <w:lang w:val="en-IE" w:eastAsia="en-IE"/>
        </w:rPr>
      </w:pPr>
    </w:p>
    <w:p w:rsidR="00B02DCB" w:rsidRPr="00B02DCB" w:rsidRDefault="00B02DCB" w:rsidP="007C7996">
      <w:pPr>
        <w:ind w:left="1440" w:hanging="1440"/>
        <w:rPr>
          <w:rFonts w:cs="Arial"/>
          <w:lang w:val="en-IE" w:eastAsia="en-IE"/>
        </w:rPr>
      </w:pPr>
      <w:r w:rsidRPr="00B02DCB">
        <w:rPr>
          <w:rFonts w:cs="Arial"/>
          <w:b/>
          <w:bCs/>
          <w:lang w:val="en-IE" w:eastAsia="en-IE"/>
        </w:rPr>
        <w:t xml:space="preserve">Note: </w:t>
      </w:r>
      <w:r w:rsidR="007C7996">
        <w:rPr>
          <w:rFonts w:cs="Arial"/>
          <w:b/>
          <w:bCs/>
          <w:lang w:val="en-IE" w:eastAsia="en-IE"/>
        </w:rPr>
        <w:tab/>
      </w:r>
      <w:r w:rsidRPr="00B02DCB">
        <w:rPr>
          <w:rFonts w:cs="Arial"/>
          <w:lang w:val="en-IE" w:eastAsia="en-IE"/>
        </w:rPr>
        <w:t xml:space="preserve">The </w:t>
      </w:r>
      <w:r w:rsidRPr="00B02DCB">
        <w:rPr>
          <w:rFonts w:cs="Arial"/>
          <w:b/>
          <w:bCs/>
          <w:lang w:val="en-IE" w:eastAsia="en-IE"/>
        </w:rPr>
        <w:t xml:space="preserve">CH PL </w:t>
      </w:r>
      <w:r w:rsidRPr="00B02DCB">
        <w:rPr>
          <w:rFonts w:cs="Arial"/>
          <w:lang w:val="en-IE" w:eastAsia="en-IE"/>
        </w:rPr>
        <w:t>command can be used with channel unit conversion. Post linearisation is applied</w:t>
      </w:r>
      <w:r w:rsidR="007C7996">
        <w:rPr>
          <w:rFonts w:cs="Arial"/>
          <w:lang w:val="en-IE" w:eastAsia="en-IE"/>
        </w:rPr>
        <w:t xml:space="preserve"> </w:t>
      </w:r>
      <w:r w:rsidRPr="00B02DCB">
        <w:rPr>
          <w:rFonts w:cs="Arial"/>
          <w:lang w:val="en-IE" w:eastAsia="en-IE"/>
        </w:rPr>
        <w:t>first and then the unit conversion.</w:t>
      </w:r>
    </w:p>
    <w:p w:rsidR="00B02DCB" w:rsidRDefault="00B02DCB" w:rsidP="00B02DCB">
      <w:pPr>
        <w:rPr>
          <w:rFonts w:cs="Arial"/>
          <w:b/>
          <w:bCs/>
          <w:lang w:val="en-IE" w:eastAsia="en-IE"/>
        </w:rPr>
      </w:pPr>
    </w:p>
    <w:p w:rsidR="007C7996" w:rsidRDefault="00B02DCB" w:rsidP="00B02DCB">
      <w:pPr>
        <w:rPr>
          <w:rFonts w:cs="Arial"/>
          <w:lang w:val="en-IE" w:eastAsia="en-IE"/>
        </w:rPr>
      </w:pPr>
      <w:r w:rsidRPr="00B02DCB">
        <w:rPr>
          <w:rFonts w:cs="Arial"/>
          <w:b/>
          <w:bCs/>
          <w:lang w:val="en-IE" w:eastAsia="en-IE"/>
        </w:rPr>
        <w:t xml:space="preserve">See also: </w:t>
      </w:r>
      <w:r w:rsidR="007C7996">
        <w:rPr>
          <w:rFonts w:cs="Arial"/>
          <w:b/>
          <w:bCs/>
          <w:lang w:val="en-IE" w:eastAsia="en-IE"/>
        </w:rPr>
        <w:tab/>
      </w:r>
      <w:r w:rsidRPr="00B02DCB">
        <w:rPr>
          <w:rFonts w:cs="Arial"/>
          <w:b/>
          <w:bCs/>
          <w:lang w:val="en-IE" w:eastAsia="en-IE"/>
        </w:rPr>
        <w:t>PL</w:t>
      </w:r>
    </w:p>
    <w:p w:rsidR="007C7996" w:rsidRPr="007C7996" w:rsidRDefault="007C7996" w:rsidP="007C7996">
      <w:pPr>
        <w:rPr>
          <w:rFonts w:cs="Arial"/>
          <w:lang w:val="en-IE" w:eastAsia="en-IE"/>
        </w:rPr>
      </w:pPr>
    </w:p>
    <w:p w:rsidR="007C7996" w:rsidRDefault="007C7996" w:rsidP="007C7996">
      <w:pPr>
        <w:rPr>
          <w:rFonts w:cs="Arial"/>
          <w:lang w:val="en-IE" w:eastAsia="en-IE"/>
        </w:rPr>
      </w:pPr>
    </w:p>
    <w:p w:rsidR="007C7996" w:rsidRDefault="007C7996" w:rsidP="007C7996">
      <w:pPr>
        <w:autoSpaceDE w:val="0"/>
        <w:autoSpaceDN w:val="0"/>
        <w:adjustRightInd w:val="0"/>
        <w:rPr>
          <w:rFonts w:cs="Arial"/>
          <w:sz w:val="16"/>
          <w:szCs w:val="16"/>
          <w:lang w:val="en-IE" w:eastAsia="en-IE"/>
        </w:rPr>
      </w:pPr>
      <w:r w:rsidRPr="007C7996">
        <w:rPr>
          <w:rFonts w:cs="Arial"/>
          <w:sz w:val="22"/>
          <w:szCs w:val="12"/>
          <w:vertAlign w:val="superscript"/>
          <w:lang w:val="en-IE" w:eastAsia="en-IE"/>
        </w:rPr>
        <w:t>2</w:t>
      </w:r>
      <w:r>
        <w:rPr>
          <w:rFonts w:cs="Arial"/>
          <w:sz w:val="12"/>
          <w:szCs w:val="12"/>
          <w:lang w:val="en-IE" w:eastAsia="en-IE"/>
        </w:rPr>
        <w:t xml:space="preserve"> </w:t>
      </w:r>
      <w:r>
        <w:rPr>
          <w:rFonts w:cs="Arial"/>
          <w:sz w:val="16"/>
          <w:szCs w:val="16"/>
          <w:lang w:val="en-IE" w:eastAsia="en-IE"/>
        </w:rPr>
        <w:t xml:space="preserve">Historically, called the ‘cold’ junction. Now known more accurately as the </w:t>
      </w:r>
      <w:r>
        <w:rPr>
          <w:rFonts w:ascii="Arial,Italic" w:hAnsi="Arial,Italic" w:cs="Arial,Italic"/>
          <w:i/>
          <w:iCs/>
          <w:sz w:val="16"/>
          <w:szCs w:val="16"/>
          <w:lang w:val="en-IE" w:eastAsia="en-IE"/>
        </w:rPr>
        <w:t xml:space="preserve">reference </w:t>
      </w:r>
      <w:r>
        <w:rPr>
          <w:rFonts w:cs="Arial"/>
          <w:sz w:val="16"/>
          <w:szCs w:val="16"/>
          <w:lang w:val="en-IE" w:eastAsia="en-IE"/>
        </w:rPr>
        <w:t>junction. Similarly, the ‘hot’ junction is now</w:t>
      </w:r>
    </w:p>
    <w:p w:rsidR="00B02DCB" w:rsidRDefault="007C7996" w:rsidP="007C7996">
      <w:pPr>
        <w:rPr>
          <w:rFonts w:cs="Arial"/>
          <w:sz w:val="16"/>
          <w:szCs w:val="16"/>
          <w:lang w:val="en-IE" w:eastAsia="en-IE"/>
        </w:rPr>
      </w:pPr>
      <w:r>
        <w:rPr>
          <w:rFonts w:cs="Arial"/>
          <w:sz w:val="16"/>
          <w:szCs w:val="16"/>
          <w:lang w:val="en-IE" w:eastAsia="en-IE"/>
        </w:rPr>
        <w:t xml:space="preserve">known as the </w:t>
      </w:r>
      <w:r>
        <w:rPr>
          <w:rFonts w:ascii="Arial,Italic" w:hAnsi="Arial,Italic" w:cs="Arial,Italic"/>
          <w:i/>
          <w:iCs/>
          <w:sz w:val="16"/>
          <w:szCs w:val="16"/>
          <w:lang w:val="en-IE" w:eastAsia="en-IE"/>
        </w:rPr>
        <w:t xml:space="preserve">measurement </w:t>
      </w:r>
      <w:r>
        <w:rPr>
          <w:rFonts w:cs="Arial"/>
          <w:sz w:val="16"/>
          <w:szCs w:val="16"/>
          <w:lang w:val="en-IE" w:eastAsia="en-IE"/>
        </w:rPr>
        <w:t>junction.</w:t>
      </w:r>
    </w:p>
    <w:p w:rsidR="007C7996" w:rsidRDefault="007C7996" w:rsidP="007C7996">
      <w:pPr>
        <w:pStyle w:val="Heading4"/>
        <w:rPr>
          <w:b w:val="0"/>
          <w:lang w:val="en-IE" w:eastAsia="en-IE"/>
        </w:rPr>
      </w:pPr>
      <w:r>
        <w:rPr>
          <w:lang w:val="en-IE" w:eastAsia="en-IE"/>
        </w:rPr>
        <w:lastRenderedPageBreak/>
        <w:t xml:space="preserve">PL </w:t>
      </w:r>
      <w:r>
        <w:rPr>
          <w:b w:val="0"/>
          <w:lang w:val="en-IE" w:eastAsia="en-IE"/>
        </w:rPr>
        <w:t>(</w:t>
      </w:r>
      <w:r>
        <w:rPr>
          <w:lang w:val="en-IE" w:eastAsia="en-IE"/>
        </w:rPr>
        <w:t>P</w:t>
      </w:r>
      <w:r>
        <w:rPr>
          <w:b w:val="0"/>
          <w:lang w:val="en-IE" w:eastAsia="en-IE"/>
        </w:rPr>
        <w:t xml:space="preserve">ost </w:t>
      </w:r>
      <w:r>
        <w:rPr>
          <w:lang w:val="en-IE" w:eastAsia="en-IE"/>
        </w:rPr>
        <w:t>L</w:t>
      </w:r>
      <w:r>
        <w:rPr>
          <w:b w:val="0"/>
          <w:lang w:val="en-IE" w:eastAsia="en-IE"/>
        </w:rPr>
        <w:t>inearisation)</w:t>
      </w:r>
    </w:p>
    <w:p w:rsidR="007C7996" w:rsidRDefault="007C7996" w:rsidP="007C7996">
      <w:pPr>
        <w:rPr>
          <w:lang w:val="en-IE" w:eastAsia="en-IE"/>
        </w:rPr>
      </w:pPr>
    </w:p>
    <w:p w:rsidR="007C7996" w:rsidRPr="002B4604" w:rsidRDefault="007C7996" w:rsidP="007C7996">
      <w:pPr>
        <w:rPr>
          <w:lang w:val="en-IE" w:eastAsia="en-IE"/>
        </w:rPr>
      </w:pPr>
      <w:r>
        <w:rPr>
          <w:noProof/>
          <w:lang w:val="en-GB" w:eastAsia="en-GB"/>
        </w:rPr>
        <mc:AlternateContent>
          <mc:Choice Requires="wps">
            <w:drawing>
              <wp:anchor distT="0" distB="0" distL="114300" distR="114300" simplePos="0" relativeHeight="252107264" behindDoc="0" locked="0" layoutInCell="1" allowOverlap="1" wp14:anchorId="7D062FAF" wp14:editId="716042F5">
                <wp:simplePos x="0" y="0"/>
                <wp:positionH relativeFrom="column">
                  <wp:posOffset>3232150</wp:posOffset>
                </wp:positionH>
                <wp:positionV relativeFrom="paragraph">
                  <wp:posOffset>79375</wp:posOffset>
                </wp:positionV>
                <wp:extent cx="1210945" cy="450850"/>
                <wp:effectExtent l="0" t="0" r="27305" b="25400"/>
                <wp:wrapNone/>
                <wp:docPr id="324" name="Rectangle 324"/>
                <wp:cNvGraphicFramePr/>
                <a:graphic xmlns:a="http://schemas.openxmlformats.org/drawingml/2006/main">
                  <a:graphicData uri="http://schemas.microsoft.com/office/word/2010/wordprocessingShape">
                    <wps:wsp>
                      <wps:cNvSpPr/>
                      <wps:spPr>
                        <a:xfrm>
                          <a:off x="0" y="0"/>
                          <a:ext cx="121094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7C7996">
                            <w:pPr>
                              <w:jc w:val="center"/>
                              <w:rPr>
                                <w:b/>
                                <w:lang w:val="en-IE"/>
                              </w:rPr>
                            </w:pPr>
                            <w:r>
                              <w:rPr>
                                <w:b/>
                                <w:lang w:val="en-IE"/>
                              </w:rPr>
                              <w:t>a</w:t>
                            </w:r>
                            <w:r w:rsidRPr="007C7996">
                              <w:rPr>
                                <w:b/>
                                <w:sz w:val="24"/>
                                <w:vertAlign w:val="subscript"/>
                                <w:lang w:val="en-IE"/>
                              </w:rPr>
                              <w:t>5</w:t>
                            </w:r>
                            <w:r>
                              <w:rPr>
                                <w:b/>
                                <w:lang w:val="en-IE"/>
                              </w:rPr>
                              <w:t xml:space="preserve"> – a</w:t>
                            </w:r>
                            <w:r w:rsidRPr="007C7996">
                              <w:rPr>
                                <w:b/>
                                <w:sz w:val="24"/>
                                <w:vertAlign w:val="subscript"/>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062FAF" id="Rectangle 324" o:spid="_x0000_s1209" style="position:absolute;margin-left:254.5pt;margin-top:6.25pt;width:95.35pt;height:35.5pt;z-index:25210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" fillcolor="white [3201]" strokecolor="black [3200]" strokeweight="2pt">
                <v:textbox>
                  <w:txbxContent>
                    <w:p w:rsidR="00727D9E" w:rsidRPr="002B4604" w:rsidRDefault="00727D9E" w:rsidP="007C7996">
                      <w:pPr>
                        <w:jc w:val="center"/>
                        <w:rPr>
                          <w:b/>
                          <w:lang w:val="en-IE"/>
                        </w:rPr>
                      </w:pPr>
                      <w:r>
                        <w:rPr>
                          <w:b/>
                          <w:lang w:val="en-IE"/>
                        </w:rPr>
                        <w:t>a</w:t>
                      </w:r>
                      <w:r w:rsidRPr="007C7996">
                        <w:rPr>
                          <w:b/>
                          <w:sz w:val="24"/>
                          <w:vertAlign w:val="subscript"/>
                          <w:lang w:val="en-IE"/>
                        </w:rPr>
                        <w:t>5</w:t>
                      </w:r>
                      <w:r>
                        <w:rPr>
                          <w:b/>
                          <w:lang w:val="en-IE"/>
                        </w:rPr>
                        <w:t xml:space="preserve"> – a</w:t>
                      </w:r>
                      <w:r w:rsidRPr="007C7996">
                        <w:rPr>
                          <w:b/>
                          <w:sz w:val="24"/>
                          <w:vertAlign w:val="subscript"/>
                          <w:lang w:val="en-IE"/>
                        </w:rPr>
                        <w:t>0</w:t>
                      </w:r>
                    </w:p>
                  </w:txbxContent>
                </v:textbox>
              </v:rect>
            </w:pict>
          </mc:Fallback>
        </mc:AlternateContent>
      </w:r>
      <w:r>
        <w:rPr>
          <w:rFonts w:cs="Arial"/>
          <w:noProof/>
          <w:lang w:val="en-GB" w:eastAsia="en-GB"/>
        </w:rPr>
        <mc:AlternateContent>
          <mc:Choice Requires="wps">
            <w:drawing>
              <wp:anchor distT="0" distB="0" distL="114300" distR="114300" simplePos="0" relativeHeight="252111360" behindDoc="0" locked="0" layoutInCell="1" allowOverlap="1" wp14:anchorId="14F5B0E9" wp14:editId="30909085">
                <wp:simplePos x="0" y="0"/>
                <wp:positionH relativeFrom="column">
                  <wp:posOffset>4441190</wp:posOffset>
                </wp:positionH>
                <wp:positionV relativeFrom="paragraph">
                  <wp:posOffset>295275</wp:posOffset>
                </wp:positionV>
                <wp:extent cx="400050" cy="0"/>
                <wp:effectExtent l="0" t="0" r="19050" b="19050"/>
                <wp:wrapNone/>
                <wp:docPr id="329" name="Straight Connector 329"/>
                <wp:cNvGraphicFramePr/>
                <a:graphic xmlns:a="http://schemas.openxmlformats.org/drawingml/2006/main">
                  <a:graphicData uri="http://schemas.microsoft.com/office/word/2010/wordprocessingShape">
                    <wps:wsp>
                      <wps:cNvCnPr/>
                      <wps:spPr>
                        <a:xfrm>
                          <a:off x="0" y="0"/>
                          <a:ext cx="400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949983" id="Straight Connector 329" o:spid="_x0000_s1026" style="position:absolute;z-index:25211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7pt,23.25pt" to="381.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10336" behindDoc="0" locked="0" layoutInCell="1" allowOverlap="1" wp14:anchorId="350508CC" wp14:editId="1D2F42B8">
                <wp:simplePos x="0" y="0"/>
                <wp:positionH relativeFrom="column">
                  <wp:posOffset>2800985</wp:posOffset>
                </wp:positionH>
                <wp:positionV relativeFrom="paragraph">
                  <wp:posOffset>293370</wp:posOffset>
                </wp:positionV>
                <wp:extent cx="427355" cy="0"/>
                <wp:effectExtent l="0" t="0" r="10795" b="19050"/>
                <wp:wrapNone/>
                <wp:docPr id="330" name="Straight Connector 330"/>
                <wp:cNvGraphicFramePr/>
                <a:graphic xmlns:a="http://schemas.openxmlformats.org/drawingml/2006/main">
                  <a:graphicData uri="http://schemas.microsoft.com/office/word/2010/wordprocessingShape">
                    <wps:wsp>
                      <wps:cNvCnPr/>
                      <wps:spPr>
                        <a:xfrm>
                          <a:off x="0" y="0"/>
                          <a:ext cx="427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EBA24" id="Straight Connector 330" o:spid="_x0000_s1026" style="position:absolute;z-index:252110336;visibility:visible;mso-wrap-style:square;mso-wrap-distance-left:9pt;mso-wrap-distance-top:0;mso-wrap-distance-right:9pt;mso-wrap-distance-bottom:0;mso-position-horizontal:absolute;mso-position-horizontal-relative:text;mso-position-vertical:absolute;mso-position-vertical-relative:text" from="220.55pt,23.1pt" to="254.2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09312" behindDoc="0" locked="0" layoutInCell="1" allowOverlap="1" wp14:anchorId="391F40B2" wp14:editId="7F01BAD0">
                <wp:simplePos x="0" y="0"/>
                <wp:positionH relativeFrom="column">
                  <wp:posOffset>1830070</wp:posOffset>
                </wp:positionH>
                <wp:positionV relativeFrom="paragraph">
                  <wp:posOffset>293370</wp:posOffset>
                </wp:positionV>
                <wp:extent cx="427355" cy="0"/>
                <wp:effectExtent l="0" t="0" r="10795" b="19050"/>
                <wp:wrapNone/>
                <wp:docPr id="331" name="Straight Connector 331"/>
                <wp:cNvGraphicFramePr/>
                <a:graphic xmlns:a="http://schemas.openxmlformats.org/drawingml/2006/main">
                  <a:graphicData uri="http://schemas.microsoft.com/office/word/2010/wordprocessingShape">
                    <wps:wsp>
                      <wps:cNvCnPr/>
                      <wps:spPr>
                        <a:xfrm>
                          <a:off x="0" y="0"/>
                          <a:ext cx="427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F9FF6" id="Straight Connector 331" o:spid="_x0000_s1026" style="position:absolute;z-index:252109312;visibility:visible;mso-wrap-style:square;mso-wrap-distance-left:9pt;mso-wrap-distance-top:0;mso-wrap-distance-right:9pt;mso-wrap-distance-bottom:0;mso-position-horizontal:absolute;mso-position-horizontal-relative:text;mso-position-vertical:absolute;mso-position-vertical-relative:text" from="144.1pt,23.1pt" to="177.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12384" behindDoc="0" locked="0" layoutInCell="1" allowOverlap="1" wp14:anchorId="0068A8B7" wp14:editId="4A1D1E37">
                <wp:simplePos x="0" y="0"/>
                <wp:positionH relativeFrom="column">
                  <wp:posOffset>850265</wp:posOffset>
                </wp:positionH>
                <wp:positionV relativeFrom="paragraph">
                  <wp:posOffset>283845</wp:posOffset>
                </wp:positionV>
                <wp:extent cx="427355" cy="0"/>
                <wp:effectExtent l="0" t="0" r="10795" b="19050"/>
                <wp:wrapNone/>
                <wp:docPr id="328" name="Straight Connector 328"/>
                <wp:cNvGraphicFramePr/>
                <a:graphic xmlns:a="http://schemas.openxmlformats.org/drawingml/2006/main">
                  <a:graphicData uri="http://schemas.microsoft.com/office/word/2010/wordprocessingShape">
                    <wps:wsp>
                      <wps:cNvCnPr/>
                      <wps:spPr>
                        <a:xfrm>
                          <a:off x="0" y="0"/>
                          <a:ext cx="427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FF98D" id="Straight Connector 328" o:spid="_x0000_s1026" style="position:absolute;z-index:252112384;visibility:visible;mso-wrap-style:square;mso-wrap-distance-left:9pt;mso-wrap-distance-top:0;mso-wrap-distance-right:9pt;mso-wrap-distance-bottom:0;mso-position-horizontal:absolute;mso-position-horizontal-relative:text;mso-position-vertical:absolute;mso-position-vertical-relative:text" from="66.95pt,22.35pt" to="100.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" strokecolor="black [3213]"/>
            </w:pict>
          </mc:Fallback>
        </mc:AlternateContent>
      </w:r>
      <w:r>
        <w:rPr>
          <w:noProof/>
          <w:lang w:val="en-GB" w:eastAsia="en-GB"/>
        </w:rPr>
        <mc:AlternateContent>
          <mc:Choice Requires="wps">
            <w:drawing>
              <wp:anchor distT="0" distB="0" distL="114300" distR="114300" simplePos="0" relativeHeight="252105216" behindDoc="0" locked="0" layoutInCell="1" allowOverlap="1" wp14:anchorId="5A1D047D" wp14:editId="264215D7">
                <wp:simplePos x="0" y="0"/>
                <wp:positionH relativeFrom="column">
                  <wp:posOffset>1283970</wp:posOffset>
                </wp:positionH>
                <wp:positionV relativeFrom="paragraph">
                  <wp:posOffset>79375</wp:posOffset>
                </wp:positionV>
                <wp:extent cx="546100" cy="450850"/>
                <wp:effectExtent l="0" t="0" r="25400" b="25400"/>
                <wp:wrapNone/>
                <wp:docPr id="326" name="Rectangle 326"/>
                <wp:cNvGraphicFramePr/>
                <a:graphic xmlns:a="http://schemas.openxmlformats.org/drawingml/2006/main">
                  <a:graphicData uri="http://schemas.microsoft.com/office/word/2010/wordprocessingShape">
                    <wps:wsp>
                      <wps:cNvSpPr/>
                      <wps:spPr>
                        <a:xfrm>
                          <a:off x="0" y="0"/>
                          <a:ext cx="54610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7C7996">
                            <w:pPr>
                              <w:jc w:val="center"/>
                              <w:rPr>
                                <w:b/>
                                <w:lang w:val="en-IE"/>
                              </w:rPr>
                            </w:pPr>
                            <w:r>
                              <w:rPr>
                                <w:b/>
                                <w:lang w:val="en-IE"/>
                              </w:rPr>
                              <w: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D047D" id="Rectangle 326" o:spid="_x0000_s1210" style="position:absolute;margin-left:101.1pt;margin-top:6.25pt;width:43pt;height:35.5pt;z-index:25210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" fillcolor="white [3201]" strokecolor="black [3200]" strokeweight="2pt">
                <v:textbox>
                  <w:txbxContent>
                    <w:p w:rsidR="00727D9E" w:rsidRPr="002B4604" w:rsidRDefault="00727D9E" w:rsidP="007C7996">
                      <w:pPr>
                        <w:jc w:val="center"/>
                        <w:rPr>
                          <w:b/>
                          <w:lang w:val="en-IE"/>
                        </w:rPr>
                      </w:pPr>
                      <w:r>
                        <w:rPr>
                          <w:b/>
                          <w:lang w:val="en-IE"/>
                        </w:rPr>
                        <w:t>PL</w:t>
                      </w:r>
                    </w:p>
                  </w:txbxContent>
                </v:textbox>
              </v:rect>
            </w:pict>
          </mc:Fallback>
        </mc:AlternateContent>
      </w:r>
      <w:r>
        <w:rPr>
          <w:noProof/>
          <w:lang w:val="en-GB" w:eastAsia="en-GB"/>
        </w:rPr>
        <mc:AlternateContent>
          <mc:Choice Requires="wps">
            <w:drawing>
              <wp:anchor distT="0" distB="0" distL="114300" distR="114300" simplePos="0" relativeHeight="252106240" behindDoc="0" locked="0" layoutInCell="1" allowOverlap="1" wp14:anchorId="504C9832" wp14:editId="25778DC2">
                <wp:simplePos x="0" y="0"/>
                <wp:positionH relativeFrom="column">
                  <wp:posOffset>2255520</wp:posOffset>
                </wp:positionH>
                <wp:positionV relativeFrom="paragraph">
                  <wp:posOffset>77024</wp:posOffset>
                </wp:positionV>
                <wp:extent cx="546100" cy="450850"/>
                <wp:effectExtent l="0" t="0" r="25400" b="25400"/>
                <wp:wrapNone/>
                <wp:docPr id="325" name="Rectangle 325"/>
                <wp:cNvGraphicFramePr/>
                <a:graphic xmlns:a="http://schemas.openxmlformats.org/drawingml/2006/main">
                  <a:graphicData uri="http://schemas.microsoft.com/office/word/2010/wordprocessingShape">
                    <wps:wsp>
                      <wps:cNvSpPr/>
                      <wps:spPr>
                        <a:xfrm>
                          <a:off x="0" y="0"/>
                          <a:ext cx="546100"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B4604" w:rsidRDefault="00727D9E" w:rsidP="007C7996">
                            <w:pPr>
                              <w:jc w:val="center"/>
                              <w:rPr>
                                <w:b/>
                                <w:lang w:val="en-IE"/>
                              </w:rPr>
                            </w:pPr>
                            <w:r>
                              <w:rPr>
                                <w:b/>
                                <w:lang w:val="en-I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C9832" id="Rectangle 325" o:spid="_x0000_s1211" style="position:absolute;margin-left:177.6pt;margin-top:6.05pt;width:43pt;height:35.5pt;z-index:25210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" fillcolor="white [3201]" strokecolor="black [3200]" strokeweight="2pt">
                <v:textbox>
                  <w:txbxContent>
                    <w:p w:rsidR="00727D9E" w:rsidRPr="002B4604" w:rsidRDefault="00727D9E" w:rsidP="007C7996">
                      <w:pPr>
                        <w:jc w:val="center"/>
                        <w:rPr>
                          <w:b/>
                          <w:lang w:val="en-IE"/>
                        </w:rPr>
                      </w:pPr>
                      <w:r>
                        <w:rPr>
                          <w:b/>
                          <w:lang w:val="en-IE"/>
                        </w:rPr>
                        <w:t>I</w:t>
                      </w:r>
                    </w:p>
                  </w:txbxContent>
                </v:textbox>
              </v:rect>
            </w:pict>
          </mc:Fallback>
        </mc:AlternateContent>
      </w:r>
    </w:p>
    <w:p w:rsidR="007C7996" w:rsidRDefault="007C7996" w:rsidP="007C7996">
      <w:pPr>
        <w:rPr>
          <w:rFonts w:cs="Arial"/>
          <w:lang w:val="en-IE" w:eastAsia="en-IE"/>
        </w:rPr>
      </w:pPr>
    </w:p>
    <w:p w:rsidR="007C7996" w:rsidRPr="000964F3" w:rsidRDefault="007C7996" w:rsidP="007C7996">
      <w:pPr>
        <w:rPr>
          <w:rFonts w:cs="Arial"/>
          <w:lang w:val="en-IE" w:eastAsia="en-IE"/>
        </w:rPr>
      </w:pPr>
    </w:p>
    <w:p w:rsidR="007C7996" w:rsidRDefault="007C7996" w:rsidP="007C7996">
      <w:pPr>
        <w:rPr>
          <w:rFonts w:cs="Arial"/>
          <w:lang w:val="en-IE" w:eastAsia="en-IE"/>
        </w:rPr>
      </w:pPr>
    </w:p>
    <w:p w:rsidR="007C7996" w:rsidRDefault="007C7996" w:rsidP="007C7996">
      <w:pPr>
        <w:rPr>
          <w:rFonts w:cs="Arial"/>
          <w:lang w:val="en-IE" w:eastAsia="en-IE"/>
        </w:rPr>
      </w:pPr>
    </w:p>
    <w:p w:rsidR="007C7996" w:rsidRPr="007C7996" w:rsidRDefault="007C7996" w:rsidP="007C7996">
      <w:pPr>
        <w:rPr>
          <w:rFonts w:cs="Arial"/>
          <w:lang w:val="en-IE" w:eastAsia="en-IE"/>
        </w:rPr>
      </w:pPr>
      <w:r w:rsidRPr="007C7996">
        <w:rPr>
          <w:rFonts w:cs="Arial"/>
          <w:b/>
          <w:lang w:val="en-IE" w:eastAsia="en-IE"/>
        </w:rPr>
        <w:t>Where</w:t>
      </w:r>
      <w:r>
        <w:rPr>
          <w:rFonts w:cs="Arial"/>
          <w:lang w:val="en-IE" w:eastAsia="en-IE"/>
        </w:rPr>
        <w:t>:</w:t>
      </w:r>
      <w:r w:rsidRPr="007C7996">
        <w:rPr>
          <w:rFonts w:cs="Arial"/>
          <w:lang w:val="en-IE" w:eastAsia="en-IE"/>
        </w:rPr>
        <w:t xml:space="preserve"> </w:t>
      </w:r>
      <w:r>
        <w:rPr>
          <w:rFonts w:cs="Arial"/>
          <w:lang w:val="en-IE" w:eastAsia="en-IE"/>
        </w:rPr>
        <w:tab/>
      </w:r>
      <w:r w:rsidRPr="007C7996">
        <w:rPr>
          <w:rFonts w:cs="Arial"/>
          <w:lang w:val="en-IE" w:eastAsia="en-IE"/>
        </w:rPr>
        <w:t xml:space="preserve">&lt; </w:t>
      </w:r>
      <w:r w:rsidRPr="007C7996">
        <w:rPr>
          <w:rFonts w:cs="Arial"/>
          <w:i/>
          <w:iCs/>
          <w:lang w:val="en-IE" w:eastAsia="en-IE"/>
        </w:rPr>
        <w:t xml:space="preserve">I </w:t>
      </w:r>
      <w:r w:rsidRPr="007C7996">
        <w:rPr>
          <w:rFonts w:cs="Arial"/>
          <w:lang w:val="en-IE" w:eastAsia="en-IE"/>
        </w:rPr>
        <w:t>&gt; defines the linearisation equation to use, ‘1’ or ‘2’</w:t>
      </w:r>
    </w:p>
    <w:p w:rsidR="007C7996" w:rsidRPr="007C7996" w:rsidRDefault="007C7996" w:rsidP="007C7996">
      <w:pPr>
        <w:ind w:left="1440"/>
        <w:rPr>
          <w:rFonts w:cs="Arial"/>
          <w:lang w:val="en-IE" w:eastAsia="en-IE"/>
        </w:rPr>
      </w:pPr>
      <w:r w:rsidRPr="007C7996">
        <w:rPr>
          <w:rFonts w:cs="Arial"/>
          <w:i/>
          <w:iCs/>
          <w:lang w:val="en-IE" w:eastAsia="en-IE"/>
        </w:rPr>
        <w:t>a</w:t>
      </w:r>
      <w:r w:rsidRPr="007C7996">
        <w:rPr>
          <w:rFonts w:cs="Arial"/>
          <w:i/>
          <w:iCs/>
          <w:sz w:val="24"/>
          <w:vertAlign w:val="subscript"/>
          <w:lang w:val="en-IE" w:eastAsia="en-IE"/>
        </w:rPr>
        <w:t>5</w:t>
      </w:r>
      <w:r w:rsidRPr="007C7996">
        <w:rPr>
          <w:rFonts w:cs="Arial"/>
          <w:i/>
          <w:iCs/>
          <w:lang w:val="en-IE" w:eastAsia="en-IE"/>
        </w:rPr>
        <w:t xml:space="preserve"> – a</w:t>
      </w:r>
      <w:r w:rsidRPr="007C7996">
        <w:rPr>
          <w:rFonts w:cs="Arial"/>
          <w:i/>
          <w:iCs/>
          <w:sz w:val="24"/>
          <w:vertAlign w:val="subscript"/>
          <w:lang w:val="en-IE" w:eastAsia="en-IE"/>
        </w:rPr>
        <w:t>0</w:t>
      </w:r>
      <w:r w:rsidRPr="007C7996">
        <w:rPr>
          <w:rFonts w:cs="Arial"/>
          <w:i/>
          <w:iCs/>
          <w:lang w:val="en-IE" w:eastAsia="en-IE"/>
        </w:rPr>
        <w:t xml:space="preserve"> </w:t>
      </w:r>
      <w:r w:rsidRPr="007C7996">
        <w:rPr>
          <w:rFonts w:cs="Arial"/>
          <w:lang w:val="en-IE" w:eastAsia="en-IE"/>
        </w:rPr>
        <w:t>are IEEE 754 floating-point numbers for the coefficients of a fifth-order polynomial</w:t>
      </w:r>
    </w:p>
    <w:p w:rsidR="007C7996" w:rsidRDefault="007C7996" w:rsidP="007C7996">
      <w:pPr>
        <w:rPr>
          <w:rFonts w:cs="Arial"/>
          <w:b/>
          <w:bCs/>
          <w:lang w:val="en-IE" w:eastAsia="en-IE"/>
        </w:rPr>
      </w:pPr>
    </w:p>
    <w:p w:rsidR="007C7996" w:rsidRPr="007C7996" w:rsidRDefault="007C7996" w:rsidP="007C7996">
      <w:pPr>
        <w:ind w:left="1440" w:hanging="1440"/>
        <w:rPr>
          <w:rFonts w:cs="Arial"/>
          <w:lang w:val="en-IE" w:eastAsia="en-IE"/>
        </w:rPr>
      </w:pPr>
      <w:r w:rsidRPr="007C7996">
        <w:rPr>
          <w:rFonts w:cs="Arial"/>
          <w:b/>
          <w:bCs/>
          <w:lang w:val="en-IE" w:eastAsia="en-IE"/>
        </w:rPr>
        <w:t xml:space="preserve">Function: </w:t>
      </w:r>
      <w:r>
        <w:rPr>
          <w:rFonts w:cs="Arial"/>
          <w:b/>
          <w:bCs/>
          <w:lang w:val="en-IE" w:eastAsia="en-IE"/>
        </w:rPr>
        <w:tab/>
      </w:r>
      <w:r w:rsidRPr="007C7996">
        <w:rPr>
          <w:rFonts w:cs="Arial"/>
          <w:lang w:val="en-IE" w:eastAsia="en-IE"/>
        </w:rPr>
        <w:t xml:space="preserve">Defines the coefficients of the polynomial that is applied by a </w:t>
      </w:r>
      <w:r w:rsidRPr="007C7996">
        <w:rPr>
          <w:rFonts w:cs="Arial"/>
          <w:b/>
          <w:bCs/>
          <w:lang w:val="en-IE" w:eastAsia="en-IE"/>
        </w:rPr>
        <w:t xml:space="preserve">CH PL </w:t>
      </w:r>
      <w:r w:rsidRPr="007C7996">
        <w:rPr>
          <w:rFonts w:cs="Arial"/>
          <w:lang w:val="en-IE" w:eastAsia="en-IE"/>
        </w:rPr>
        <w:t>command. If the</w:t>
      </w:r>
      <w:r>
        <w:rPr>
          <w:rFonts w:cs="Arial"/>
          <w:lang w:val="en-IE" w:eastAsia="en-IE"/>
        </w:rPr>
        <w:t xml:space="preserve"> </w:t>
      </w:r>
      <w:r w:rsidRPr="007C7996">
        <w:rPr>
          <w:rFonts w:cs="Arial"/>
          <w:lang w:val="en-IE" w:eastAsia="en-IE"/>
        </w:rPr>
        <w:t>polynomial is undefined, the result returned is zero and not an error code</w:t>
      </w:r>
    </w:p>
    <w:p w:rsidR="007C7996" w:rsidRDefault="007C7996" w:rsidP="007C7996">
      <w:pPr>
        <w:rPr>
          <w:rFonts w:cs="Arial"/>
          <w:b/>
          <w:bCs/>
          <w:lang w:val="en-IE" w:eastAsia="en-IE"/>
        </w:rPr>
      </w:pPr>
    </w:p>
    <w:p w:rsidR="007C7996" w:rsidRDefault="007C7996" w:rsidP="007C7996">
      <w:pPr>
        <w:rPr>
          <w:rFonts w:cs="Arial"/>
          <w:b/>
          <w:bCs/>
          <w:lang w:val="en-IE" w:eastAsia="en-IE"/>
        </w:rPr>
      </w:pPr>
      <w:r w:rsidRPr="007C7996">
        <w:rPr>
          <w:rFonts w:cs="Arial"/>
          <w:b/>
          <w:bCs/>
          <w:lang w:val="en-IE" w:eastAsia="en-IE"/>
        </w:rPr>
        <w:t xml:space="preserve">See also: </w:t>
      </w:r>
      <w:r>
        <w:rPr>
          <w:rFonts w:cs="Arial"/>
          <w:b/>
          <w:bCs/>
          <w:lang w:val="en-IE" w:eastAsia="en-IE"/>
        </w:rPr>
        <w:tab/>
      </w:r>
      <w:r w:rsidRPr="007C7996">
        <w:rPr>
          <w:rFonts w:cs="Arial"/>
          <w:b/>
          <w:bCs/>
          <w:lang w:val="en-IE" w:eastAsia="en-IE"/>
        </w:rPr>
        <w:t>CH PL</w:t>
      </w:r>
    </w:p>
    <w:p w:rsidR="007C7996" w:rsidRDefault="007C7996" w:rsidP="007C7996">
      <w:pPr>
        <w:rPr>
          <w:rFonts w:cs="Arial"/>
          <w:b/>
          <w:bCs/>
          <w:lang w:val="en-IE" w:eastAsia="en-IE"/>
        </w:rPr>
      </w:pPr>
    </w:p>
    <w:p w:rsidR="007C7996" w:rsidRDefault="007C7996" w:rsidP="007C7996">
      <w:pPr>
        <w:rPr>
          <w:rFonts w:cs="Arial"/>
          <w:b/>
          <w:bCs/>
          <w:lang w:val="en-IE" w:eastAsia="en-IE"/>
        </w:rPr>
      </w:pPr>
    </w:p>
    <w:p w:rsidR="007C7996" w:rsidRPr="007C7996" w:rsidRDefault="007C7996" w:rsidP="007C7996">
      <w:pPr>
        <w:pStyle w:val="Heading4"/>
        <w:rPr>
          <w:b w:val="0"/>
          <w:lang w:val="en-IE" w:eastAsia="en-IE"/>
        </w:rPr>
      </w:pPr>
      <w:r>
        <w:rPr>
          <w:lang w:val="en-IE" w:eastAsia="en-IE"/>
        </w:rPr>
        <w:t xml:space="preserve">CH HL </w:t>
      </w:r>
      <w:r w:rsidRPr="007C7996">
        <w:rPr>
          <w:b w:val="0"/>
          <w:lang w:val="en-IE" w:eastAsia="en-IE"/>
        </w:rPr>
        <w:t>(</w:t>
      </w:r>
      <w:r>
        <w:rPr>
          <w:lang w:val="en-IE" w:eastAsia="en-IE"/>
        </w:rPr>
        <w:t>CH</w:t>
      </w:r>
      <w:r w:rsidRPr="007C7996">
        <w:rPr>
          <w:b w:val="0"/>
          <w:lang w:val="en-IE" w:eastAsia="en-IE"/>
        </w:rPr>
        <w:t xml:space="preserve">annel </w:t>
      </w:r>
      <w:r w:rsidRPr="0012660E">
        <w:rPr>
          <w:lang w:val="en-IE" w:eastAsia="en-IE"/>
        </w:rPr>
        <w:t>H</w:t>
      </w:r>
      <w:r w:rsidRPr="007C7996">
        <w:rPr>
          <w:b w:val="0"/>
          <w:lang w:val="en-IE" w:eastAsia="en-IE"/>
        </w:rPr>
        <w:t xml:space="preserve">igh </w:t>
      </w:r>
      <w:r w:rsidRPr="0012660E">
        <w:rPr>
          <w:lang w:val="en-IE" w:eastAsia="en-IE"/>
        </w:rPr>
        <w:t>L</w:t>
      </w:r>
      <w:r w:rsidRPr="007C7996">
        <w:rPr>
          <w:b w:val="0"/>
          <w:lang w:val="en-IE" w:eastAsia="en-IE"/>
        </w:rPr>
        <w:t>imit)</w:t>
      </w:r>
    </w:p>
    <w:p w:rsidR="0012660E" w:rsidRDefault="0012660E" w:rsidP="007C7996">
      <w:pPr>
        <w:rPr>
          <w:rFonts w:cs="Arial"/>
          <w:lang w:val="en-IE" w:eastAsia="en-IE"/>
        </w:rPr>
      </w:pPr>
      <w:r>
        <w:rPr>
          <w:rFonts w:cs="Arial"/>
          <w:noProof/>
          <w:lang w:val="en-GB" w:eastAsia="en-GB"/>
        </w:rPr>
        <mc:AlternateContent>
          <mc:Choice Requires="wps">
            <w:drawing>
              <wp:anchor distT="0" distB="0" distL="114300" distR="114300" simplePos="0" relativeHeight="252132864" behindDoc="0" locked="0" layoutInCell="1" allowOverlap="1" wp14:anchorId="76860BE9" wp14:editId="0F83F1F1">
                <wp:simplePos x="0" y="0"/>
                <wp:positionH relativeFrom="column">
                  <wp:posOffset>5567383</wp:posOffset>
                </wp:positionH>
                <wp:positionV relativeFrom="paragraph">
                  <wp:posOffset>448871</wp:posOffset>
                </wp:positionV>
                <wp:extent cx="391886" cy="0"/>
                <wp:effectExtent l="0" t="0" r="27305" b="19050"/>
                <wp:wrapNone/>
                <wp:docPr id="343" name="Straight Connector 343"/>
                <wp:cNvGraphicFramePr/>
                <a:graphic xmlns:a="http://schemas.openxmlformats.org/drawingml/2006/main">
                  <a:graphicData uri="http://schemas.microsoft.com/office/word/2010/wordprocessingShape">
                    <wps:wsp>
                      <wps:cNvCnPr/>
                      <wps:spPr>
                        <a:xfrm>
                          <a:off x="0" y="0"/>
                          <a:ext cx="3918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08F2B" id="Straight Connector 343" o:spid="_x0000_s1026" style="position:absolute;z-index:252132864;visibility:visible;mso-wrap-style:square;mso-wrap-distance-left:9pt;mso-wrap-distance-top:0;mso-wrap-distance-right:9pt;mso-wrap-distance-bottom:0;mso-position-horizontal:absolute;mso-position-horizontal-relative:text;mso-position-vertical:absolute;mso-position-vertical-relative:text" from="438.4pt,35.35pt" to="469.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" strokecolor="black [3213]"/>
            </w:pict>
          </mc:Fallback>
        </mc:AlternateContent>
      </w:r>
      <w:r>
        <w:rPr>
          <w:rFonts w:cs="Arial"/>
          <w:noProof/>
          <w:lang w:val="en-GB" w:eastAsia="en-GB"/>
        </w:rPr>
        <mc:AlternateContent>
          <mc:Choice Requires="wps">
            <w:drawing>
              <wp:anchor distT="0" distB="0" distL="114300" distR="114300" simplePos="0" relativeHeight="252130816" behindDoc="0" locked="0" layoutInCell="1" allowOverlap="1" wp14:anchorId="53E56D9C" wp14:editId="23AAE951">
                <wp:simplePos x="0" y="0"/>
                <wp:positionH relativeFrom="column">
                  <wp:posOffset>4572000</wp:posOffset>
                </wp:positionH>
                <wp:positionV relativeFrom="paragraph">
                  <wp:posOffset>451213</wp:posOffset>
                </wp:positionV>
                <wp:extent cx="427512" cy="0"/>
                <wp:effectExtent l="0" t="0" r="10795" b="19050"/>
                <wp:wrapNone/>
                <wp:docPr id="342" name="Straight Connector 342"/>
                <wp:cNvGraphicFramePr/>
                <a:graphic xmlns:a="http://schemas.openxmlformats.org/drawingml/2006/main">
                  <a:graphicData uri="http://schemas.microsoft.com/office/word/2010/wordprocessingShape">
                    <wps:wsp>
                      <wps:cNvCnPr/>
                      <wps:spPr>
                        <a:xfrm>
                          <a:off x="0" y="0"/>
                          <a:ext cx="427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19D89A" id="Straight Connector 342" o:spid="_x0000_s1026" style="position:absolute;z-index:25213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35.55pt" to="393.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2128768" behindDoc="0" locked="0" layoutInCell="1" allowOverlap="1" wp14:anchorId="6EC594A0" wp14:editId="2CE3B3EA">
                <wp:simplePos x="0" y="0"/>
                <wp:positionH relativeFrom="column">
                  <wp:posOffset>2921330</wp:posOffset>
                </wp:positionH>
                <wp:positionV relativeFrom="paragraph">
                  <wp:posOffset>451213</wp:posOffset>
                </wp:positionV>
                <wp:extent cx="475013" cy="0"/>
                <wp:effectExtent l="0" t="0" r="20320" b="19050"/>
                <wp:wrapNone/>
                <wp:docPr id="341" name="Straight Connector 341"/>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66F3CD" id="Straight Connector 341" o:spid="_x0000_s1026" style="position:absolute;z-index:25212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05pt,35.55pt" to="267.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26720" behindDoc="0" locked="0" layoutInCell="1" allowOverlap="1" wp14:anchorId="3679E02A" wp14:editId="7C998205">
                <wp:simplePos x="0" y="0"/>
                <wp:positionH relativeFrom="column">
                  <wp:posOffset>1911927</wp:posOffset>
                </wp:positionH>
                <wp:positionV relativeFrom="paragraph">
                  <wp:posOffset>451213</wp:posOffset>
                </wp:positionV>
                <wp:extent cx="439387" cy="0"/>
                <wp:effectExtent l="0" t="0" r="18415" b="19050"/>
                <wp:wrapNone/>
                <wp:docPr id="340" name="Straight Connector 340"/>
                <wp:cNvGraphicFramePr/>
                <a:graphic xmlns:a="http://schemas.openxmlformats.org/drawingml/2006/main">
                  <a:graphicData uri="http://schemas.microsoft.com/office/word/2010/wordprocessingShape">
                    <wps:wsp>
                      <wps:cNvCnPr/>
                      <wps:spPr>
                        <a:xfrm>
                          <a:off x="0" y="0"/>
                          <a:ext cx="439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582028" id="Straight Connector 340" o:spid="_x0000_s1026" style="position:absolute;z-index:2521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5pt,35.55pt" to="185.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24672" behindDoc="0" locked="0" layoutInCell="1" allowOverlap="1" wp14:anchorId="281E070F" wp14:editId="23018D10">
                <wp:simplePos x="0" y="0"/>
                <wp:positionH relativeFrom="column">
                  <wp:posOffset>948393</wp:posOffset>
                </wp:positionH>
                <wp:positionV relativeFrom="paragraph">
                  <wp:posOffset>436996</wp:posOffset>
                </wp:positionV>
                <wp:extent cx="391886" cy="0"/>
                <wp:effectExtent l="0" t="0" r="27305" b="19050"/>
                <wp:wrapNone/>
                <wp:docPr id="339" name="Straight Connector 339"/>
                <wp:cNvGraphicFramePr/>
                <a:graphic xmlns:a="http://schemas.openxmlformats.org/drawingml/2006/main">
                  <a:graphicData uri="http://schemas.microsoft.com/office/word/2010/wordprocessingShape">
                    <wps:wsp>
                      <wps:cNvCnPr/>
                      <wps:spPr>
                        <a:xfrm>
                          <a:off x="0" y="0"/>
                          <a:ext cx="3918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412E7" id="Straight Connector 339" o:spid="_x0000_s1026" style="position:absolute;z-index:252124672;visibility:visible;mso-wrap-style:square;mso-wrap-distance-left:9pt;mso-wrap-distance-top:0;mso-wrap-distance-right:9pt;mso-wrap-distance-bottom:0;mso-position-horizontal:absolute;mso-position-horizontal-relative:text;mso-position-vertical:absolute;mso-position-vertical-relative:text" from="74.7pt,34.4pt" to="105.5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22624" behindDoc="0" locked="0" layoutInCell="1" allowOverlap="1" wp14:anchorId="0D8D64A6" wp14:editId="045AF2E0">
                <wp:simplePos x="0" y="0"/>
                <wp:positionH relativeFrom="column">
                  <wp:posOffset>-23751</wp:posOffset>
                </wp:positionH>
                <wp:positionV relativeFrom="paragraph">
                  <wp:posOffset>451213</wp:posOffset>
                </wp:positionV>
                <wp:extent cx="391886" cy="0"/>
                <wp:effectExtent l="0" t="0" r="27305" b="19050"/>
                <wp:wrapNone/>
                <wp:docPr id="338" name="Straight Connector 338"/>
                <wp:cNvGraphicFramePr/>
                <a:graphic xmlns:a="http://schemas.openxmlformats.org/drawingml/2006/main">
                  <a:graphicData uri="http://schemas.microsoft.com/office/word/2010/wordprocessingShape">
                    <wps:wsp>
                      <wps:cNvCnPr/>
                      <wps:spPr>
                        <a:xfrm>
                          <a:off x="0" y="0"/>
                          <a:ext cx="3918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75D24" id="Straight Connector 338" o:spid="_x0000_s1026" style="position:absolute;z-index:252122624;visibility:visible;mso-wrap-style:square;mso-wrap-distance-left:9pt;mso-wrap-distance-top:0;mso-wrap-distance-right:9pt;mso-wrap-distance-bottom:0;mso-position-horizontal:absolute;mso-position-horizontal-relative:text;mso-position-vertical:absolute;mso-position-vertical-relative:text" from="-1.85pt,35.55pt" to="29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" strokecolor="black [3213]"/>
            </w:pict>
          </mc:Fallback>
        </mc:AlternateContent>
      </w:r>
      <w:r>
        <w:rPr>
          <w:rFonts w:cs="Arial"/>
          <w:noProof/>
          <w:lang w:val="en-GB" w:eastAsia="en-GB"/>
        </w:rPr>
        <mc:AlternateContent>
          <mc:Choice Requires="wps">
            <w:drawing>
              <wp:anchor distT="0" distB="0" distL="114300" distR="114300" simplePos="0" relativeHeight="252113408" behindDoc="0" locked="0" layoutInCell="1" allowOverlap="1" wp14:anchorId="30242230" wp14:editId="754068B8">
                <wp:simplePos x="0" y="0"/>
                <wp:positionH relativeFrom="column">
                  <wp:posOffset>367030</wp:posOffset>
                </wp:positionH>
                <wp:positionV relativeFrom="paragraph">
                  <wp:posOffset>236855</wp:posOffset>
                </wp:positionV>
                <wp:extent cx="569595" cy="450850"/>
                <wp:effectExtent l="0" t="0" r="20955" b="25400"/>
                <wp:wrapNone/>
                <wp:docPr id="332" name="Rectangle 332"/>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12660E">
                            <w:pPr>
                              <w:jc w:val="center"/>
                              <w:rPr>
                                <w:b/>
                                <w:lang w:val="en-IE"/>
                              </w:rPr>
                            </w:pPr>
                            <w:r>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42230" id="Rectangle 332" o:spid="_x0000_s1212" style="position:absolute;margin-left:28.9pt;margin-top:18.65pt;width:44.85pt;height:35.5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" fillcolor="white [3201]" strokecolor="black [3200]" strokeweight="2pt">
                <v:textbox>
                  <w:txbxContent>
                    <w:p w:rsidR="00727D9E" w:rsidRPr="0012660E" w:rsidRDefault="00727D9E" w:rsidP="0012660E">
                      <w:pPr>
                        <w:jc w:val="center"/>
                        <w:rPr>
                          <w:b/>
                          <w:lang w:val="en-IE"/>
                        </w:rPr>
                      </w:pPr>
                      <w:r>
                        <w:rPr>
                          <w:b/>
                          <w:lang w:val="en-IE"/>
                        </w:rPr>
                        <w:t>CH</w:t>
                      </w:r>
                    </w:p>
                  </w:txbxContent>
                </v:textbox>
              </v:rect>
            </w:pict>
          </mc:Fallback>
        </mc:AlternateContent>
      </w:r>
      <w:r>
        <w:rPr>
          <w:rFonts w:cs="Arial"/>
          <w:noProof/>
          <w:lang w:val="en-GB" w:eastAsia="en-GB"/>
        </w:rPr>
        <mc:AlternateContent>
          <mc:Choice Requires="wps">
            <w:drawing>
              <wp:anchor distT="0" distB="0" distL="114300" distR="114300" simplePos="0" relativeHeight="252115456" behindDoc="0" locked="0" layoutInCell="1" allowOverlap="1" wp14:anchorId="42FE6084" wp14:editId="33C98397">
                <wp:simplePos x="0" y="0"/>
                <wp:positionH relativeFrom="column">
                  <wp:posOffset>1338580</wp:posOffset>
                </wp:positionH>
                <wp:positionV relativeFrom="paragraph">
                  <wp:posOffset>234315</wp:posOffset>
                </wp:positionV>
                <wp:extent cx="569595" cy="450850"/>
                <wp:effectExtent l="0" t="0" r="20955" b="25400"/>
                <wp:wrapNone/>
                <wp:docPr id="333" name="Rectangle 333"/>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12660E">
                            <w:pPr>
                              <w:jc w:val="center"/>
                              <w:rPr>
                                <w:i/>
                                <w:lang w:val="en-IE"/>
                              </w:rPr>
                            </w:pPr>
                            <w:r w:rsidRPr="00233774">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E6084" id="Rectangle 333" o:spid="_x0000_s1213" style="position:absolute;margin-left:105.4pt;margin-top:18.45pt;width:44.85pt;height:35.5pt;z-index:2521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LPbgIAACE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" fillcolor="white [3201]" strokecolor="black [3200]" strokeweight="2pt">
                <v:textbox>
                  <w:txbxContent>
                    <w:p w:rsidR="00727D9E" w:rsidRPr="00233774" w:rsidRDefault="00727D9E" w:rsidP="0012660E">
                      <w:pPr>
                        <w:jc w:val="center"/>
                        <w:rPr>
                          <w:i/>
                          <w:lang w:val="en-IE"/>
                        </w:rPr>
                      </w:pPr>
                      <w:r w:rsidRPr="00233774">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2117504" behindDoc="0" locked="0" layoutInCell="1" allowOverlap="1" wp14:anchorId="54CA1750" wp14:editId="67ED41A2">
                <wp:simplePos x="0" y="0"/>
                <wp:positionH relativeFrom="column">
                  <wp:posOffset>2348230</wp:posOffset>
                </wp:positionH>
                <wp:positionV relativeFrom="paragraph">
                  <wp:posOffset>234315</wp:posOffset>
                </wp:positionV>
                <wp:extent cx="569595" cy="450850"/>
                <wp:effectExtent l="0" t="0" r="20955" b="25400"/>
                <wp:wrapNone/>
                <wp:docPr id="335" name="Rectangle 335"/>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12660E">
                            <w:pPr>
                              <w:jc w:val="center"/>
                              <w:rPr>
                                <w:b/>
                                <w:lang w:val="en-IE"/>
                              </w:rPr>
                            </w:pPr>
                            <w:r>
                              <w:rPr>
                                <w:b/>
                                <w:lang w:val="en-IE"/>
                              </w:rPr>
                              <w:t>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A1750" id="Rectangle 335" o:spid="_x0000_s1214" style="position:absolute;margin-left:184.9pt;margin-top:18.45pt;width:44.85pt;height:35.5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" fillcolor="white [3201]" strokecolor="black [3200]" strokeweight="2pt">
                <v:textbox>
                  <w:txbxContent>
                    <w:p w:rsidR="00727D9E" w:rsidRPr="0012660E" w:rsidRDefault="00727D9E" w:rsidP="0012660E">
                      <w:pPr>
                        <w:jc w:val="center"/>
                        <w:rPr>
                          <w:b/>
                          <w:lang w:val="en-IE"/>
                        </w:rPr>
                      </w:pPr>
                      <w:r>
                        <w:rPr>
                          <w:b/>
                          <w:lang w:val="en-IE"/>
                        </w:rPr>
                        <w:t>HL</w:t>
                      </w:r>
                    </w:p>
                  </w:txbxContent>
                </v:textbox>
              </v:rect>
            </w:pict>
          </mc:Fallback>
        </mc:AlternateContent>
      </w:r>
      <w:r>
        <w:rPr>
          <w:rFonts w:cs="Arial"/>
          <w:noProof/>
          <w:lang w:val="en-GB" w:eastAsia="en-GB"/>
        </w:rPr>
        <mc:AlternateContent>
          <mc:Choice Requires="wps">
            <w:drawing>
              <wp:anchor distT="0" distB="0" distL="114300" distR="114300" simplePos="0" relativeHeight="252119552" behindDoc="0" locked="0" layoutInCell="1" allowOverlap="1" wp14:anchorId="13FBE16F" wp14:editId="41042349">
                <wp:simplePos x="0" y="0"/>
                <wp:positionH relativeFrom="column">
                  <wp:posOffset>3395345</wp:posOffset>
                </wp:positionH>
                <wp:positionV relativeFrom="paragraph">
                  <wp:posOffset>236855</wp:posOffset>
                </wp:positionV>
                <wp:extent cx="1175385" cy="450850"/>
                <wp:effectExtent l="0" t="0" r="24765" b="25400"/>
                <wp:wrapNone/>
                <wp:docPr id="336" name="Rectangle 336"/>
                <wp:cNvGraphicFramePr/>
                <a:graphic xmlns:a="http://schemas.openxmlformats.org/drawingml/2006/main">
                  <a:graphicData uri="http://schemas.microsoft.com/office/word/2010/wordprocessingShape">
                    <wps:wsp>
                      <wps:cNvSpPr/>
                      <wps:spPr>
                        <a:xfrm>
                          <a:off x="0" y="0"/>
                          <a:ext cx="117538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12660E">
                            <w:pPr>
                              <w:jc w:val="center"/>
                              <w:rPr>
                                <w:b/>
                                <w:lang w:val="en-IE"/>
                              </w:rPr>
                            </w:pPr>
                            <w:r>
                              <w:rPr>
                                <w:b/>
                                <w:lang w:val="en-IE"/>
                              </w:rPr>
                              <w:t>limit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FBE16F" id="Rectangle 336" o:spid="_x0000_s1215" style="position:absolute;margin-left:267.35pt;margin-top:18.65pt;width:92.55pt;height:35.5pt;z-index:25211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" fillcolor="white [3201]" strokecolor="black [3200]" strokeweight="2pt">
                <v:textbox>
                  <w:txbxContent>
                    <w:p w:rsidR="00727D9E" w:rsidRPr="0012660E" w:rsidRDefault="00727D9E" w:rsidP="0012660E">
                      <w:pPr>
                        <w:jc w:val="center"/>
                        <w:rPr>
                          <w:b/>
                          <w:lang w:val="en-IE"/>
                        </w:rPr>
                      </w:pPr>
                      <w:r>
                        <w:rPr>
                          <w:b/>
                          <w:lang w:val="en-IE"/>
                        </w:rPr>
                        <w:t>limit</w:t>
                      </w:r>
                    </w:p>
                  </w:txbxContent>
                </v:textbox>
              </v:rect>
            </w:pict>
          </mc:Fallback>
        </mc:AlternateContent>
      </w:r>
      <w:r>
        <w:rPr>
          <w:rFonts w:cs="Arial"/>
          <w:noProof/>
          <w:lang w:val="en-GB" w:eastAsia="en-GB"/>
        </w:rPr>
        <mc:AlternateContent>
          <mc:Choice Requires="wps">
            <w:drawing>
              <wp:anchor distT="0" distB="0" distL="114300" distR="114300" simplePos="0" relativeHeight="252121600" behindDoc="0" locked="0" layoutInCell="1" allowOverlap="1" wp14:anchorId="56CA77B1" wp14:editId="305EA8C7">
                <wp:simplePos x="0" y="0"/>
                <wp:positionH relativeFrom="column">
                  <wp:posOffset>4996806</wp:posOffset>
                </wp:positionH>
                <wp:positionV relativeFrom="paragraph">
                  <wp:posOffset>234315</wp:posOffset>
                </wp:positionV>
                <wp:extent cx="570016" cy="451262"/>
                <wp:effectExtent l="0" t="0" r="20955" b="25400"/>
                <wp:wrapNone/>
                <wp:docPr id="337" name="Rectangle 337"/>
                <wp:cNvGraphicFramePr/>
                <a:graphic xmlns:a="http://schemas.openxmlformats.org/drawingml/2006/main">
                  <a:graphicData uri="http://schemas.microsoft.com/office/word/2010/wordprocessingShape">
                    <wps:wsp>
                      <wps:cNvSpPr/>
                      <wps:spPr>
                        <a:xfrm>
                          <a:off x="0" y="0"/>
                          <a:ext cx="570016" cy="451262"/>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12660E">
                            <w:pPr>
                              <w:jc w:val="center"/>
                              <w:rPr>
                                <w:i/>
                                <w:lang w:val="en-IE"/>
                              </w:rPr>
                            </w:pPr>
                            <w:r w:rsidRPr="00233774">
                              <w:rPr>
                                <w:i/>
                                <w:lang w:val="en-I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A77B1" id="Rectangle 337" o:spid="_x0000_s1216" style="position:absolute;margin-left:393.45pt;margin-top:18.45pt;width:44.9pt;height:35.55pt;z-index:25212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" fillcolor="white [3201]" strokecolor="black [3200]" strokeweight="2pt">
                <v:textbox>
                  <w:txbxContent>
                    <w:p w:rsidR="00727D9E" w:rsidRPr="00233774" w:rsidRDefault="00727D9E" w:rsidP="0012660E">
                      <w:pPr>
                        <w:jc w:val="center"/>
                        <w:rPr>
                          <w:i/>
                          <w:lang w:val="en-IE"/>
                        </w:rPr>
                      </w:pPr>
                      <w:r w:rsidRPr="00233774">
                        <w:rPr>
                          <w:i/>
                          <w:lang w:val="en-IE"/>
                        </w:rPr>
                        <w:t>i</w:t>
                      </w:r>
                    </w:p>
                  </w:txbxContent>
                </v:textbox>
              </v:rect>
            </w:pict>
          </mc:Fallback>
        </mc:AlternateContent>
      </w:r>
    </w:p>
    <w:p w:rsidR="0012660E" w:rsidRPr="0012660E" w:rsidRDefault="0012660E" w:rsidP="0012660E">
      <w:pPr>
        <w:rPr>
          <w:rFonts w:cs="Arial"/>
          <w:lang w:val="en-IE" w:eastAsia="en-IE"/>
        </w:rPr>
      </w:pPr>
    </w:p>
    <w:p w:rsidR="0012660E" w:rsidRPr="0012660E" w:rsidRDefault="0012660E" w:rsidP="0012660E">
      <w:pPr>
        <w:rPr>
          <w:rFonts w:cs="Arial"/>
          <w:lang w:val="en-IE" w:eastAsia="en-IE"/>
        </w:rPr>
      </w:pPr>
    </w:p>
    <w:p w:rsidR="0012660E" w:rsidRPr="0012660E" w:rsidRDefault="0012660E" w:rsidP="0012660E">
      <w:pPr>
        <w:rPr>
          <w:rFonts w:cs="Arial"/>
          <w:lang w:val="en-IE" w:eastAsia="en-IE"/>
        </w:rPr>
      </w:pPr>
    </w:p>
    <w:p w:rsidR="0012660E" w:rsidRPr="0012660E" w:rsidRDefault="0012660E" w:rsidP="0012660E">
      <w:pPr>
        <w:rPr>
          <w:rFonts w:cs="Arial"/>
          <w:lang w:val="en-IE" w:eastAsia="en-IE"/>
        </w:rPr>
      </w:pPr>
    </w:p>
    <w:p w:rsidR="0012660E" w:rsidRPr="0012660E" w:rsidRDefault="0012660E" w:rsidP="0012660E">
      <w:pPr>
        <w:rPr>
          <w:rFonts w:cs="Arial"/>
          <w:lang w:val="en-IE" w:eastAsia="en-IE"/>
        </w:rPr>
      </w:pPr>
    </w:p>
    <w:p w:rsidR="0012660E" w:rsidRDefault="0012660E" w:rsidP="0012660E">
      <w:pPr>
        <w:rPr>
          <w:rFonts w:cs="Arial"/>
          <w:lang w:val="en-IE" w:eastAsia="en-IE"/>
        </w:rPr>
      </w:pPr>
    </w:p>
    <w:p w:rsidR="0012660E" w:rsidRDefault="0012660E" w:rsidP="0012660E">
      <w:pPr>
        <w:rPr>
          <w:rFonts w:cs="Arial"/>
          <w:lang w:val="en-IE" w:eastAsia="en-IE"/>
        </w:rPr>
      </w:pPr>
    </w:p>
    <w:p w:rsidR="0012660E" w:rsidRPr="0012660E" w:rsidRDefault="0012660E" w:rsidP="0012660E">
      <w:pPr>
        <w:rPr>
          <w:rFonts w:cs="Arial"/>
          <w:lang w:val="en-IE" w:eastAsia="en-IE"/>
        </w:rPr>
      </w:pPr>
      <w:r w:rsidRPr="0012660E">
        <w:rPr>
          <w:rFonts w:cs="Arial"/>
          <w:b/>
          <w:lang w:val="en-IE" w:eastAsia="en-IE"/>
        </w:rPr>
        <w:t>Where:</w:t>
      </w:r>
      <w:r w:rsidRPr="0012660E">
        <w:rPr>
          <w:rFonts w:cs="Arial"/>
          <w:lang w:val="en-IE" w:eastAsia="en-IE"/>
        </w:rPr>
        <w:t xml:space="preserve"> </w:t>
      </w:r>
      <w:r>
        <w:rPr>
          <w:rFonts w:cs="Arial"/>
          <w:lang w:val="en-IE" w:eastAsia="en-IE"/>
        </w:rPr>
        <w:tab/>
      </w:r>
      <w:r w:rsidRPr="0012660E">
        <w:rPr>
          <w:rFonts w:cs="Arial"/>
          <w:i/>
          <w:iCs/>
          <w:lang w:val="en-IE" w:eastAsia="en-IE"/>
        </w:rPr>
        <w:t xml:space="preserve">n </w:t>
      </w:r>
      <w:r w:rsidRPr="0012660E">
        <w:rPr>
          <w:rFonts w:cs="Arial"/>
          <w:lang w:val="en-IE" w:eastAsia="en-IE"/>
        </w:rPr>
        <w:t xml:space="preserve">is an integer that defines the channel number, in the range 1 </w:t>
      </w:r>
      <w:r w:rsidRPr="0012660E">
        <w:rPr>
          <w:rFonts w:eastAsia="SymbolMT" w:cs="Arial"/>
          <w:lang w:val="en-IE" w:eastAsia="en-IE"/>
        </w:rPr>
        <w:t xml:space="preserve">≤ </w:t>
      </w:r>
      <w:r w:rsidRPr="0012660E">
        <w:rPr>
          <w:rFonts w:cs="Arial"/>
          <w:i/>
          <w:iCs/>
          <w:lang w:val="en-IE" w:eastAsia="en-IE"/>
        </w:rPr>
        <w:t xml:space="preserve">n </w:t>
      </w:r>
      <w:r w:rsidRPr="0012660E">
        <w:rPr>
          <w:rFonts w:eastAsia="SymbolMT" w:cs="Arial"/>
          <w:lang w:val="en-IE" w:eastAsia="en-IE"/>
        </w:rPr>
        <w:t xml:space="preserve">≤ </w:t>
      </w:r>
      <w:r w:rsidRPr="0012660E">
        <w:rPr>
          <w:rFonts w:cs="Arial"/>
          <w:lang w:val="en-IE" w:eastAsia="en-IE"/>
        </w:rPr>
        <w:t>18</w:t>
      </w:r>
    </w:p>
    <w:p w:rsidR="0012660E" w:rsidRPr="0012660E" w:rsidRDefault="0012660E" w:rsidP="0012660E">
      <w:pPr>
        <w:ind w:left="720" w:firstLine="720"/>
        <w:rPr>
          <w:rFonts w:cs="Arial"/>
          <w:lang w:val="en-IE" w:eastAsia="en-IE"/>
        </w:rPr>
      </w:pPr>
      <w:r w:rsidRPr="0012660E">
        <w:rPr>
          <w:rFonts w:cs="Arial"/>
          <w:lang w:val="en-IE" w:eastAsia="en-IE"/>
        </w:rPr>
        <w:t>&lt;</w:t>
      </w:r>
      <w:r w:rsidRPr="0012660E">
        <w:rPr>
          <w:rFonts w:cs="Arial"/>
          <w:i/>
          <w:iCs/>
          <w:lang w:val="en-IE" w:eastAsia="en-IE"/>
        </w:rPr>
        <w:t>limit</w:t>
      </w:r>
      <w:r w:rsidRPr="0012660E">
        <w:rPr>
          <w:rFonts w:cs="Arial"/>
          <w:lang w:val="en-IE" w:eastAsia="en-IE"/>
        </w:rPr>
        <w:t>&gt; is an IEEE 754 floating-point number that defines the limit in channel units</w:t>
      </w:r>
    </w:p>
    <w:p w:rsidR="0012660E" w:rsidRPr="0012660E" w:rsidRDefault="0012660E" w:rsidP="0012660E">
      <w:pPr>
        <w:ind w:left="1440"/>
        <w:rPr>
          <w:rFonts w:cs="Arial"/>
          <w:lang w:val="en-IE" w:eastAsia="en-IE"/>
        </w:rPr>
      </w:pPr>
      <w:r w:rsidRPr="0012660E">
        <w:rPr>
          <w:rFonts w:cs="Arial"/>
          <w:lang w:val="en-IE" w:eastAsia="en-IE"/>
        </w:rPr>
        <w:t xml:space="preserve">&lt; </w:t>
      </w:r>
      <w:r w:rsidRPr="0012660E">
        <w:rPr>
          <w:rFonts w:cs="Arial"/>
          <w:i/>
          <w:iCs/>
          <w:lang w:val="en-IE" w:eastAsia="en-IE"/>
        </w:rPr>
        <w:t xml:space="preserve">i </w:t>
      </w:r>
      <w:r w:rsidRPr="0012660E">
        <w:rPr>
          <w:rFonts w:cs="Arial"/>
          <w:lang w:val="en-IE" w:eastAsia="en-IE"/>
        </w:rPr>
        <w:t>&gt; is an IEEE 754 floating-point number that defines the limits for hysteresis (in units)</w:t>
      </w:r>
    </w:p>
    <w:p w:rsidR="0012660E" w:rsidRDefault="0012660E" w:rsidP="0012660E">
      <w:pPr>
        <w:rPr>
          <w:rFonts w:cs="Arial"/>
          <w:b/>
          <w:bCs/>
          <w:lang w:val="en-IE" w:eastAsia="en-IE"/>
        </w:rPr>
      </w:pPr>
    </w:p>
    <w:p w:rsidR="0012660E" w:rsidRDefault="0012660E" w:rsidP="0012660E">
      <w:pPr>
        <w:ind w:left="1440" w:hanging="1440"/>
        <w:rPr>
          <w:rFonts w:cs="Arial"/>
          <w:lang w:val="en-IE" w:eastAsia="en-IE"/>
        </w:rPr>
      </w:pPr>
      <w:r w:rsidRPr="0012660E">
        <w:rPr>
          <w:rFonts w:cs="Arial"/>
          <w:b/>
          <w:bCs/>
          <w:lang w:val="en-IE" w:eastAsia="en-IE"/>
        </w:rPr>
        <w:t xml:space="preserve">Function: </w:t>
      </w:r>
      <w:r>
        <w:rPr>
          <w:rFonts w:cs="Arial"/>
          <w:b/>
          <w:bCs/>
          <w:lang w:val="en-IE" w:eastAsia="en-IE"/>
        </w:rPr>
        <w:tab/>
      </w:r>
      <w:r w:rsidRPr="0012660E">
        <w:rPr>
          <w:rFonts w:cs="Arial"/>
          <w:lang w:val="en-IE" w:eastAsia="en-IE"/>
        </w:rPr>
        <w:t>Defines the high limit for alarm checking on a channel. This is used only in conjunction</w:t>
      </w:r>
      <w:r>
        <w:rPr>
          <w:rFonts w:cs="Arial"/>
          <w:lang w:val="en-IE" w:eastAsia="en-IE"/>
        </w:rPr>
        <w:t xml:space="preserve"> </w:t>
      </w:r>
      <w:r w:rsidRPr="0012660E">
        <w:rPr>
          <w:rFonts w:cs="Arial"/>
          <w:lang w:val="en-IE" w:eastAsia="en-IE"/>
        </w:rPr>
        <w:t xml:space="preserve">with the </w:t>
      </w:r>
      <w:r w:rsidRPr="0012660E">
        <w:rPr>
          <w:rFonts w:cs="Arial"/>
          <w:b/>
          <w:bCs/>
          <w:lang w:val="en-IE" w:eastAsia="en-IE"/>
        </w:rPr>
        <w:t xml:space="preserve">CH GO </w:t>
      </w:r>
      <w:r w:rsidRPr="0012660E">
        <w:rPr>
          <w:rFonts w:cs="Arial"/>
          <w:lang w:val="en-IE" w:eastAsia="en-IE"/>
        </w:rPr>
        <w:t>command.</w:t>
      </w:r>
    </w:p>
    <w:p w:rsidR="0012660E" w:rsidRPr="0012660E" w:rsidRDefault="0012660E" w:rsidP="0012660E">
      <w:pPr>
        <w:ind w:left="1440" w:hanging="1440"/>
        <w:rPr>
          <w:rFonts w:cs="Arial"/>
          <w:lang w:val="en-IE" w:eastAsia="en-IE"/>
        </w:rPr>
      </w:pPr>
    </w:p>
    <w:p w:rsidR="0012660E" w:rsidRDefault="0012660E" w:rsidP="0012660E">
      <w:pPr>
        <w:ind w:left="720" w:firstLine="720"/>
        <w:rPr>
          <w:rFonts w:cs="Arial"/>
          <w:lang w:val="en-IE" w:eastAsia="en-IE"/>
        </w:rPr>
      </w:pPr>
      <w:r w:rsidRPr="0012660E">
        <w:rPr>
          <w:rFonts w:cs="Arial"/>
          <w:lang w:val="en-IE" w:eastAsia="en-IE"/>
        </w:rPr>
        <w:t>The effect of hysteresis is described in the following example:</w:t>
      </w:r>
    </w:p>
    <w:p w:rsidR="0012660E" w:rsidRPr="0012660E" w:rsidRDefault="0012660E" w:rsidP="0012660E">
      <w:pPr>
        <w:ind w:left="720" w:firstLine="720"/>
        <w:rPr>
          <w:rFonts w:cs="Arial"/>
          <w:lang w:val="en-IE" w:eastAsia="en-IE"/>
        </w:rPr>
      </w:pPr>
    </w:p>
    <w:p w:rsidR="0012660E" w:rsidRDefault="0012660E" w:rsidP="00A73BDC">
      <w:pPr>
        <w:pStyle w:val="ListParagraph"/>
        <w:numPr>
          <w:ilvl w:val="0"/>
          <w:numId w:val="23"/>
        </w:numPr>
        <w:rPr>
          <w:rFonts w:cs="Arial"/>
          <w:lang w:val="en-IE" w:eastAsia="en-IE"/>
        </w:rPr>
      </w:pPr>
      <w:r w:rsidRPr="0012660E">
        <w:rPr>
          <w:rFonts w:cs="Arial"/>
          <w:lang w:val="en-IE" w:eastAsia="en-IE"/>
        </w:rPr>
        <w:t>The limit for a thermocouple is set to 100</w:t>
      </w:r>
      <w:r w:rsidRPr="0012660E">
        <w:rPr>
          <w:rFonts w:eastAsia="SymbolMT" w:cs="Arial"/>
          <w:lang w:val="en-IE" w:eastAsia="en-IE"/>
        </w:rPr>
        <w:t>°</w:t>
      </w:r>
      <w:r w:rsidRPr="0012660E">
        <w:rPr>
          <w:rFonts w:cs="Arial"/>
          <w:lang w:val="en-IE" w:eastAsia="en-IE"/>
        </w:rPr>
        <w:t>C.</w:t>
      </w:r>
    </w:p>
    <w:p w:rsidR="0012660E" w:rsidRPr="0012660E" w:rsidRDefault="0012660E" w:rsidP="0012660E">
      <w:pPr>
        <w:pStyle w:val="ListParagraph"/>
        <w:ind w:left="1778"/>
        <w:rPr>
          <w:rFonts w:cs="Arial"/>
          <w:lang w:val="en-IE" w:eastAsia="en-IE"/>
        </w:rPr>
      </w:pPr>
    </w:p>
    <w:p w:rsidR="0012660E" w:rsidRDefault="0012660E" w:rsidP="00A73BDC">
      <w:pPr>
        <w:pStyle w:val="ListParagraph"/>
        <w:numPr>
          <w:ilvl w:val="0"/>
          <w:numId w:val="23"/>
        </w:numPr>
        <w:rPr>
          <w:rFonts w:cs="Arial"/>
          <w:lang w:val="en-IE" w:eastAsia="en-IE"/>
        </w:rPr>
      </w:pPr>
      <w:r>
        <w:rPr>
          <w:rFonts w:cs="Arial"/>
          <w:lang w:val="en-IE" w:eastAsia="en-IE"/>
        </w:rPr>
        <w:t>Hysteresis is set to 3</w:t>
      </w:r>
    </w:p>
    <w:p w:rsidR="0012660E" w:rsidRPr="0012660E" w:rsidRDefault="0012660E" w:rsidP="0012660E">
      <w:pPr>
        <w:rPr>
          <w:rFonts w:cs="Arial"/>
          <w:lang w:val="en-IE" w:eastAsia="en-IE"/>
        </w:rPr>
      </w:pPr>
    </w:p>
    <w:p w:rsidR="0012660E" w:rsidRPr="0012660E" w:rsidRDefault="0012660E" w:rsidP="00A73BDC">
      <w:pPr>
        <w:pStyle w:val="ListParagraph"/>
        <w:numPr>
          <w:ilvl w:val="0"/>
          <w:numId w:val="23"/>
        </w:numPr>
        <w:rPr>
          <w:rFonts w:cs="Arial"/>
          <w:lang w:val="en-IE" w:eastAsia="en-IE"/>
        </w:rPr>
      </w:pPr>
      <w:r w:rsidRPr="0012660E">
        <w:rPr>
          <w:rFonts w:cs="Arial"/>
          <w:lang w:val="en-IE" w:eastAsia="en-IE"/>
        </w:rPr>
        <w:t>With a rising temperature, an alarm is signalled at 113</w:t>
      </w:r>
      <w:r w:rsidRPr="0012660E">
        <w:rPr>
          <w:rFonts w:eastAsia="SymbolMT" w:cs="Arial"/>
          <w:lang w:val="en-IE" w:eastAsia="en-IE"/>
        </w:rPr>
        <w:t>°</w:t>
      </w:r>
      <w:r w:rsidRPr="0012660E">
        <w:rPr>
          <w:rFonts w:cs="Arial"/>
          <w:lang w:val="en-IE" w:eastAsia="en-IE"/>
        </w:rPr>
        <w:t>C. The signal remains until the</w:t>
      </w:r>
      <w:r>
        <w:rPr>
          <w:rFonts w:cs="Arial"/>
          <w:lang w:val="en-IE" w:eastAsia="en-IE"/>
        </w:rPr>
        <w:t xml:space="preserve"> </w:t>
      </w:r>
      <w:r w:rsidRPr="0012660E">
        <w:rPr>
          <w:rFonts w:cs="Arial"/>
          <w:lang w:val="en-IE" w:eastAsia="en-IE"/>
        </w:rPr>
        <w:t>temperature falls below 107</w:t>
      </w:r>
      <w:r w:rsidRPr="0012660E">
        <w:rPr>
          <w:rFonts w:eastAsia="SymbolMT" w:cs="Arial"/>
          <w:lang w:val="en-IE" w:eastAsia="en-IE"/>
        </w:rPr>
        <w:t>°</w:t>
      </w:r>
      <w:r w:rsidRPr="0012660E">
        <w:rPr>
          <w:rFonts w:cs="Arial"/>
          <w:lang w:val="en-IE" w:eastAsia="en-IE"/>
        </w:rPr>
        <w:t>C.</w:t>
      </w:r>
    </w:p>
    <w:p w:rsidR="0012660E" w:rsidRDefault="0012660E" w:rsidP="0012660E">
      <w:pPr>
        <w:rPr>
          <w:rFonts w:cs="Arial"/>
          <w:b/>
          <w:bCs/>
          <w:lang w:val="en-IE" w:eastAsia="en-IE"/>
        </w:rPr>
      </w:pPr>
    </w:p>
    <w:p w:rsidR="007C7996" w:rsidRDefault="0012660E" w:rsidP="0012660E">
      <w:pPr>
        <w:rPr>
          <w:rFonts w:cs="Arial"/>
          <w:b/>
          <w:bCs/>
          <w:lang w:val="en-IE" w:eastAsia="en-IE"/>
        </w:rPr>
      </w:pPr>
      <w:r w:rsidRPr="0012660E">
        <w:rPr>
          <w:rFonts w:cs="Arial"/>
          <w:b/>
          <w:bCs/>
          <w:lang w:val="en-IE" w:eastAsia="en-IE"/>
        </w:rPr>
        <w:t xml:space="preserve">See also: </w:t>
      </w:r>
      <w:r>
        <w:rPr>
          <w:rFonts w:cs="Arial"/>
          <w:b/>
          <w:bCs/>
          <w:lang w:val="en-IE" w:eastAsia="en-IE"/>
        </w:rPr>
        <w:tab/>
      </w:r>
      <w:r w:rsidRPr="0012660E">
        <w:rPr>
          <w:rFonts w:cs="Arial"/>
          <w:b/>
          <w:bCs/>
          <w:lang w:val="en-IE" w:eastAsia="en-IE"/>
        </w:rPr>
        <w:t xml:space="preserve">CH LL </w:t>
      </w:r>
      <w:r w:rsidRPr="0012660E">
        <w:rPr>
          <w:rFonts w:cs="Arial"/>
          <w:lang w:val="en-IE" w:eastAsia="en-IE"/>
        </w:rPr>
        <w:t xml:space="preserve">and </w:t>
      </w:r>
      <w:r w:rsidRPr="0012660E">
        <w:rPr>
          <w:rFonts w:cs="Arial"/>
          <w:b/>
          <w:bCs/>
          <w:lang w:val="en-IE" w:eastAsia="en-IE"/>
        </w:rPr>
        <w:t>CH GO</w:t>
      </w:r>
    </w:p>
    <w:p w:rsidR="0012660E" w:rsidRDefault="0012660E">
      <w:pPr>
        <w:rPr>
          <w:rFonts w:cs="Arial"/>
          <w:b/>
          <w:bCs/>
          <w:lang w:val="en-IE" w:eastAsia="en-IE"/>
        </w:rPr>
      </w:pPr>
      <w:r>
        <w:rPr>
          <w:rFonts w:cs="Arial"/>
          <w:b/>
          <w:bCs/>
          <w:lang w:val="en-IE" w:eastAsia="en-IE"/>
        </w:rPr>
        <w:br w:type="page"/>
      </w:r>
    </w:p>
    <w:p w:rsidR="0012660E" w:rsidRPr="007C7996" w:rsidRDefault="0012660E" w:rsidP="0012660E">
      <w:pPr>
        <w:pStyle w:val="Heading4"/>
        <w:rPr>
          <w:b w:val="0"/>
          <w:lang w:val="en-IE" w:eastAsia="en-IE"/>
        </w:rPr>
      </w:pPr>
      <w:r>
        <w:rPr>
          <w:lang w:val="en-IE" w:eastAsia="en-IE"/>
        </w:rPr>
        <w:lastRenderedPageBreak/>
        <w:t xml:space="preserve">CH LL </w:t>
      </w:r>
      <w:r w:rsidRPr="007C7996">
        <w:rPr>
          <w:b w:val="0"/>
          <w:lang w:val="en-IE" w:eastAsia="en-IE"/>
        </w:rPr>
        <w:t>(</w:t>
      </w:r>
      <w:r>
        <w:rPr>
          <w:lang w:val="en-IE" w:eastAsia="en-IE"/>
        </w:rPr>
        <w:t>CH</w:t>
      </w:r>
      <w:r w:rsidRPr="007C7996">
        <w:rPr>
          <w:b w:val="0"/>
          <w:lang w:val="en-IE" w:eastAsia="en-IE"/>
        </w:rPr>
        <w:t xml:space="preserve">annel </w:t>
      </w:r>
      <w:r>
        <w:rPr>
          <w:lang w:val="en-IE" w:eastAsia="en-IE"/>
        </w:rPr>
        <w:t>L</w:t>
      </w:r>
      <w:r>
        <w:rPr>
          <w:b w:val="0"/>
          <w:lang w:val="en-IE" w:eastAsia="en-IE"/>
        </w:rPr>
        <w:t>ow</w:t>
      </w:r>
      <w:r w:rsidRPr="007C7996">
        <w:rPr>
          <w:b w:val="0"/>
          <w:lang w:val="en-IE" w:eastAsia="en-IE"/>
        </w:rPr>
        <w:t xml:space="preserve"> </w:t>
      </w:r>
      <w:r w:rsidRPr="0012660E">
        <w:rPr>
          <w:lang w:val="en-IE" w:eastAsia="en-IE"/>
        </w:rPr>
        <w:t>L</w:t>
      </w:r>
      <w:r w:rsidRPr="007C7996">
        <w:rPr>
          <w:b w:val="0"/>
          <w:lang w:val="en-IE" w:eastAsia="en-IE"/>
        </w:rPr>
        <w:t>imit)</w:t>
      </w:r>
    </w:p>
    <w:p w:rsidR="0012660E" w:rsidRDefault="0012660E" w:rsidP="0012660E">
      <w:pPr>
        <w:rPr>
          <w:rFonts w:cs="Arial"/>
          <w:lang w:val="en-IE" w:eastAsia="en-IE"/>
        </w:rPr>
      </w:pPr>
      <w:r>
        <w:rPr>
          <w:rFonts w:cs="Arial"/>
          <w:noProof/>
          <w:lang w:val="en-GB" w:eastAsia="en-GB"/>
        </w:rPr>
        <mc:AlternateContent>
          <mc:Choice Requires="wps">
            <w:drawing>
              <wp:anchor distT="0" distB="0" distL="114300" distR="114300" simplePos="0" relativeHeight="252145152" behindDoc="0" locked="0" layoutInCell="1" allowOverlap="1" wp14:anchorId="3A7DAE37" wp14:editId="0291383F">
                <wp:simplePos x="0" y="0"/>
                <wp:positionH relativeFrom="column">
                  <wp:posOffset>5567383</wp:posOffset>
                </wp:positionH>
                <wp:positionV relativeFrom="paragraph">
                  <wp:posOffset>448871</wp:posOffset>
                </wp:positionV>
                <wp:extent cx="391886" cy="0"/>
                <wp:effectExtent l="0" t="0" r="27305" b="19050"/>
                <wp:wrapNone/>
                <wp:docPr id="344" name="Straight Connector 344"/>
                <wp:cNvGraphicFramePr/>
                <a:graphic xmlns:a="http://schemas.openxmlformats.org/drawingml/2006/main">
                  <a:graphicData uri="http://schemas.microsoft.com/office/word/2010/wordprocessingShape">
                    <wps:wsp>
                      <wps:cNvCnPr/>
                      <wps:spPr>
                        <a:xfrm>
                          <a:off x="0" y="0"/>
                          <a:ext cx="3918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4FBE3B" id="Straight Connector 344" o:spid="_x0000_s1026" style="position:absolute;z-index:252145152;visibility:visible;mso-wrap-style:square;mso-wrap-distance-left:9pt;mso-wrap-distance-top:0;mso-wrap-distance-right:9pt;mso-wrap-distance-bottom:0;mso-position-horizontal:absolute;mso-position-horizontal-relative:text;mso-position-vertical:absolute;mso-position-vertical-relative:text" from="438.4pt,35.35pt" to="469.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" strokecolor="black [3213]"/>
            </w:pict>
          </mc:Fallback>
        </mc:AlternateContent>
      </w:r>
      <w:r>
        <w:rPr>
          <w:rFonts w:cs="Arial"/>
          <w:noProof/>
          <w:lang w:val="en-GB" w:eastAsia="en-GB"/>
        </w:rPr>
        <mc:AlternateContent>
          <mc:Choice Requires="wps">
            <w:drawing>
              <wp:anchor distT="0" distB="0" distL="114300" distR="114300" simplePos="0" relativeHeight="252144128" behindDoc="0" locked="0" layoutInCell="1" allowOverlap="1" wp14:anchorId="18276836" wp14:editId="3AD59040">
                <wp:simplePos x="0" y="0"/>
                <wp:positionH relativeFrom="column">
                  <wp:posOffset>4572000</wp:posOffset>
                </wp:positionH>
                <wp:positionV relativeFrom="paragraph">
                  <wp:posOffset>451213</wp:posOffset>
                </wp:positionV>
                <wp:extent cx="427512" cy="0"/>
                <wp:effectExtent l="0" t="0" r="10795" b="19050"/>
                <wp:wrapNone/>
                <wp:docPr id="345" name="Straight Connector 345"/>
                <wp:cNvGraphicFramePr/>
                <a:graphic xmlns:a="http://schemas.openxmlformats.org/drawingml/2006/main">
                  <a:graphicData uri="http://schemas.microsoft.com/office/word/2010/wordprocessingShape">
                    <wps:wsp>
                      <wps:cNvCnPr/>
                      <wps:spPr>
                        <a:xfrm>
                          <a:off x="0" y="0"/>
                          <a:ext cx="427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985E14" id="Straight Connector 345" o:spid="_x0000_s1026" style="position:absolute;z-index:25214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35.55pt" to="393.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43104" behindDoc="0" locked="0" layoutInCell="1" allowOverlap="1" wp14:anchorId="2E0BAD4F" wp14:editId="1104832C">
                <wp:simplePos x="0" y="0"/>
                <wp:positionH relativeFrom="column">
                  <wp:posOffset>2921330</wp:posOffset>
                </wp:positionH>
                <wp:positionV relativeFrom="paragraph">
                  <wp:posOffset>451213</wp:posOffset>
                </wp:positionV>
                <wp:extent cx="475013" cy="0"/>
                <wp:effectExtent l="0" t="0" r="20320" b="19050"/>
                <wp:wrapNone/>
                <wp:docPr id="346" name="Straight Connector 346"/>
                <wp:cNvGraphicFramePr/>
                <a:graphic xmlns:a="http://schemas.openxmlformats.org/drawingml/2006/main">
                  <a:graphicData uri="http://schemas.microsoft.com/office/word/2010/wordprocessingShape">
                    <wps:wsp>
                      <wps:cNvCnPr/>
                      <wps:spPr>
                        <a:xfrm>
                          <a:off x="0" y="0"/>
                          <a:ext cx="4750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1F77CE" id="Straight Connector 346" o:spid="_x0000_s1026" style="position:absolute;z-index:25214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05pt,35.55pt" to="267.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" strokecolor="black [3213]"/>
            </w:pict>
          </mc:Fallback>
        </mc:AlternateContent>
      </w:r>
      <w:r>
        <w:rPr>
          <w:rFonts w:cs="Arial"/>
          <w:noProof/>
          <w:lang w:val="en-GB" w:eastAsia="en-GB"/>
        </w:rPr>
        <mc:AlternateContent>
          <mc:Choice Requires="wps">
            <w:drawing>
              <wp:anchor distT="0" distB="0" distL="114300" distR="114300" simplePos="0" relativeHeight="252142080" behindDoc="0" locked="0" layoutInCell="1" allowOverlap="1" wp14:anchorId="7528EFCB" wp14:editId="3E844385">
                <wp:simplePos x="0" y="0"/>
                <wp:positionH relativeFrom="column">
                  <wp:posOffset>1911927</wp:posOffset>
                </wp:positionH>
                <wp:positionV relativeFrom="paragraph">
                  <wp:posOffset>451213</wp:posOffset>
                </wp:positionV>
                <wp:extent cx="439387" cy="0"/>
                <wp:effectExtent l="0" t="0" r="18415" b="19050"/>
                <wp:wrapNone/>
                <wp:docPr id="347" name="Straight Connector 347"/>
                <wp:cNvGraphicFramePr/>
                <a:graphic xmlns:a="http://schemas.openxmlformats.org/drawingml/2006/main">
                  <a:graphicData uri="http://schemas.microsoft.com/office/word/2010/wordprocessingShape">
                    <wps:wsp>
                      <wps:cNvCnPr/>
                      <wps:spPr>
                        <a:xfrm>
                          <a:off x="0" y="0"/>
                          <a:ext cx="439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2B36AC" id="Straight Connector 347" o:spid="_x0000_s1026" style="position:absolute;z-index:25214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5pt,35.55pt" to="185.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41056" behindDoc="0" locked="0" layoutInCell="1" allowOverlap="1" wp14:anchorId="731F1A0F" wp14:editId="0B379C00">
                <wp:simplePos x="0" y="0"/>
                <wp:positionH relativeFrom="column">
                  <wp:posOffset>948393</wp:posOffset>
                </wp:positionH>
                <wp:positionV relativeFrom="paragraph">
                  <wp:posOffset>436996</wp:posOffset>
                </wp:positionV>
                <wp:extent cx="391886" cy="0"/>
                <wp:effectExtent l="0" t="0" r="27305" b="19050"/>
                <wp:wrapNone/>
                <wp:docPr id="348" name="Straight Connector 348"/>
                <wp:cNvGraphicFramePr/>
                <a:graphic xmlns:a="http://schemas.openxmlformats.org/drawingml/2006/main">
                  <a:graphicData uri="http://schemas.microsoft.com/office/word/2010/wordprocessingShape">
                    <wps:wsp>
                      <wps:cNvCnPr/>
                      <wps:spPr>
                        <a:xfrm>
                          <a:off x="0" y="0"/>
                          <a:ext cx="3918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C13A5" id="Straight Connector 348" o:spid="_x0000_s1026" style="position:absolute;z-index:252141056;visibility:visible;mso-wrap-style:square;mso-wrap-distance-left:9pt;mso-wrap-distance-top:0;mso-wrap-distance-right:9pt;mso-wrap-distance-bottom:0;mso-position-horizontal:absolute;mso-position-horizontal-relative:text;mso-position-vertical:absolute;mso-position-vertical-relative:text" from="74.7pt,34.4pt" to="105.5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40032" behindDoc="0" locked="0" layoutInCell="1" allowOverlap="1" wp14:anchorId="6F686AB6" wp14:editId="13D2C999">
                <wp:simplePos x="0" y="0"/>
                <wp:positionH relativeFrom="column">
                  <wp:posOffset>-23751</wp:posOffset>
                </wp:positionH>
                <wp:positionV relativeFrom="paragraph">
                  <wp:posOffset>451213</wp:posOffset>
                </wp:positionV>
                <wp:extent cx="391886" cy="0"/>
                <wp:effectExtent l="0" t="0" r="27305" b="19050"/>
                <wp:wrapNone/>
                <wp:docPr id="349" name="Straight Connector 349"/>
                <wp:cNvGraphicFramePr/>
                <a:graphic xmlns:a="http://schemas.openxmlformats.org/drawingml/2006/main">
                  <a:graphicData uri="http://schemas.microsoft.com/office/word/2010/wordprocessingShape">
                    <wps:wsp>
                      <wps:cNvCnPr/>
                      <wps:spPr>
                        <a:xfrm>
                          <a:off x="0" y="0"/>
                          <a:ext cx="3918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61FF4" id="Straight Connector 349" o:spid="_x0000_s1026" style="position:absolute;z-index:252140032;visibility:visible;mso-wrap-style:square;mso-wrap-distance-left:9pt;mso-wrap-distance-top:0;mso-wrap-distance-right:9pt;mso-wrap-distance-bottom:0;mso-position-horizontal:absolute;mso-position-horizontal-relative:text;mso-position-vertical:absolute;mso-position-vertical-relative:text" from="-1.85pt,35.55pt" to="29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34912" behindDoc="0" locked="0" layoutInCell="1" allowOverlap="1" wp14:anchorId="188CA144" wp14:editId="66136765">
                <wp:simplePos x="0" y="0"/>
                <wp:positionH relativeFrom="column">
                  <wp:posOffset>367030</wp:posOffset>
                </wp:positionH>
                <wp:positionV relativeFrom="paragraph">
                  <wp:posOffset>236855</wp:posOffset>
                </wp:positionV>
                <wp:extent cx="569595" cy="450850"/>
                <wp:effectExtent l="0" t="0" r="20955" b="25400"/>
                <wp:wrapNone/>
                <wp:docPr id="350" name="Rectangle 350"/>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12660E">
                            <w:pPr>
                              <w:jc w:val="center"/>
                              <w:rPr>
                                <w:b/>
                                <w:lang w:val="en-IE"/>
                              </w:rPr>
                            </w:pPr>
                            <w:r>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CA144" id="Rectangle 350" o:spid="_x0000_s1217" style="position:absolute;margin-left:28.9pt;margin-top:18.65pt;width:44.85pt;height:35.5pt;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" fillcolor="white [3201]" strokecolor="black [3200]" strokeweight="2pt">
                <v:textbox>
                  <w:txbxContent>
                    <w:p w:rsidR="00727D9E" w:rsidRPr="0012660E" w:rsidRDefault="00727D9E" w:rsidP="0012660E">
                      <w:pPr>
                        <w:jc w:val="center"/>
                        <w:rPr>
                          <w:b/>
                          <w:lang w:val="en-IE"/>
                        </w:rPr>
                      </w:pPr>
                      <w:r>
                        <w:rPr>
                          <w:b/>
                          <w:lang w:val="en-IE"/>
                        </w:rPr>
                        <w:t>CH</w:t>
                      </w:r>
                    </w:p>
                  </w:txbxContent>
                </v:textbox>
              </v:rect>
            </w:pict>
          </mc:Fallback>
        </mc:AlternateContent>
      </w:r>
      <w:r>
        <w:rPr>
          <w:rFonts w:cs="Arial"/>
          <w:noProof/>
          <w:lang w:val="en-GB" w:eastAsia="en-GB"/>
        </w:rPr>
        <mc:AlternateContent>
          <mc:Choice Requires="wps">
            <w:drawing>
              <wp:anchor distT="0" distB="0" distL="114300" distR="114300" simplePos="0" relativeHeight="252135936" behindDoc="0" locked="0" layoutInCell="1" allowOverlap="1" wp14:anchorId="117288A7" wp14:editId="71F124EA">
                <wp:simplePos x="0" y="0"/>
                <wp:positionH relativeFrom="column">
                  <wp:posOffset>1338580</wp:posOffset>
                </wp:positionH>
                <wp:positionV relativeFrom="paragraph">
                  <wp:posOffset>234315</wp:posOffset>
                </wp:positionV>
                <wp:extent cx="569595" cy="450850"/>
                <wp:effectExtent l="0" t="0" r="20955" b="25400"/>
                <wp:wrapNone/>
                <wp:docPr id="351" name="Rectangle 351"/>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12660E">
                            <w:pPr>
                              <w:jc w:val="center"/>
                              <w:rPr>
                                <w:i/>
                                <w:lang w:val="en-IE"/>
                              </w:rPr>
                            </w:pPr>
                            <w:r w:rsidRPr="00233774">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288A7" id="Rectangle 351" o:spid="_x0000_s1218" style="position:absolute;margin-left:105.4pt;margin-top:18.45pt;width:44.85pt;height:35.5pt;z-index:2521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" fillcolor="white [3201]" strokecolor="black [3200]" strokeweight="2pt">
                <v:textbox>
                  <w:txbxContent>
                    <w:p w:rsidR="00727D9E" w:rsidRPr="00233774" w:rsidRDefault="00727D9E" w:rsidP="0012660E">
                      <w:pPr>
                        <w:jc w:val="center"/>
                        <w:rPr>
                          <w:i/>
                          <w:lang w:val="en-IE"/>
                        </w:rPr>
                      </w:pPr>
                      <w:r w:rsidRPr="00233774">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2136960" behindDoc="0" locked="0" layoutInCell="1" allowOverlap="1" wp14:anchorId="4B221254" wp14:editId="7525FAF3">
                <wp:simplePos x="0" y="0"/>
                <wp:positionH relativeFrom="column">
                  <wp:posOffset>2348230</wp:posOffset>
                </wp:positionH>
                <wp:positionV relativeFrom="paragraph">
                  <wp:posOffset>234315</wp:posOffset>
                </wp:positionV>
                <wp:extent cx="569595" cy="450850"/>
                <wp:effectExtent l="0" t="0" r="20955" b="25400"/>
                <wp:wrapNone/>
                <wp:docPr id="352" name="Rectangle 352"/>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12660E">
                            <w:pPr>
                              <w:jc w:val="center"/>
                              <w:rPr>
                                <w:b/>
                                <w:lang w:val="en-IE"/>
                              </w:rPr>
                            </w:pPr>
                            <w:r>
                              <w:rPr>
                                <w:b/>
                                <w:lang w:val="en-IE"/>
                              </w:rPr>
                              <w:t>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21254" id="Rectangle 352" o:spid="_x0000_s1219" style="position:absolute;margin-left:184.9pt;margin-top:18.45pt;width:44.85pt;height:35.5pt;z-index:2521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" fillcolor="white [3201]" strokecolor="black [3200]" strokeweight="2pt">
                <v:textbox>
                  <w:txbxContent>
                    <w:p w:rsidR="00727D9E" w:rsidRPr="0012660E" w:rsidRDefault="00727D9E" w:rsidP="0012660E">
                      <w:pPr>
                        <w:jc w:val="center"/>
                        <w:rPr>
                          <w:b/>
                          <w:lang w:val="en-IE"/>
                        </w:rPr>
                      </w:pPr>
                      <w:r>
                        <w:rPr>
                          <w:b/>
                          <w:lang w:val="en-IE"/>
                        </w:rPr>
                        <w:t>LL</w:t>
                      </w:r>
                    </w:p>
                  </w:txbxContent>
                </v:textbox>
              </v:rect>
            </w:pict>
          </mc:Fallback>
        </mc:AlternateContent>
      </w:r>
      <w:r>
        <w:rPr>
          <w:rFonts w:cs="Arial"/>
          <w:noProof/>
          <w:lang w:val="en-GB" w:eastAsia="en-GB"/>
        </w:rPr>
        <mc:AlternateContent>
          <mc:Choice Requires="wps">
            <w:drawing>
              <wp:anchor distT="0" distB="0" distL="114300" distR="114300" simplePos="0" relativeHeight="252137984" behindDoc="0" locked="0" layoutInCell="1" allowOverlap="1" wp14:anchorId="4D1945B2" wp14:editId="5D939C72">
                <wp:simplePos x="0" y="0"/>
                <wp:positionH relativeFrom="column">
                  <wp:posOffset>3395345</wp:posOffset>
                </wp:positionH>
                <wp:positionV relativeFrom="paragraph">
                  <wp:posOffset>236855</wp:posOffset>
                </wp:positionV>
                <wp:extent cx="1175385" cy="450850"/>
                <wp:effectExtent l="0" t="0" r="24765" b="25400"/>
                <wp:wrapNone/>
                <wp:docPr id="353" name="Rectangle 353"/>
                <wp:cNvGraphicFramePr/>
                <a:graphic xmlns:a="http://schemas.openxmlformats.org/drawingml/2006/main">
                  <a:graphicData uri="http://schemas.microsoft.com/office/word/2010/wordprocessingShape">
                    <wps:wsp>
                      <wps:cNvSpPr/>
                      <wps:spPr>
                        <a:xfrm>
                          <a:off x="0" y="0"/>
                          <a:ext cx="117538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12660E">
                            <w:pPr>
                              <w:jc w:val="center"/>
                              <w:rPr>
                                <w:b/>
                                <w:lang w:val="en-IE"/>
                              </w:rPr>
                            </w:pPr>
                            <w:r>
                              <w:rPr>
                                <w:b/>
                                <w:lang w:val="en-IE"/>
                              </w:rPr>
                              <w:t>limit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945B2" id="Rectangle 353" o:spid="_x0000_s1220" style="position:absolute;margin-left:267.35pt;margin-top:18.65pt;width:92.55pt;height:35.5pt;z-index:25213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" fillcolor="white [3201]" strokecolor="black [3200]" strokeweight="2pt">
                <v:textbox>
                  <w:txbxContent>
                    <w:p w:rsidR="00727D9E" w:rsidRPr="0012660E" w:rsidRDefault="00727D9E" w:rsidP="0012660E">
                      <w:pPr>
                        <w:jc w:val="center"/>
                        <w:rPr>
                          <w:b/>
                          <w:lang w:val="en-IE"/>
                        </w:rPr>
                      </w:pPr>
                      <w:r>
                        <w:rPr>
                          <w:b/>
                          <w:lang w:val="en-IE"/>
                        </w:rPr>
                        <w:t>limit</w:t>
                      </w:r>
                    </w:p>
                  </w:txbxContent>
                </v:textbox>
              </v:rect>
            </w:pict>
          </mc:Fallback>
        </mc:AlternateContent>
      </w:r>
      <w:r>
        <w:rPr>
          <w:rFonts w:cs="Arial"/>
          <w:noProof/>
          <w:lang w:val="en-GB" w:eastAsia="en-GB"/>
        </w:rPr>
        <mc:AlternateContent>
          <mc:Choice Requires="wps">
            <w:drawing>
              <wp:anchor distT="0" distB="0" distL="114300" distR="114300" simplePos="0" relativeHeight="252139008" behindDoc="0" locked="0" layoutInCell="1" allowOverlap="1" wp14:anchorId="02E5B901" wp14:editId="41F70AF1">
                <wp:simplePos x="0" y="0"/>
                <wp:positionH relativeFrom="column">
                  <wp:posOffset>4996806</wp:posOffset>
                </wp:positionH>
                <wp:positionV relativeFrom="paragraph">
                  <wp:posOffset>234315</wp:posOffset>
                </wp:positionV>
                <wp:extent cx="570016" cy="451262"/>
                <wp:effectExtent l="0" t="0" r="20955" b="25400"/>
                <wp:wrapNone/>
                <wp:docPr id="354" name="Rectangle 354"/>
                <wp:cNvGraphicFramePr/>
                <a:graphic xmlns:a="http://schemas.openxmlformats.org/drawingml/2006/main">
                  <a:graphicData uri="http://schemas.microsoft.com/office/word/2010/wordprocessingShape">
                    <wps:wsp>
                      <wps:cNvSpPr/>
                      <wps:spPr>
                        <a:xfrm>
                          <a:off x="0" y="0"/>
                          <a:ext cx="570016" cy="451262"/>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12660E">
                            <w:pPr>
                              <w:jc w:val="center"/>
                              <w:rPr>
                                <w:i/>
                                <w:lang w:val="en-IE"/>
                              </w:rPr>
                            </w:pPr>
                            <w:r w:rsidRPr="00233774">
                              <w:rPr>
                                <w:i/>
                                <w:lang w:val="en-I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5B901" id="Rectangle 354" o:spid="_x0000_s1221" style="position:absolute;margin-left:393.45pt;margin-top:18.45pt;width:44.9pt;height:35.5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" fillcolor="white [3201]" strokecolor="black [3200]" strokeweight="2pt">
                <v:textbox>
                  <w:txbxContent>
                    <w:p w:rsidR="00727D9E" w:rsidRPr="00233774" w:rsidRDefault="00727D9E" w:rsidP="0012660E">
                      <w:pPr>
                        <w:jc w:val="center"/>
                        <w:rPr>
                          <w:i/>
                          <w:lang w:val="en-IE"/>
                        </w:rPr>
                      </w:pPr>
                      <w:r w:rsidRPr="00233774">
                        <w:rPr>
                          <w:i/>
                          <w:lang w:val="en-IE"/>
                        </w:rPr>
                        <w:t>i</w:t>
                      </w:r>
                    </w:p>
                  </w:txbxContent>
                </v:textbox>
              </v:rect>
            </w:pict>
          </mc:Fallback>
        </mc:AlternateContent>
      </w:r>
    </w:p>
    <w:p w:rsidR="0012660E" w:rsidRPr="0012660E" w:rsidRDefault="0012660E" w:rsidP="0012660E">
      <w:pPr>
        <w:rPr>
          <w:rFonts w:cs="Arial"/>
          <w:lang w:val="en-IE" w:eastAsia="en-IE"/>
        </w:rPr>
      </w:pPr>
    </w:p>
    <w:p w:rsidR="0012660E" w:rsidRPr="0012660E" w:rsidRDefault="0012660E" w:rsidP="0012660E">
      <w:pPr>
        <w:rPr>
          <w:rFonts w:cs="Arial"/>
          <w:lang w:val="en-IE" w:eastAsia="en-IE"/>
        </w:rPr>
      </w:pPr>
    </w:p>
    <w:p w:rsidR="0012660E" w:rsidRPr="0012660E" w:rsidRDefault="0012660E" w:rsidP="0012660E">
      <w:pPr>
        <w:rPr>
          <w:rFonts w:cs="Arial"/>
          <w:lang w:val="en-IE" w:eastAsia="en-IE"/>
        </w:rPr>
      </w:pPr>
    </w:p>
    <w:p w:rsidR="0012660E" w:rsidRDefault="0012660E" w:rsidP="0012660E">
      <w:pPr>
        <w:rPr>
          <w:rFonts w:cs="Arial"/>
          <w:lang w:val="en-IE" w:eastAsia="en-IE"/>
        </w:rPr>
      </w:pPr>
    </w:p>
    <w:p w:rsidR="0012660E" w:rsidRDefault="0012660E" w:rsidP="0012660E">
      <w:pPr>
        <w:rPr>
          <w:rFonts w:cs="Arial"/>
          <w:lang w:val="en-IE" w:eastAsia="en-IE"/>
        </w:rPr>
      </w:pPr>
    </w:p>
    <w:p w:rsidR="0012660E" w:rsidRPr="0012660E" w:rsidRDefault="0012660E" w:rsidP="0012660E">
      <w:pPr>
        <w:rPr>
          <w:rFonts w:cs="Arial"/>
          <w:lang w:val="en-IE" w:eastAsia="en-IE"/>
        </w:rPr>
      </w:pPr>
      <w:r w:rsidRPr="0012660E">
        <w:rPr>
          <w:rFonts w:cs="Arial"/>
          <w:b/>
          <w:lang w:val="en-IE" w:eastAsia="en-IE"/>
        </w:rPr>
        <w:t>Where</w:t>
      </w:r>
      <w:r w:rsidRPr="0012660E">
        <w:rPr>
          <w:rFonts w:cs="Arial"/>
          <w:lang w:val="en-IE" w:eastAsia="en-IE"/>
        </w:rPr>
        <w:t xml:space="preserve">: </w:t>
      </w:r>
      <w:r>
        <w:rPr>
          <w:rFonts w:cs="Arial"/>
          <w:lang w:val="en-IE" w:eastAsia="en-IE"/>
        </w:rPr>
        <w:tab/>
      </w:r>
      <w:r w:rsidRPr="0012660E">
        <w:rPr>
          <w:rFonts w:cs="Arial"/>
          <w:i/>
          <w:iCs/>
          <w:lang w:val="en-IE" w:eastAsia="en-IE"/>
        </w:rPr>
        <w:t xml:space="preserve">n </w:t>
      </w:r>
      <w:r w:rsidRPr="0012660E">
        <w:rPr>
          <w:rFonts w:cs="Arial"/>
          <w:lang w:val="en-IE" w:eastAsia="en-IE"/>
        </w:rPr>
        <w:t xml:space="preserve">is an integer that defines the channel number, in the range 1 </w:t>
      </w:r>
      <w:r w:rsidRPr="0012660E">
        <w:rPr>
          <w:rFonts w:eastAsia="SymbolMT" w:cs="Arial"/>
          <w:lang w:val="en-IE" w:eastAsia="en-IE"/>
        </w:rPr>
        <w:t xml:space="preserve">≤ </w:t>
      </w:r>
      <w:r w:rsidRPr="0012660E">
        <w:rPr>
          <w:rFonts w:cs="Arial"/>
          <w:i/>
          <w:iCs/>
          <w:lang w:val="en-IE" w:eastAsia="en-IE"/>
        </w:rPr>
        <w:t xml:space="preserve">n </w:t>
      </w:r>
      <w:r w:rsidRPr="0012660E">
        <w:rPr>
          <w:rFonts w:eastAsia="SymbolMT" w:cs="Arial"/>
          <w:lang w:val="en-IE" w:eastAsia="en-IE"/>
        </w:rPr>
        <w:t xml:space="preserve">≤ </w:t>
      </w:r>
      <w:r w:rsidRPr="0012660E">
        <w:rPr>
          <w:rFonts w:cs="Arial"/>
          <w:lang w:val="en-IE" w:eastAsia="en-IE"/>
        </w:rPr>
        <w:t>18</w:t>
      </w:r>
    </w:p>
    <w:p w:rsidR="0012660E" w:rsidRPr="0012660E" w:rsidRDefault="0012660E" w:rsidP="0012660E">
      <w:pPr>
        <w:ind w:left="720" w:firstLine="720"/>
        <w:rPr>
          <w:rFonts w:cs="Arial"/>
          <w:lang w:val="en-IE" w:eastAsia="en-IE"/>
        </w:rPr>
      </w:pPr>
      <w:r w:rsidRPr="0012660E">
        <w:rPr>
          <w:rFonts w:cs="Arial"/>
          <w:lang w:val="en-IE" w:eastAsia="en-IE"/>
        </w:rPr>
        <w:t>&lt;</w:t>
      </w:r>
      <w:r w:rsidRPr="0012660E">
        <w:rPr>
          <w:rFonts w:cs="Arial"/>
          <w:i/>
          <w:iCs/>
          <w:lang w:val="en-IE" w:eastAsia="en-IE"/>
        </w:rPr>
        <w:t>limit</w:t>
      </w:r>
      <w:r w:rsidRPr="0012660E">
        <w:rPr>
          <w:rFonts w:cs="Arial"/>
          <w:lang w:val="en-IE" w:eastAsia="en-IE"/>
        </w:rPr>
        <w:t>&gt; is an IEEE 754 floating-point number that defines the limit (in channel units)</w:t>
      </w:r>
    </w:p>
    <w:p w:rsidR="0012660E" w:rsidRPr="0012660E" w:rsidRDefault="0012660E" w:rsidP="0012660E">
      <w:pPr>
        <w:ind w:left="1440"/>
        <w:rPr>
          <w:rFonts w:cs="Arial"/>
          <w:lang w:val="en-IE" w:eastAsia="en-IE"/>
        </w:rPr>
      </w:pPr>
      <w:r w:rsidRPr="0012660E">
        <w:rPr>
          <w:rFonts w:cs="Arial"/>
          <w:lang w:val="en-IE" w:eastAsia="en-IE"/>
        </w:rPr>
        <w:t xml:space="preserve">&lt; </w:t>
      </w:r>
      <w:r w:rsidRPr="0012660E">
        <w:rPr>
          <w:rFonts w:cs="Arial"/>
          <w:i/>
          <w:iCs/>
          <w:lang w:val="en-IE" w:eastAsia="en-IE"/>
        </w:rPr>
        <w:t xml:space="preserve">i </w:t>
      </w:r>
      <w:r w:rsidRPr="0012660E">
        <w:rPr>
          <w:rFonts w:cs="Arial"/>
          <w:lang w:val="en-IE" w:eastAsia="en-IE"/>
        </w:rPr>
        <w:t>&gt; is an IEEE 754 floating-point number that defines the limits for hysteresis (in units)</w:t>
      </w:r>
    </w:p>
    <w:p w:rsidR="0012660E" w:rsidRDefault="0012660E" w:rsidP="0012660E">
      <w:pPr>
        <w:rPr>
          <w:rFonts w:cs="Arial"/>
          <w:b/>
          <w:bCs/>
          <w:lang w:val="en-IE" w:eastAsia="en-IE"/>
        </w:rPr>
      </w:pPr>
    </w:p>
    <w:p w:rsidR="0012660E" w:rsidRPr="0012660E" w:rsidRDefault="0012660E" w:rsidP="0012660E">
      <w:pPr>
        <w:ind w:left="1440" w:hanging="1440"/>
        <w:rPr>
          <w:rFonts w:cs="Arial"/>
          <w:lang w:val="en-IE" w:eastAsia="en-IE"/>
        </w:rPr>
      </w:pPr>
      <w:r w:rsidRPr="0012660E">
        <w:rPr>
          <w:rFonts w:cs="Arial"/>
          <w:b/>
          <w:bCs/>
          <w:lang w:val="en-IE" w:eastAsia="en-IE"/>
        </w:rPr>
        <w:t xml:space="preserve">Function: </w:t>
      </w:r>
      <w:r>
        <w:rPr>
          <w:rFonts w:cs="Arial"/>
          <w:b/>
          <w:bCs/>
          <w:lang w:val="en-IE" w:eastAsia="en-IE"/>
        </w:rPr>
        <w:tab/>
      </w:r>
      <w:r w:rsidRPr="0012660E">
        <w:rPr>
          <w:rFonts w:cs="Arial"/>
          <w:lang w:val="en-IE" w:eastAsia="en-IE"/>
        </w:rPr>
        <w:t>Defines the low limit for alarm checking on a channel. This is used only in conjunction with</w:t>
      </w:r>
      <w:r>
        <w:rPr>
          <w:rFonts w:cs="Arial"/>
          <w:lang w:val="en-IE" w:eastAsia="en-IE"/>
        </w:rPr>
        <w:t xml:space="preserve"> </w:t>
      </w:r>
      <w:r w:rsidRPr="0012660E">
        <w:rPr>
          <w:rFonts w:cs="Arial"/>
          <w:lang w:val="en-IE" w:eastAsia="en-IE"/>
        </w:rPr>
        <w:t xml:space="preserve">the </w:t>
      </w:r>
      <w:r w:rsidRPr="0012660E">
        <w:rPr>
          <w:rFonts w:cs="Arial"/>
          <w:b/>
          <w:bCs/>
          <w:lang w:val="en-IE" w:eastAsia="en-IE"/>
        </w:rPr>
        <w:t xml:space="preserve">CH GO </w:t>
      </w:r>
      <w:r w:rsidRPr="0012660E">
        <w:rPr>
          <w:rFonts w:cs="Arial"/>
          <w:lang w:val="en-IE" w:eastAsia="en-IE"/>
        </w:rPr>
        <w:t>command.</w:t>
      </w:r>
    </w:p>
    <w:p w:rsidR="0012660E" w:rsidRDefault="0012660E" w:rsidP="0012660E">
      <w:pPr>
        <w:rPr>
          <w:rFonts w:cs="Arial"/>
          <w:lang w:val="en-IE" w:eastAsia="en-IE"/>
        </w:rPr>
      </w:pPr>
    </w:p>
    <w:p w:rsidR="0012660E" w:rsidRPr="0012660E" w:rsidRDefault="0012660E" w:rsidP="0012660E">
      <w:pPr>
        <w:ind w:left="720" w:firstLine="720"/>
        <w:rPr>
          <w:rFonts w:cs="Arial"/>
          <w:lang w:val="en-IE" w:eastAsia="en-IE"/>
        </w:rPr>
      </w:pPr>
      <w:r w:rsidRPr="0012660E">
        <w:rPr>
          <w:rFonts w:cs="Arial"/>
          <w:lang w:val="en-IE" w:eastAsia="en-IE"/>
        </w:rPr>
        <w:t>The effect of hysteresis is described in the following example:</w:t>
      </w:r>
    </w:p>
    <w:p w:rsidR="0012660E" w:rsidRDefault="0012660E" w:rsidP="0012660E">
      <w:pPr>
        <w:rPr>
          <w:rFonts w:cs="Arial"/>
          <w:lang w:val="en-IE" w:eastAsia="en-IE"/>
        </w:rPr>
      </w:pPr>
    </w:p>
    <w:p w:rsidR="0012660E" w:rsidRPr="0012660E" w:rsidRDefault="0012660E" w:rsidP="00A73BDC">
      <w:pPr>
        <w:pStyle w:val="ListParagraph"/>
        <w:numPr>
          <w:ilvl w:val="3"/>
          <w:numId w:val="24"/>
        </w:numPr>
        <w:rPr>
          <w:rFonts w:cs="Arial"/>
          <w:lang w:val="en-IE" w:eastAsia="en-IE"/>
        </w:rPr>
      </w:pPr>
      <w:r w:rsidRPr="0012660E">
        <w:rPr>
          <w:rFonts w:cs="Arial"/>
          <w:lang w:val="en-IE" w:eastAsia="en-IE"/>
        </w:rPr>
        <w:t>The limit for a thermocouple is set to 10</w:t>
      </w:r>
      <w:r w:rsidRPr="0012660E">
        <w:rPr>
          <w:rFonts w:eastAsia="SymbolMT" w:cs="Arial"/>
          <w:lang w:val="en-IE" w:eastAsia="en-IE"/>
        </w:rPr>
        <w:t>°</w:t>
      </w:r>
      <w:r w:rsidRPr="0012660E">
        <w:rPr>
          <w:rFonts w:cs="Arial"/>
          <w:lang w:val="en-IE" w:eastAsia="en-IE"/>
        </w:rPr>
        <w:t>C.</w:t>
      </w:r>
    </w:p>
    <w:p w:rsidR="0012660E" w:rsidRDefault="0012660E" w:rsidP="0012660E">
      <w:pPr>
        <w:ind w:left="720" w:firstLine="720"/>
        <w:rPr>
          <w:rFonts w:cs="Arial"/>
          <w:lang w:val="en-IE" w:eastAsia="en-IE"/>
        </w:rPr>
      </w:pPr>
    </w:p>
    <w:p w:rsidR="0012660E" w:rsidRDefault="0012660E" w:rsidP="00A73BDC">
      <w:pPr>
        <w:pStyle w:val="ListParagraph"/>
        <w:numPr>
          <w:ilvl w:val="3"/>
          <w:numId w:val="24"/>
        </w:numPr>
        <w:rPr>
          <w:rFonts w:cs="Arial"/>
          <w:lang w:val="en-IE" w:eastAsia="en-IE"/>
        </w:rPr>
      </w:pPr>
      <w:r w:rsidRPr="0012660E">
        <w:rPr>
          <w:rFonts w:cs="Arial"/>
          <w:lang w:val="en-IE" w:eastAsia="en-IE"/>
        </w:rPr>
        <w:t>Hysteresis is set to 3.</w:t>
      </w:r>
    </w:p>
    <w:p w:rsidR="00F90C1C" w:rsidRPr="00F90C1C" w:rsidRDefault="00F90C1C" w:rsidP="00F90C1C">
      <w:pPr>
        <w:rPr>
          <w:rFonts w:cs="Arial"/>
          <w:lang w:val="en-IE" w:eastAsia="en-IE"/>
        </w:rPr>
      </w:pPr>
    </w:p>
    <w:p w:rsidR="0012660E" w:rsidRPr="00F90C1C" w:rsidRDefault="0012660E" w:rsidP="00A73BDC">
      <w:pPr>
        <w:pStyle w:val="ListParagraph"/>
        <w:numPr>
          <w:ilvl w:val="3"/>
          <w:numId w:val="24"/>
        </w:numPr>
        <w:rPr>
          <w:rFonts w:cs="Arial"/>
          <w:lang w:val="en-IE" w:eastAsia="en-IE"/>
        </w:rPr>
      </w:pPr>
      <w:r w:rsidRPr="00F90C1C">
        <w:rPr>
          <w:rFonts w:cs="Arial"/>
          <w:lang w:val="en-IE" w:eastAsia="en-IE"/>
        </w:rPr>
        <w:t>With a falling temperature, an alarm is signalled at 7</w:t>
      </w:r>
      <w:r w:rsidRPr="00F90C1C">
        <w:rPr>
          <w:rFonts w:eastAsia="SymbolMT" w:cs="Arial"/>
          <w:lang w:val="en-IE" w:eastAsia="en-IE"/>
        </w:rPr>
        <w:t>°</w:t>
      </w:r>
      <w:r w:rsidRPr="00F90C1C">
        <w:rPr>
          <w:rFonts w:cs="Arial"/>
          <w:lang w:val="en-IE" w:eastAsia="en-IE"/>
        </w:rPr>
        <w:t>C. The signal remains until the</w:t>
      </w:r>
      <w:r w:rsidR="00F90C1C">
        <w:rPr>
          <w:rFonts w:cs="Arial"/>
          <w:lang w:val="en-IE" w:eastAsia="en-IE"/>
        </w:rPr>
        <w:t xml:space="preserve"> </w:t>
      </w:r>
      <w:r w:rsidRPr="00F90C1C">
        <w:rPr>
          <w:rFonts w:cs="Arial"/>
          <w:lang w:val="en-IE" w:eastAsia="en-IE"/>
        </w:rPr>
        <w:t>temperature rises above 13</w:t>
      </w:r>
      <w:r w:rsidRPr="00F90C1C">
        <w:rPr>
          <w:rFonts w:eastAsia="SymbolMT" w:cs="Arial"/>
          <w:lang w:val="en-IE" w:eastAsia="en-IE"/>
        </w:rPr>
        <w:t>°</w:t>
      </w:r>
      <w:r w:rsidRPr="00F90C1C">
        <w:rPr>
          <w:rFonts w:cs="Arial"/>
          <w:lang w:val="en-IE" w:eastAsia="en-IE"/>
        </w:rPr>
        <w:t>C.</w:t>
      </w:r>
    </w:p>
    <w:p w:rsidR="0012660E" w:rsidRDefault="0012660E" w:rsidP="0012660E">
      <w:pPr>
        <w:rPr>
          <w:rFonts w:cs="Arial"/>
          <w:b/>
          <w:bCs/>
          <w:lang w:val="en-IE" w:eastAsia="en-IE"/>
        </w:rPr>
      </w:pPr>
    </w:p>
    <w:p w:rsidR="0012660E" w:rsidRDefault="0012660E" w:rsidP="0012660E">
      <w:pPr>
        <w:rPr>
          <w:rFonts w:cs="Arial"/>
          <w:b/>
          <w:bCs/>
          <w:lang w:val="en-IE" w:eastAsia="en-IE"/>
        </w:rPr>
      </w:pPr>
      <w:r w:rsidRPr="0012660E">
        <w:rPr>
          <w:rFonts w:cs="Arial"/>
          <w:b/>
          <w:bCs/>
          <w:lang w:val="en-IE" w:eastAsia="en-IE"/>
        </w:rPr>
        <w:t>See also:</w:t>
      </w:r>
      <w:r>
        <w:rPr>
          <w:rFonts w:cs="Arial"/>
          <w:b/>
          <w:bCs/>
          <w:lang w:val="en-IE" w:eastAsia="en-IE"/>
        </w:rPr>
        <w:tab/>
      </w:r>
      <w:r w:rsidRPr="0012660E">
        <w:rPr>
          <w:rFonts w:cs="Arial"/>
          <w:b/>
          <w:bCs/>
          <w:lang w:val="en-IE" w:eastAsia="en-IE"/>
        </w:rPr>
        <w:t xml:space="preserve">CH HL </w:t>
      </w:r>
      <w:r w:rsidRPr="0012660E">
        <w:rPr>
          <w:rFonts w:cs="Arial"/>
          <w:lang w:val="en-IE" w:eastAsia="en-IE"/>
        </w:rPr>
        <w:t xml:space="preserve">and </w:t>
      </w:r>
      <w:r w:rsidRPr="0012660E">
        <w:rPr>
          <w:rFonts w:cs="Arial"/>
          <w:b/>
          <w:bCs/>
          <w:lang w:val="en-IE" w:eastAsia="en-IE"/>
        </w:rPr>
        <w:t>CH GO</w:t>
      </w:r>
    </w:p>
    <w:p w:rsidR="00982B91" w:rsidRDefault="00982B91" w:rsidP="0012660E">
      <w:pPr>
        <w:rPr>
          <w:rFonts w:cs="Arial"/>
          <w:b/>
          <w:bCs/>
          <w:lang w:val="en-IE" w:eastAsia="en-IE"/>
        </w:rPr>
      </w:pPr>
    </w:p>
    <w:p w:rsidR="00982B91" w:rsidRDefault="00982B91">
      <w:pPr>
        <w:rPr>
          <w:b/>
          <w:sz w:val="24"/>
          <w:lang w:val="en-IE" w:eastAsia="en-IE"/>
        </w:rPr>
      </w:pPr>
      <w:r>
        <w:rPr>
          <w:lang w:val="en-IE" w:eastAsia="en-IE"/>
        </w:rPr>
        <w:br w:type="page"/>
      </w:r>
    </w:p>
    <w:p w:rsidR="00982B91" w:rsidRPr="007C7996" w:rsidRDefault="00982B91" w:rsidP="00982B91">
      <w:pPr>
        <w:pStyle w:val="Heading4"/>
        <w:rPr>
          <w:b w:val="0"/>
          <w:lang w:val="en-IE" w:eastAsia="en-IE"/>
        </w:rPr>
      </w:pPr>
      <w:r>
        <w:rPr>
          <w:lang w:val="en-IE" w:eastAsia="en-IE"/>
        </w:rPr>
        <w:lastRenderedPageBreak/>
        <w:t xml:space="preserve">CH GO </w:t>
      </w:r>
      <w:r w:rsidRPr="007C7996">
        <w:rPr>
          <w:b w:val="0"/>
          <w:lang w:val="en-IE" w:eastAsia="en-IE"/>
        </w:rPr>
        <w:t>(</w:t>
      </w:r>
      <w:r>
        <w:rPr>
          <w:lang w:val="en-IE" w:eastAsia="en-IE"/>
        </w:rPr>
        <w:t>CH</w:t>
      </w:r>
      <w:r w:rsidRPr="007C7996">
        <w:rPr>
          <w:b w:val="0"/>
          <w:lang w:val="en-IE" w:eastAsia="en-IE"/>
        </w:rPr>
        <w:t xml:space="preserve">annel </w:t>
      </w:r>
      <w:r>
        <w:rPr>
          <w:lang w:val="en-IE" w:eastAsia="en-IE"/>
        </w:rPr>
        <w:t>G</w:t>
      </w:r>
      <w:r w:rsidRPr="00982B91">
        <w:rPr>
          <w:b w:val="0"/>
          <w:lang w:val="en-IE" w:eastAsia="en-IE"/>
        </w:rPr>
        <w:t>roup</w:t>
      </w:r>
      <w:r>
        <w:rPr>
          <w:lang w:val="en-IE" w:eastAsia="en-IE"/>
        </w:rPr>
        <w:t xml:space="preserve"> </w:t>
      </w:r>
      <w:r w:rsidRPr="00982B91">
        <w:rPr>
          <w:b w:val="0"/>
          <w:lang w:val="en-IE" w:eastAsia="en-IE"/>
        </w:rPr>
        <w:t>alarm</w:t>
      </w:r>
      <w:r>
        <w:rPr>
          <w:lang w:val="en-IE" w:eastAsia="en-IE"/>
        </w:rPr>
        <w:t xml:space="preserve"> O</w:t>
      </w:r>
      <w:r w:rsidRPr="00982B91">
        <w:rPr>
          <w:b w:val="0"/>
          <w:lang w:val="en-IE" w:eastAsia="en-IE"/>
        </w:rPr>
        <w:t>utput</w:t>
      </w:r>
      <w:r w:rsidRPr="007C7996">
        <w:rPr>
          <w:b w:val="0"/>
          <w:lang w:val="en-IE" w:eastAsia="en-IE"/>
        </w:rPr>
        <w:t>)</w:t>
      </w:r>
    </w:p>
    <w:p w:rsidR="00982B91" w:rsidRDefault="00982B91" w:rsidP="00982B91">
      <w:pPr>
        <w:rPr>
          <w:rFonts w:cs="Arial"/>
          <w:lang w:val="en-IE" w:eastAsia="en-IE"/>
        </w:rPr>
      </w:pPr>
    </w:p>
    <w:p w:rsidR="00982B91" w:rsidRPr="0012660E" w:rsidRDefault="00982B91" w:rsidP="00982B91">
      <w:pPr>
        <w:rPr>
          <w:rFonts w:cs="Arial"/>
          <w:lang w:val="en-IE" w:eastAsia="en-IE"/>
        </w:rPr>
      </w:pPr>
      <w:r>
        <w:rPr>
          <w:rFonts w:cs="Arial"/>
          <w:noProof/>
          <w:lang w:val="en-GB" w:eastAsia="en-GB"/>
        </w:rPr>
        <mc:AlternateContent>
          <mc:Choice Requires="wps">
            <w:drawing>
              <wp:anchor distT="0" distB="0" distL="114300" distR="114300" simplePos="0" relativeHeight="252150272" behindDoc="0" locked="0" layoutInCell="1" allowOverlap="1" wp14:anchorId="3D6BA681" wp14:editId="65DF835E">
                <wp:simplePos x="0" y="0"/>
                <wp:positionH relativeFrom="column">
                  <wp:posOffset>3977005</wp:posOffset>
                </wp:positionH>
                <wp:positionV relativeFrom="paragraph">
                  <wp:posOffset>90805</wp:posOffset>
                </wp:positionV>
                <wp:extent cx="1175385" cy="450850"/>
                <wp:effectExtent l="0" t="0" r="24765" b="25400"/>
                <wp:wrapNone/>
                <wp:docPr id="364" name="Rectangle 364"/>
                <wp:cNvGraphicFramePr/>
                <a:graphic xmlns:a="http://schemas.openxmlformats.org/drawingml/2006/main">
                  <a:graphicData uri="http://schemas.microsoft.com/office/word/2010/wordprocessingShape">
                    <wps:wsp>
                      <wps:cNvSpPr/>
                      <wps:spPr>
                        <a:xfrm>
                          <a:off x="0" y="0"/>
                          <a:ext cx="117538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982B91">
                            <w:pPr>
                              <w:jc w:val="center"/>
                              <w:rPr>
                                <w:i/>
                                <w:lang w:val="en-IE"/>
                              </w:rPr>
                            </w:pPr>
                            <w:r>
                              <w:rPr>
                                <w:i/>
                                <w:lang w:val="en-IE"/>
                              </w:rPr>
                              <w:t>string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6BA681" id="Rectangle 364" o:spid="_x0000_s1222" style="position:absolute;margin-left:313.15pt;margin-top:7.15pt;width:92.55pt;height:35.5pt;z-index:25215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QobwIAACI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" fillcolor="white [3201]" strokecolor="black [3200]" strokeweight="2pt">
                <v:textbox>
                  <w:txbxContent>
                    <w:p w:rsidR="00727D9E" w:rsidRPr="00233774" w:rsidRDefault="00727D9E" w:rsidP="00982B91">
                      <w:pPr>
                        <w:jc w:val="center"/>
                        <w:rPr>
                          <w:i/>
                          <w:lang w:val="en-IE"/>
                        </w:rPr>
                      </w:pPr>
                      <w:r>
                        <w:rPr>
                          <w:i/>
                          <w:lang w:val="en-IE"/>
                        </w:rPr>
                        <w:t>string</w:t>
                      </w:r>
                    </w:p>
                  </w:txbxContent>
                </v:textbox>
              </v:rect>
            </w:pict>
          </mc:Fallback>
        </mc:AlternateContent>
      </w:r>
      <w:r>
        <w:rPr>
          <w:rFonts w:cs="Arial"/>
          <w:noProof/>
          <w:lang w:val="en-GB" w:eastAsia="en-GB"/>
        </w:rPr>
        <mc:AlternateContent>
          <mc:Choice Requires="wps">
            <w:drawing>
              <wp:anchor distT="0" distB="0" distL="114300" distR="114300" simplePos="0" relativeHeight="252149248" behindDoc="0" locked="0" layoutInCell="1" allowOverlap="1" wp14:anchorId="4ABFAB8D" wp14:editId="36252A79">
                <wp:simplePos x="0" y="0"/>
                <wp:positionH relativeFrom="column">
                  <wp:posOffset>2929890</wp:posOffset>
                </wp:positionH>
                <wp:positionV relativeFrom="paragraph">
                  <wp:posOffset>88265</wp:posOffset>
                </wp:positionV>
                <wp:extent cx="569595" cy="450850"/>
                <wp:effectExtent l="0" t="0" r="20955" b="25400"/>
                <wp:wrapNone/>
                <wp:docPr id="363" name="Rectangle 363"/>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982B91">
                            <w:pPr>
                              <w:jc w:val="center"/>
                              <w:rPr>
                                <w:b/>
                                <w:lang w:val="en-IE"/>
                              </w:rPr>
                            </w:pPr>
                            <w:r>
                              <w:rPr>
                                <w:b/>
                                <w:lang w:val="en-IE"/>
                              </w:rPr>
                              <w:t>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FAB8D" id="Rectangle 363" o:spid="_x0000_s1223" style="position:absolute;margin-left:230.7pt;margin-top:6.95pt;width:44.85pt;height:35.5pt;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" fillcolor="white [3201]" strokecolor="black [3200]" strokeweight="2pt">
                <v:textbox>
                  <w:txbxContent>
                    <w:p w:rsidR="00727D9E" w:rsidRPr="0012660E" w:rsidRDefault="00727D9E" w:rsidP="00982B91">
                      <w:pPr>
                        <w:jc w:val="center"/>
                        <w:rPr>
                          <w:b/>
                          <w:lang w:val="en-IE"/>
                        </w:rPr>
                      </w:pPr>
                      <w:r>
                        <w:rPr>
                          <w:b/>
                          <w:lang w:val="en-IE"/>
                        </w:rPr>
                        <w:t>HL</w:t>
                      </w:r>
                    </w:p>
                  </w:txbxContent>
                </v:textbox>
              </v:rect>
            </w:pict>
          </mc:Fallback>
        </mc:AlternateContent>
      </w:r>
      <w:r>
        <w:rPr>
          <w:rFonts w:cs="Arial"/>
          <w:noProof/>
          <w:lang w:val="en-GB" w:eastAsia="en-GB"/>
        </w:rPr>
        <mc:AlternateContent>
          <mc:Choice Requires="wps">
            <w:drawing>
              <wp:anchor distT="0" distB="0" distL="114300" distR="114300" simplePos="0" relativeHeight="252148224" behindDoc="0" locked="0" layoutInCell="1" allowOverlap="1" wp14:anchorId="4ADB2D29" wp14:editId="5560697E">
                <wp:simplePos x="0" y="0"/>
                <wp:positionH relativeFrom="column">
                  <wp:posOffset>1920240</wp:posOffset>
                </wp:positionH>
                <wp:positionV relativeFrom="paragraph">
                  <wp:posOffset>88265</wp:posOffset>
                </wp:positionV>
                <wp:extent cx="569595" cy="450850"/>
                <wp:effectExtent l="0" t="0" r="20955" b="25400"/>
                <wp:wrapNone/>
                <wp:docPr id="362" name="Rectangle 362"/>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982B91">
                            <w:pPr>
                              <w:jc w:val="center"/>
                              <w:rPr>
                                <w:i/>
                                <w:lang w:val="en-IE"/>
                              </w:rPr>
                            </w:pPr>
                            <w:r w:rsidRPr="00233774">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B2D29" id="Rectangle 362" o:spid="_x0000_s1224" style="position:absolute;margin-left:151.2pt;margin-top:6.95pt;width:44.85pt;height:35.5pt;z-index:2521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" fillcolor="white [3201]" strokecolor="black [3200]" strokeweight="2pt">
                <v:textbox>
                  <w:txbxContent>
                    <w:p w:rsidR="00727D9E" w:rsidRPr="00233774" w:rsidRDefault="00727D9E" w:rsidP="00982B91">
                      <w:pPr>
                        <w:jc w:val="center"/>
                        <w:rPr>
                          <w:i/>
                          <w:lang w:val="en-IE"/>
                        </w:rPr>
                      </w:pPr>
                      <w:r w:rsidRPr="00233774">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2147200" behindDoc="0" locked="0" layoutInCell="1" allowOverlap="1" wp14:anchorId="6EBBDA51" wp14:editId="37B34392">
                <wp:simplePos x="0" y="0"/>
                <wp:positionH relativeFrom="column">
                  <wp:posOffset>948690</wp:posOffset>
                </wp:positionH>
                <wp:positionV relativeFrom="paragraph">
                  <wp:posOffset>90805</wp:posOffset>
                </wp:positionV>
                <wp:extent cx="569595" cy="450850"/>
                <wp:effectExtent l="0" t="0" r="20955" b="25400"/>
                <wp:wrapNone/>
                <wp:docPr id="361" name="Rectangle 361"/>
                <wp:cNvGraphicFramePr/>
                <a:graphic xmlns:a="http://schemas.openxmlformats.org/drawingml/2006/main">
                  <a:graphicData uri="http://schemas.microsoft.com/office/word/2010/wordprocessingShape">
                    <wps:wsp>
                      <wps:cNvSpPr/>
                      <wps:spPr>
                        <a:xfrm>
                          <a:off x="0" y="0"/>
                          <a:ext cx="569595" cy="45085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12660E" w:rsidRDefault="00727D9E" w:rsidP="00982B91">
                            <w:pPr>
                              <w:jc w:val="center"/>
                              <w:rPr>
                                <w:b/>
                                <w:lang w:val="en-IE"/>
                              </w:rPr>
                            </w:pPr>
                            <w:r>
                              <w:rPr>
                                <w:b/>
                                <w:lang w:val="en-IE"/>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BDA51" id="Rectangle 361" o:spid="_x0000_s1225" style="position:absolute;margin-left:74.7pt;margin-top:7.15pt;width:44.85pt;height:35.5pt;z-index:2521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" fillcolor="white [3201]" strokecolor="black [3200]" strokeweight="2pt">
                <v:textbox>
                  <w:txbxContent>
                    <w:p w:rsidR="00727D9E" w:rsidRPr="0012660E" w:rsidRDefault="00727D9E" w:rsidP="00982B91">
                      <w:pPr>
                        <w:jc w:val="center"/>
                        <w:rPr>
                          <w:b/>
                          <w:lang w:val="en-IE"/>
                        </w:rPr>
                      </w:pPr>
                      <w:r>
                        <w:rPr>
                          <w:b/>
                          <w:lang w:val="en-IE"/>
                        </w:rPr>
                        <w:t>CH</w:t>
                      </w:r>
                    </w:p>
                  </w:txbxContent>
                </v:textbox>
              </v:rect>
            </w:pict>
          </mc:Fallback>
        </mc:AlternateContent>
      </w:r>
      <w:r>
        <w:rPr>
          <w:rFonts w:cs="Arial"/>
          <w:noProof/>
          <w:lang w:val="en-GB" w:eastAsia="en-GB"/>
        </w:rPr>
        <mc:AlternateContent>
          <mc:Choice Requires="wps">
            <w:drawing>
              <wp:anchor distT="0" distB="0" distL="114300" distR="114300" simplePos="0" relativeHeight="252152320" behindDoc="0" locked="0" layoutInCell="1" allowOverlap="1" wp14:anchorId="73341253" wp14:editId="2FAFF5A3">
                <wp:simplePos x="0" y="0"/>
                <wp:positionH relativeFrom="column">
                  <wp:posOffset>558165</wp:posOffset>
                </wp:positionH>
                <wp:positionV relativeFrom="paragraph">
                  <wp:posOffset>304800</wp:posOffset>
                </wp:positionV>
                <wp:extent cx="391795" cy="0"/>
                <wp:effectExtent l="0" t="0" r="27305" b="19050"/>
                <wp:wrapNone/>
                <wp:docPr id="360" name="Straight Connector 360"/>
                <wp:cNvGraphicFramePr/>
                <a:graphic xmlns:a="http://schemas.openxmlformats.org/drawingml/2006/main">
                  <a:graphicData uri="http://schemas.microsoft.com/office/word/2010/wordprocessingShape">
                    <wps:wsp>
                      <wps:cNvCnPr/>
                      <wps:spPr>
                        <a:xfrm>
                          <a:off x="0" y="0"/>
                          <a:ext cx="391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4F084" id="Straight Connector 360" o:spid="_x0000_s1026" style="position:absolute;z-index:252152320;visibility:visible;mso-wrap-style:square;mso-wrap-distance-left:9pt;mso-wrap-distance-top:0;mso-wrap-distance-right:9pt;mso-wrap-distance-bottom:0;mso-position-horizontal:absolute;mso-position-horizontal-relative:text;mso-position-vertical:absolute;mso-position-vertical-relative:text" from="43.95pt,24pt" to="7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53344" behindDoc="0" locked="0" layoutInCell="1" allowOverlap="1" wp14:anchorId="0C6F2EE2" wp14:editId="20663E37">
                <wp:simplePos x="0" y="0"/>
                <wp:positionH relativeFrom="column">
                  <wp:posOffset>1529715</wp:posOffset>
                </wp:positionH>
                <wp:positionV relativeFrom="paragraph">
                  <wp:posOffset>290830</wp:posOffset>
                </wp:positionV>
                <wp:extent cx="391795" cy="0"/>
                <wp:effectExtent l="0" t="0" r="27305" b="19050"/>
                <wp:wrapNone/>
                <wp:docPr id="359" name="Straight Connector 359"/>
                <wp:cNvGraphicFramePr/>
                <a:graphic xmlns:a="http://schemas.openxmlformats.org/drawingml/2006/main">
                  <a:graphicData uri="http://schemas.microsoft.com/office/word/2010/wordprocessingShape">
                    <wps:wsp>
                      <wps:cNvCnPr/>
                      <wps:spPr>
                        <a:xfrm>
                          <a:off x="0" y="0"/>
                          <a:ext cx="391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71D2C" id="Straight Connector 359" o:spid="_x0000_s1026" style="position:absolute;z-index:252153344;visibility:visible;mso-wrap-style:square;mso-wrap-distance-left:9pt;mso-wrap-distance-top:0;mso-wrap-distance-right:9pt;mso-wrap-distance-bottom:0;mso-position-horizontal:absolute;mso-position-horizontal-relative:text;mso-position-vertical:absolute;mso-position-vertical-relative:text" from="120.45pt,22.9pt" to="151.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54368" behindDoc="0" locked="0" layoutInCell="1" allowOverlap="1" wp14:anchorId="0D6D7A9B" wp14:editId="3C054FBF">
                <wp:simplePos x="0" y="0"/>
                <wp:positionH relativeFrom="column">
                  <wp:posOffset>2493010</wp:posOffset>
                </wp:positionH>
                <wp:positionV relativeFrom="paragraph">
                  <wp:posOffset>304800</wp:posOffset>
                </wp:positionV>
                <wp:extent cx="438785" cy="0"/>
                <wp:effectExtent l="0" t="0" r="18415" b="19050"/>
                <wp:wrapNone/>
                <wp:docPr id="358" name="Straight Connector 358"/>
                <wp:cNvGraphicFramePr/>
                <a:graphic xmlns:a="http://schemas.openxmlformats.org/drawingml/2006/main">
                  <a:graphicData uri="http://schemas.microsoft.com/office/word/2010/wordprocessingShape">
                    <wps:wsp>
                      <wps:cNvCnPr/>
                      <wps:spPr>
                        <a:xfrm>
                          <a:off x="0" y="0"/>
                          <a:ext cx="438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5A629A" id="Straight Connector 358" o:spid="_x0000_s1026" style="position:absolute;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3pt,24pt" to="230.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55392" behindDoc="0" locked="0" layoutInCell="1" allowOverlap="1" wp14:anchorId="32D11825" wp14:editId="1A982167">
                <wp:simplePos x="0" y="0"/>
                <wp:positionH relativeFrom="column">
                  <wp:posOffset>3502660</wp:posOffset>
                </wp:positionH>
                <wp:positionV relativeFrom="paragraph">
                  <wp:posOffset>304800</wp:posOffset>
                </wp:positionV>
                <wp:extent cx="474980" cy="0"/>
                <wp:effectExtent l="0" t="0" r="20320" b="19050"/>
                <wp:wrapNone/>
                <wp:docPr id="357" name="Straight Connector 357"/>
                <wp:cNvGraphicFramePr/>
                <a:graphic xmlns:a="http://schemas.openxmlformats.org/drawingml/2006/main">
                  <a:graphicData uri="http://schemas.microsoft.com/office/word/2010/wordprocessingShape">
                    <wps:wsp>
                      <wps:cNvCnPr/>
                      <wps:spPr>
                        <a:xfrm>
                          <a:off x="0" y="0"/>
                          <a:ext cx="47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D52260" id="Straight Connector 357" o:spid="_x0000_s1026" style="position:absolute;z-index:25215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8pt,24pt" to="31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56416" behindDoc="0" locked="0" layoutInCell="1" allowOverlap="1" wp14:anchorId="59463DB7" wp14:editId="76BA7263">
                <wp:simplePos x="0" y="0"/>
                <wp:positionH relativeFrom="column">
                  <wp:posOffset>5153660</wp:posOffset>
                </wp:positionH>
                <wp:positionV relativeFrom="paragraph">
                  <wp:posOffset>304800</wp:posOffset>
                </wp:positionV>
                <wp:extent cx="427355" cy="0"/>
                <wp:effectExtent l="0" t="0" r="10795" b="19050"/>
                <wp:wrapNone/>
                <wp:docPr id="356" name="Straight Connector 356"/>
                <wp:cNvGraphicFramePr/>
                <a:graphic xmlns:a="http://schemas.openxmlformats.org/drawingml/2006/main">
                  <a:graphicData uri="http://schemas.microsoft.com/office/word/2010/wordprocessingShape">
                    <wps:wsp>
                      <wps:cNvCnPr/>
                      <wps:spPr>
                        <a:xfrm>
                          <a:off x="0" y="0"/>
                          <a:ext cx="427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F557A9" id="Straight Connector 356" o:spid="_x0000_s1026" style="position:absolute;z-index:2521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8pt,24pt" to="439.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" strokecolor="black [3213]"/>
            </w:pict>
          </mc:Fallback>
        </mc:AlternateContent>
      </w:r>
    </w:p>
    <w:p w:rsidR="00982B91" w:rsidRDefault="00982B91" w:rsidP="0012660E">
      <w:pPr>
        <w:rPr>
          <w:rFonts w:cs="Arial"/>
          <w:lang w:val="en-IE" w:eastAsia="en-IE"/>
        </w:rPr>
      </w:pPr>
    </w:p>
    <w:p w:rsidR="00982B91" w:rsidRPr="00982B91" w:rsidRDefault="00982B91" w:rsidP="00982B91">
      <w:pPr>
        <w:rPr>
          <w:rFonts w:cs="Arial"/>
          <w:lang w:val="en-IE" w:eastAsia="en-IE"/>
        </w:rPr>
      </w:pPr>
    </w:p>
    <w:p w:rsidR="00982B91" w:rsidRPr="00982B91" w:rsidRDefault="00982B91" w:rsidP="00982B91">
      <w:pPr>
        <w:rPr>
          <w:rFonts w:cs="Arial"/>
          <w:lang w:val="en-IE" w:eastAsia="en-IE"/>
        </w:rPr>
      </w:pPr>
    </w:p>
    <w:p w:rsidR="00982B91" w:rsidRPr="00982B91" w:rsidRDefault="00982B91" w:rsidP="00982B91">
      <w:pPr>
        <w:rPr>
          <w:rFonts w:cs="Arial"/>
          <w:lang w:val="en-IE" w:eastAsia="en-IE"/>
        </w:rPr>
      </w:pPr>
    </w:p>
    <w:p w:rsidR="00982B91" w:rsidRDefault="00982B91" w:rsidP="00982B91">
      <w:pPr>
        <w:rPr>
          <w:rFonts w:cs="Arial"/>
          <w:lang w:val="en-IE" w:eastAsia="en-IE"/>
        </w:rPr>
      </w:pPr>
    </w:p>
    <w:p w:rsidR="00982B91" w:rsidRPr="00982B91" w:rsidRDefault="00982B91" w:rsidP="00982B91">
      <w:pPr>
        <w:rPr>
          <w:rFonts w:cs="Arial"/>
          <w:lang w:val="en-IE" w:eastAsia="en-IE"/>
        </w:rPr>
      </w:pPr>
      <w:r w:rsidRPr="00982B91">
        <w:rPr>
          <w:rFonts w:cs="Arial"/>
          <w:b/>
          <w:lang w:val="en-IE" w:eastAsia="en-IE"/>
        </w:rPr>
        <w:t>Where:</w:t>
      </w:r>
      <w:r w:rsidRPr="00982B91">
        <w:rPr>
          <w:rFonts w:cs="Arial"/>
          <w:lang w:val="en-IE" w:eastAsia="en-IE"/>
        </w:rPr>
        <w:t xml:space="preserve"> </w:t>
      </w:r>
      <w:r>
        <w:rPr>
          <w:rFonts w:cs="Arial"/>
          <w:lang w:val="en-IE" w:eastAsia="en-IE"/>
        </w:rPr>
        <w:tab/>
      </w:r>
      <w:r w:rsidRPr="00982B91">
        <w:rPr>
          <w:rFonts w:cs="Arial"/>
          <w:i/>
          <w:iCs/>
          <w:lang w:val="en-IE" w:eastAsia="en-IE"/>
        </w:rPr>
        <w:t xml:space="preserve">n </w:t>
      </w:r>
      <w:r w:rsidRPr="00982B91">
        <w:rPr>
          <w:rFonts w:cs="Arial"/>
          <w:lang w:val="en-IE" w:eastAsia="en-IE"/>
        </w:rPr>
        <w:t>is an integer that defines the digital output channel number, 19 or 20</w:t>
      </w:r>
    </w:p>
    <w:p w:rsidR="00982B91" w:rsidRPr="00982B91" w:rsidRDefault="00982B91" w:rsidP="00982B91">
      <w:pPr>
        <w:ind w:left="1440"/>
        <w:rPr>
          <w:rFonts w:cs="Arial"/>
          <w:lang w:val="en-IE" w:eastAsia="en-IE"/>
        </w:rPr>
      </w:pPr>
      <w:r w:rsidRPr="00982B91">
        <w:rPr>
          <w:rFonts w:cs="Arial"/>
          <w:lang w:val="en-IE" w:eastAsia="en-IE"/>
        </w:rPr>
        <w:t>&lt;</w:t>
      </w:r>
      <w:r w:rsidRPr="00982B91">
        <w:rPr>
          <w:rFonts w:cs="Arial"/>
          <w:i/>
          <w:iCs/>
          <w:lang w:val="en-IE" w:eastAsia="en-IE"/>
        </w:rPr>
        <w:t>string</w:t>
      </w:r>
      <w:r w:rsidRPr="00982B91">
        <w:rPr>
          <w:rFonts w:cs="Arial"/>
          <w:lang w:val="en-IE" w:eastAsia="en-IE"/>
        </w:rPr>
        <w:t>&gt; is a string defining on which the analogue channels an alarm check is required.</w:t>
      </w:r>
    </w:p>
    <w:p w:rsidR="00982B91" w:rsidRDefault="00982B91" w:rsidP="00982B91">
      <w:pPr>
        <w:rPr>
          <w:rFonts w:cs="Arial"/>
          <w:lang w:val="en-IE" w:eastAsia="en-IE"/>
        </w:rPr>
      </w:pPr>
    </w:p>
    <w:p w:rsidR="00982B91" w:rsidRPr="00982B91" w:rsidRDefault="00982B91" w:rsidP="00982B91">
      <w:pPr>
        <w:ind w:left="720" w:firstLine="720"/>
        <w:rPr>
          <w:rFonts w:cs="Arial"/>
          <w:lang w:val="en-IE" w:eastAsia="en-IE"/>
        </w:rPr>
      </w:pPr>
      <w:r w:rsidRPr="00982B91">
        <w:rPr>
          <w:rFonts w:cs="Arial"/>
          <w:lang w:val="en-IE" w:eastAsia="en-IE"/>
        </w:rPr>
        <w:t>The format for &lt;</w:t>
      </w:r>
      <w:r w:rsidRPr="00982B91">
        <w:rPr>
          <w:rFonts w:cs="Arial"/>
          <w:i/>
          <w:iCs/>
          <w:lang w:val="en-IE" w:eastAsia="en-IE"/>
        </w:rPr>
        <w:t>string</w:t>
      </w:r>
      <w:r w:rsidRPr="00982B91">
        <w:rPr>
          <w:rFonts w:cs="Arial"/>
          <w:lang w:val="en-IE" w:eastAsia="en-IE"/>
        </w:rPr>
        <w:t>&gt; is:</w:t>
      </w:r>
    </w:p>
    <w:p w:rsidR="00982B91" w:rsidRPr="00982B91" w:rsidRDefault="00982B91" w:rsidP="00982B91">
      <w:pPr>
        <w:ind w:left="3600" w:firstLine="720"/>
        <w:rPr>
          <w:rFonts w:cs="Arial"/>
          <w:i/>
          <w:iCs/>
          <w:lang w:val="en-IE" w:eastAsia="en-IE"/>
        </w:rPr>
      </w:pPr>
      <w:r w:rsidRPr="00982B91">
        <w:rPr>
          <w:rFonts w:cs="Arial"/>
          <w:i/>
          <w:iCs/>
          <w:lang w:val="en-IE" w:eastAsia="en-IE"/>
        </w:rPr>
        <w:t>pA1A2A3…A36</w:t>
      </w:r>
    </w:p>
    <w:p w:rsidR="00982B91" w:rsidRDefault="00982B91" w:rsidP="00982B91">
      <w:pPr>
        <w:rPr>
          <w:rFonts w:cs="Arial"/>
          <w:i/>
          <w:iCs/>
          <w:lang w:val="en-IE" w:eastAsia="en-IE"/>
        </w:rPr>
      </w:pPr>
    </w:p>
    <w:p w:rsidR="00982B91" w:rsidRPr="00982B91" w:rsidRDefault="00982B91" w:rsidP="00982B91">
      <w:pPr>
        <w:ind w:left="720" w:firstLine="720"/>
        <w:rPr>
          <w:rFonts w:cs="Arial"/>
          <w:lang w:val="en-IE" w:eastAsia="en-IE"/>
        </w:rPr>
      </w:pPr>
      <w:r w:rsidRPr="00982B91">
        <w:rPr>
          <w:rFonts w:cs="Arial"/>
          <w:i/>
          <w:iCs/>
          <w:lang w:val="en-IE" w:eastAsia="en-IE"/>
        </w:rPr>
        <w:t xml:space="preserve">p </w:t>
      </w:r>
      <w:r w:rsidRPr="00982B91">
        <w:rPr>
          <w:rFonts w:cs="Arial"/>
          <w:lang w:val="en-IE" w:eastAsia="en-IE"/>
        </w:rPr>
        <w:t xml:space="preserve">defines the output state of channel </w:t>
      </w:r>
      <w:r w:rsidRPr="00982B91">
        <w:rPr>
          <w:rFonts w:cs="Arial"/>
          <w:i/>
          <w:iCs/>
          <w:lang w:val="en-IE" w:eastAsia="en-IE"/>
        </w:rPr>
        <w:t xml:space="preserve">n </w:t>
      </w:r>
      <w:r w:rsidRPr="00982B91">
        <w:rPr>
          <w:rFonts w:cs="Arial"/>
          <w:lang w:val="en-IE" w:eastAsia="en-IE"/>
        </w:rPr>
        <w:t>for alarm detected:</w:t>
      </w:r>
    </w:p>
    <w:p w:rsidR="00982B91" w:rsidRDefault="00982B91" w:rsidP="00982B91">
      <w:pPr>
        <w:rPr>
          <w:rFonts w:cs="Arial"/>
          <w:i/>
          <w:iCs/>
          <w:lang w:val="en-IE" w:eastAsia="en-IE"/>
        </w:rPr>
      </w:pPr>
    </w:p>
    <w:p w:rsidR="00982B91" w:rsidRPr="00982B91" w:rsidRDefault="00982B91" w:rsidP="00A73BDC">
      <w:pPr>
        <w:pStyle w:val="ListParagraph"/>
        <w:numPr>
          <w:ilvl w:val="0"/>
          <w:numId w:val="25"/>
        </w:numPr>
        <w:rPr>
          <w:rFonts w:cs="Arial"/>
          <w:lang w:val="en-IE" w:eastAsia="en-IE"/>
        </w:rPr>
      </w:pPr>
      <w:r w:rsidRPr="00982B91">
        <w:rPr>
          <w:rFonts w:cs="Arial"/>
          <w:i/>
          <w:iCs/>
          <w:lang w:val="en-IE" w:eastAsia="en-IE"/>
        </w:rPr>
        <w:t xml:space="preserve">p </w:t>
      </w:r>
      <w:r w:rsidRPr="00982B91">
        <w:rPr>
          <w:rFonts w:cs="Arial"/>
          <w:lang w:val="en-IE" w:eastAsia="en-IE"/>
        </w:rPr>
        <w:t>= 2, disable alarm checking on channel n</w:t>
      </w:r>
    </w:p>
    <w:p w:rsidR="00982B91" w:rsidRPr="00982B91" w:rsidRDefault="00982B91" w:rsidP="00A73BDC">
      <w:pPr>
        <w:pStyle w:val="ListParagraph"/>
        <w:numPr>
          <w:ilvl w:val="0"/>
          <w:numId w:val="25"/>
        </w:numPr>
        <w:rPr>
          <w:rFonts w:cs="Arial"/>
          <w:lang w:val="en-IE" w:eastAsia="en-IE"/>
        </w:rPr>
      </w:pPr>
      <w:r w:rsidRPr="00982B91">
        <w:rPr>
          <w:rFonts w:cs="Arial"/>
          <w:i/>
          <w:iCs/>
          <w:lang w:val="en-IE" w:eastAsia="en-IE"/>
        </w:rPr>
        <w:t xml:space="preserve">p </w:t>
      </w:r>
      <w:r w:rsidRPr="00982B91">
        <w:rPr>
          <w:rFonts w:cs="Arial"/>
          <w:lang w:val="en-IE" w:eastAsia="en-IE"/>
        </w:rPr>
        <w:t>= 1, FET on: switch closed, i.e. as MODE 80</w:t>
      </w:r>
    </w:p>
    <w:p w:rsidR="00982B91" w:rsidRPr="00982B91" w:rsidRDefault="00982B91" w:rsidP="00A73BDC">
      <w:pPr>
        <w:pStyle w:val="ListParagraph"/>
        <w:numPr>
          <w:ilvl w:val="0"/>
          <w:numId w:val="25"/>
        </w:numPr>
        <w:rPr>
          <w:rFonts w:cs="Arial"/>
          <w:lang w:val="en-IE" w:eastAsia="en-IE"/>
        </w:rPr>
      </w:pPr>
      <w:r w:rsidRPr="00982B91">
        <w:rPr>
          <w:rFonts w:cs="Arial"/>
          <w:i/>
          <w:iCs/>
          <w:lang w:val="en-IE" w:eastAsia="en-IE"/>
        </w:rPr>
        <w:t xml:space="preserve">p </w:t>
      </w:r>
      <w:r w:rsidRPr="00982B91">
        <w:rPr>
          <w:rFonts w:cs="Arial"/>
          <w:lang w:val="en-IE" w:eastAsia="en-IE"/>
        </w:rPr>
        <w:t>= 0, FET off: switch closed, i.e. as MODE 800</w:t>
      </w:r>
    </w:p>
    <w:p w:rsidR="00982B91" w:rsidRPr="00982B91" w:rsidRDefault="00982B91" w:rsidP="00982B91">
      <w:pPr>
        <w:rPr>
          <w:rFonts w:cs="Arial"/>
          <w:lang w:val="en-IE" w:eastAsia="en-IE"/>
        </w:rPr>
      </w:pPr>
    </w:p>
    <w:p w:rsidR="00982B91" w:rsidRPr="00982B91" w:rsidRDefault="00982B91" w:rsidP="00982B91">
      <w:pPr>
        <w:ind w:left="1440"/>
        <w:rPr>
          <w:rFonts w:cs="Arial"/>
          <w:lang w:val="en-IE" w:eastAsia="en-IE"/>
        </w:rPr>
      </w:pPr>
      <w:r w:rsidRPr="00982B91">
        <w:rPr>
          <w:rFonts w:cs="Arial"/>
          <w:i/>
          <w:iCs/>
          <w:lang w:val="en-IE" w:eastAsia="en-IE"/>
        </w:rPr>
        <w:t xml:space="preserve">An </w:t>
      </w:r>
      <w:r w:rsidRPr="00982B91">
        <w:rPr>
          <w:rFonts w:cs="Arial"/>
          <w:lang w:val="en-IE" w:eastAsia="en-IE"/>
        </w:rPr>
        <w:t>is the identity of an alarm check and consists of an analogue channel number, in the</w:t>
      </w:r>
      <w:r>
        <w:rPr>
          <w:rFonts w:cs="Arial"/>
          <w:lang w:val="en-IE" w:eastAsia="en-IE"/>
        </w:rPr>
        <w:t xml:space="preserve"> </w:t>
      </w:r>
      <w:r w:rsidRPr="00982B91">
        <w:rPr>
          <w:rFonts w:cs="Arial"/>
          <w:lang w:val="en-IE" w:eastAsia="en-IE"/>
        </w:rPr>
        <w:t>range 1 through 18, and the character H or L. The ‘H’ specifies a high limit alarm check</w:t>
      </w:r>
      <w:r>
        <w:rPr>
          <w:rFonts w:cs="Arial"/>
          <w:lang w:val="en-IE" w:eastAsia="en-IE"/>
        </w:rPr>
        <w:t xml:space="preserve"> </w:t>
      </w:r>
      <w:r w:rsidRPr="00982B91">
        <w:rPr>
          <w:rFonts w:cs="Arial"/>
          <w:lang w:val="en-IE" w:eastAsia="en-IE"/>
        </w:rPr>
        <w:t xml:space="preserve">(See </w:t>
      </w:r>
      <w:r w:rsidRPr="00982B91">
        <w:rPr>
          <w:rFonts w:cs="Arial"/>
          <w:b/>
          <w:bCs/>
          <w:lang w:val="en-IE" w:eastAsia="en-IE"/>
        </w:rPr>
        <w:t>CH HL</w:t>
      </w:r>
      <w:r w:rsidRPr="00982B91">
        <w:rPr>
          <w:rFonts w:cs="Arial"/>
          <w:lang w:val="en-IE" w:eastAsia="en-IE"/>
        </w:rPr>
        <w:t xml:space="preserve">); ‘L’ specifies the low limit alarm check (See </w:t>
      </w:r>
      <w:r w:rsidRPr="00982B91">
        <w:rPr>
          <w:rFonts w:cs="Arial"/>
          <w:b/>
          <w:bCs/>
          <w:lang w:val="en-IE" w:eastAsia="en-IE"/>
        </w:rPr>
        <w:t>CH LL</w:t>
      </w:r>
      <w:r w:rsidRPr="00982B91">
        <w:rPr>
          <w:rFonts w:cs="Arial"/>
          <w:lang w:val="en-IE" w:eastAsia="en-IE"/>
        </w:rPr>
        <w:t>).</w:t>
      </w:r>
    </w:p>
    <w:p w:rsidR="00982B91" w:rsidRDefault="00982B91" w:rsidP="00982B91">
      <w:pPr>
        <w:rPr>
          <w:rFonts w:cs="Arial"/>
          <w:b/>
          <w:bCs/>
          <w:lang w:val="en-IE" w:eastAsia="en-IE"/>
        </w:rPr>
      </w:pPr>
    </w:p>
    <w:p w:rsidR="00982B91" w:rsidRPr="00982B91" w:rsidRDefault="00982B91" w:rsidP="00375D21">
      <w:pPr>
        <w:ind w:left="1440" w:hanging="1440"/>
        <w:rPr>
          <w:rFonts w:cs="Arial"/>
          <w:lang w:val="en-IE" w:eastAsia="en-IE"/>
        </w:rPr>
      </w:pPr>
      <w:r w:rsidRPr="00982B91">
        <w:rPr>
          <w:rFonts w:cs="Arial"/>
          <w:b/>
          <w:bCs/>
          <w:lang w:val="en-IE" w:eastAsia="en-IE"/>
        </w:rPr>
        <w:t xml:space="preserve">Function: </w:t>
      </w:r>
      <w:r>
        <w:rPr>
          <w:rFonts w:cs="Arial"/>
          <w:b/>
          <w:bCs/>
          <w:lang w:val="en-IE" w:eastAsia="en-IE"/>
        </w:rPr>
        <w:tab/>
      </w:r>
      <w:r w:rsidRPr="00982B91">
        <w:rPr>
          <w:rFonts w:cs="Arial"/>
          <w:lang w:val="en-IE" w:eastAsia="en-IE"/>
        </w:rPr>
        <w:t>Defines the group of alarms to be associated with a digital output. If any of the alarms are</w:t>
      </w:r>
      <w:r w:rsidR="00375D21">
        <w:rPr>
          <w:rFonts w:cs="Arial"/>
          <w:lang w:val="en-IE" w:eastAsia="en-IE"/>
        </w:rPr>
        <w:t xml:space="preserve"> </w:t>
      </w:r>
      <w:r w:rsidRPr="00982B91">
        <w:rPr>
          <w:rFonts w:cs="Arial"/>
          <w:lang w:val="en-IE" w:eastAsia="en-IE"/>
        </w:rPr>
        <w:t>active (OR logic), the digital output will be active. Only the channels specified in the last</w:t>
      </w:r>
      <w:r w:rsidR="00375D21">
        <w:rPr>
          <w:rFonts w:cs="Arial"/>
          <w:lang w:val="en-IE" w:eastAsia="en-IE"/>
        </w:rPr>
        <w:t xml:space="preserve"> </w:t>
      </w:r>
      <w:r w:rsidRPr="00982B91">
        <w:rPr>
          <w:rFonts w:cs="Arial"/>
          <w:b/>
          <w:bCs/>
          <w:lang w:val="en-IE" w:eastAsia="en-IE"/>
        </w:rPr>
        <w:t xml:space="preserve">CH GO </w:t>
      </w:r>
      <w:r w:rsidRPr="00982B91">
        <w:rPr>
          <w:rFonts w:cs="Arial"/>
          <w:lang w:val="en-IE" w:eastAsia="en-IE"/>
        </w:rPr>
        <w:t>command are checked.</w:t>
      </w:r>
    </w:p>
    <w:p w:rsidR="00375D21" w:rsidRDefault="00375D21" w:rsidP="00982B91">
      <w:pPr>
        <w:rPr>
          <w:rFonts w:cs="Arial"/>
          <w:lang w:val="en-IE" w:eastAsia="en-IE"/>
        </w:rPr>
      </w:pPr>
    </w:p>
    <w:p w:rsidR="00982B91" w:rsidRPr="00982B91" w:rsidRDefault="00982B91" w:rsidP="00375D21">
      <w:pPr>
        <w:ind w:left="1440"/>
        <w:rPr>
          <w:rFonts w:cs="Arial"/>
          <w:lang w:val="en-IE" w:eastAsia="en-IE"/>
        </w:rPr>
      </w:pPr>
      <w:r w:rsidRPr="00982B91">
        <w:rPr>
          <w:rFonts w:cs="Arial"/>
          <w:lang w:val="en-IE" w:eastAsia="en-IE"/>
        </w:rPr>
        <w:t xml:space="preserve">The </w:t>
      </w:r>
      <w:r w:rsidRPr="00982B91">
        <w:rPr>
          <w:rFonts w:cs="Arial"/>
          <w:b/>
          <w:bCs/>
          <w:lang w:val="en-IE" w:eastAsia="en-IE"/>
        </w:rPr>
        <w:t xml:space="preserve">CH GO </w:t>
      </w:r>
      <w:r w:rsidRPr="00982B91">
        <w:rPr>
          <w:rFonts w:cs="Arial"/>
          <w:lang w:val="en-IE" w:eastAsia="en-IE"/>
        </w:rPr>
        <w:t>command provides for alarm checking on all 18 analogue channels. Checking is</w:t>
      </w:r>
      <w:r w:rsidR="00375D21">
        <w:rPr>
          <w:rFonts w:cs="Arial"/>
          <w:lang w:val="en-IE" w:eastAsia="en-IE"/>
        </w:rPr>
        <w:t xml:space="preserve"> </w:t>
      </w:r>
      <w:r w:rsidRPr="00982B91">
        <w:rPr>
          <w:rFonts w:cs="Arial"/>
          <w:lang w:val="en-IE" w:eastAsia="en-IE"/>
        </w:rPr>
        <w:t xml:space="preserve">against the high and low limits defined by the </w:t>
      </w:r>
      <w:r w:rsidRPr="00982B91">
        <w:rPr>
          <w:rFonts w:cs="Arial"/>
          <w:b/>
          <w:bCs/>
          <w:lang w:val="en-IE" w:eastAsia="en-IE"/>
        </w:rPr>
        <w:t xml:space="preserve">CH HL </w:t>
      </w:r>
      <w:r w:rsidRPr="00982B91">
        <w:rPr>
          <w:rFonts w:cs="Arial"/>
          <w:lang w:val="en-IE" w:eastAsia="en-IE"/>
        </w:rPr>
        <w:t xml:space="preserve">and </w:t>
      </w:r>
      <w:r w:rsidRPr="00982B91">
        <w:rPr>
          <w:rFonts w:cs="Arial"/>
          <w:b/>
          <w:bCs/>
          <w:lang w:val="en-IE" w:eastAsia="en-IE"/>
        </w:rPr>
        <w:t xml:space="preserve">CH LL </w:t>
      </w:r>
      <w:r w:rsidRPr="00982B91">
        <w:rPr>
          <w:rFonts w:cs="Arial"/>
          <w:lang w:val="en-IE" w:eastAsia="en-IE"/>
        </w:rPr>
        <w:t>commands. On all analogue</w:t>
      </w:r>
      <w:r w:rsidR="00375D21">
        <w:rPr>
          <w:rFonts w:cs="Arial"/>
          <w:lang w:val="en-IE" w:eastAsia="en-IE"/>
        </w:rPr>
        <w:t xml:space="preserve"> </w:t>
      </w:r>
      <w:r w:rsidRPr="00982B91">
        <w:rPr>
          <w:rFonts w:cs="Arial"/>
          <w:lang w:val="en-IE" w:eastAsia="en-IE"/>
        </w:rPr>
        <w:t>channels, it is possible to specify a high limit alarm check, or a low limit alarm check, or both.</w:t>
      </w:r>
      <w:r w:rsidR="00375D21">
        <w:rPr>
          <w:rFonts w:cs="Arial"/>
          <w:lang w:val="en-IE" w:eastAsia="en-IE"/>
        </w:rPr>
        <w:t xml:space="preserve"> </w:t>
      </w:r>
      <w:r w:rsidRPr="00982B91">
        <w:rPr>
          <w:rFonts w:cs="Arial"/>
          <w:lang w:val="en-IE" w:eastAsia="en-IE"/>
        </w:rPr>
        <w:t>Specifying both alarm limit checks is equivalent to specifying an ‘out-of-window’ check. (Note</w:t>
      </w:r>
      <w:r w:rsidR="00375D21">
        <w:rPr>
          <w:rFonts w:cs="Arial"/>
          <w:lang w:val="en-IE" w:eastAsia="en-IE"/>
        </w:rPr>
        <w:t xml:space="preserve"> </w:t>
      </w:r>
      <w:r w:rsidRPr="00982B91">
        <w:rPr>
          <w:rFonts w:cs="Arial"/>
          <w:lang w:val="en-IE" w:eastAsia="en-IE"/>
        </w:rPr>
        <w:t>that it is not possible to specify an ‘in-window’ check by specifying a high limit that is less than</w:t>
      </w:r>
      <w:r w:rsidR="00375D21">
        <w:rPr>
          <w:rFonts w:cs="Arial"/>
          <w:lang w:val="en-IE" w:eastAsia="en-IE"/>
        </w:rPr>
        <w:t xml:space="preserve"> </w:t>
      </w:r>
      <w:r w:rsidRPr="00982B91">
        <w:rPr>
          <w:rFonts w:cs="Arial"/>
          <w:lang w:val="en-IE" w:eastAsia="en-IE"/>
        </w:rPr>
        <w:t>the low limit.)</w:t>
      </w:r>
    </w:p>
    <w:p w:rsidR="00982B91" w:rsidRDefault="00982B91" w:rsidP="00982B91">
      <w:pPr>
        <w:rPr>
          <w:rFonts w:cs="Arial"/>
          <w:b/>
          <w:bCs/>
          <w:lang w:val="en-IE" w:eastAsia="en-IE"/>
        </w:rPr>
      </w:pPr>
    </w:p>
    <w:p w:rsidR="00982B91" w:rsidRDefault="00982B91" w:rsidP="00982B91">
      <w:pPr>
        <w:rPr>
          <w:rFonts w:cs="Arial"/>
          <w:b/>
          <w:bCs/>
          <w:lang w:val="en-IE" w:eastAsia="en-IE"/>
        </w:rPr>
      </w:pPr>
    </w:p>
    <w:p w:rsidR="00982B91" w:rsidRDefault="00982B91" w:rsidP="00982B91">
      <w:pPr>
        <w:rPr>
          <w:rFonts w:cs="Arial"/>
          <w:lang w:val="en-IE" w:eastAsia="en-IE"/>
        </w:rPr>
      </w:pPr>
      <w:r w:rsidRPr="00982B91">
        <w:rPr>
          <w:rFonts w:cs="Arial"/>
          <w:b/>
          <w:bCs/>
          <w:lang w:val="en-IE" w:eastAsia="en-IE"/>
        </w:rPr>
        <w:t xml:space="preserve">See also: </w:t>
      </w:r>
      <w:r w:rsidRPr="00982B91">
        <w:rPr>
          <w:rFonts w:cs="Arial"/>
          <w:lang w:val="en-IE" w:eastAsia="en-IE"/>
        </w:rPr>
        <w:t>CH HL and CH LL.</w:t>
      </w:r>
    </w:p>
    <w:p w:rsidR="00375D21" w:rsidRDefault="00375D21" w:rsidP="00982B91">
      <w:pPr>
        <w:rPr>
          <w:rFonts w:cs="Arial"/>
          <w:lang w:val="en-IE" w:eastAsia="en-IE"/>
        </w:rPr>
      </w:pPr>
    </w:p>
    <w:p w:rsidR="00375D21" w:rsidRDefault="00375D21" w:rsidP="00375D21">
      <w:pPr>
        <w:rPr>
          <w:rFonts w:cs="Arial"/>
          <w:b/>
          <w:lang w:val="en-IE" w:eastAsia="en-IE"/>
        </w:rPr>
      </w:pPr>
      <w:r w:rsidRPr="00375D21">
        <w:rPr>
          <w:rFonts w:cs="Arial"/>
          <w:b/>
          <w:lang w:val="en-IE" w:eastAsia="en-IE"/>
        </w:rPr>
        <w:t>Notes:</w:t>
      </w:r>
    </w:p>
    <w:p w:rsidR="00375D21" w:rsidRPr="00375D21" w:rsidRDefault="00375D21" w:rsidP="00375D21">
      <w:pPr>
        <w:rPr>
          <w:rFonts w:cs="Arial"/>
          <w:b/>
          <w:lang w:val="en-IE" w:eastAsia="en-IE"/>
        </w:rPr>
      </w:pPr>
    </w:p>
    <w:p w:rsidR="00375D21" w:rsidRDefault="00375D21" w:rsidP="00A73BDC">
      <w:pPr>
        <w:pStyle w:val="ListParagraph"/>
        <w:numPr>
          <w:ilvl w:val="0"/>
          <w:numId w:val="26"/>
        </w:numPr>
        <w:rPr>
          <w:rFonts w:cs="Arial"/>
          <w:lang w:val="en-IE" w:eastAsia="en-IE"/>
        </w:rPr>
      </w:pPr>
      <w:r w:rsidRPr="00375D21">
        <w:rPr>
          <w:rFonts w:cs="Arial"/>
          <w:lang w:val="en-IE" w:eastAsia="en-IE"/>
        </w:rPr>
        <w:t xml:space="preserve">If </w:t>
      </w:r>
      <w:r w:rsidRPr="00375D21">
        <w:rPr>
          <w:rFonts w:cs="Arial"/>
          <w:i/>
          <w:iCs/>
          <w:lang w:val="en-IE" w:eastAsia="en-IE"/>
        </w:rPr>
        <w:t xml:space="preserve">n </w:t>
      </w:r>
      <w:r w:rsidRPr="00375D21">
        <w:rPr>
          <w:rFonts w:cs="Arial"/>
          <w:lang w:val="en-IE" w:eastAsia="en-IE"/>
        </w:rPr>
        <w:t>= 20, Watchdogs are disabled.</w:t>
      </w:r>
    </w:p>
    <w:p w:rsidR="00375D21" w:rsidRPr="00375D21" w:rsidRDefault="00375D21" w:rsidP="00375D21">
      <w:pPr>
        <w:pStyle w:val="ListParagraph"/>
        <w:rPr>
          <w:rFonts w:cs="Arial"/>
          <w:lang w:val="en-IE" w:eastAsia="en-IE"/>
        </w:rPr>
      </w:pPr>
    </w:p>
    <w:p w:rsidR="00375D21" w:rsidRDefault="00375D21" w:rsidP="00A73BDC">
      <w:pPr>
        <w:pStyle w:val="ListParagraph"/>
        <w:numPr>
          <w:ilvl w:val="0"/>
          <w:numId w:val="26"/>
        </w:numPr>
        <w:rPr>
          <w:rFonts w:cs="Arial"/>
          <w:lang w:val="en-IE" w:eastAsia="en-IE"/>
        </w:rPr>
      </w:pPr>
      <w:r w:rsidRPr="00375D21">
        <w:rPr>
          <w:rFonts w:cs="Arial"/>
          <w:lang w:val="en-IE" w:eastAsia="en-IE"/>
        </w:rPr>
        <w:t>Alarm checking operates only for scanned channels, NOT for single measurements.</w:t>
      </w:r>
    </w:p>
    <w:p w:rsidR="00375D21" w:rsidRPr="00375D21" w:rsidRDefault="00375D21" w:rsidP="00375D21">
      <w:pPr>
        <w:pStyle w:val="ListParagraph"/>
        <w:rPr>
          <w:rFonts w:cs="Arial"/>
          <w:lang w:val="en-IE" w:eastAsia="en-IE"/>
        </w:rPr>
      </w:pPr>
    </w:p>
    <w:p w:rsidR="00375D21" w:rsidRPr="00375D21" w:rsidRDefault="00375D21" w:rsidP="00375D21">
      <w:pPr>
        <w:pStyle w:val="ListParagraph"/>
        <w:rPr>
          <w:rFonts w:cs="Arial"/>
          <w:lang w:val="en-IE" w:eastAsia="en-IE"/>
        </w:rPr>
      </w:pPr>
    </w:p>
    <w:p w:rsidR="00375D21" w:rsidRPr="00375D21" w:rsidRDefault="00375D21" w:rsidP="00A73BDC">
      <w:pPr>
        <w:pStyle w:val="ListParagraph"/>
        <w:numPr>
          <w:ilvl w:val="0"/>
          <w:numId w:val="26"/>
        </w:numPr>
        <w:rPr>
          <w:rFonts w:cs="Arial"/>
          <w:lang w:val="en-IE" w:eastAsia="en-IE"/>
        </w:rPr>
      </w:pPr>
      <w:r w:rsidRPr="00375D21">
        <w:rPr>
          <w:rFonts w:cs="Arial"/>
          <w:lang w:val="en-IE" w:eastAsia="en-IE"/>
        </w:rPr>
        <w:t>The CH GO command stays in operation, unless:</w:t>
      </w:r>
    </w:p>
    <w:p w:rsidR="00375D21" w:rsidRPr="00375D21" w:rsidRDefault="00375D21" w:rsidP="00A73BDC">
      <w:pPr>
        <w:pStyle w:val="ListParagraph"/>
        <w:numPr>
          <w:ilvl w:val="0"/>
          <w:numId w:val="27"/>
        </w:numPr>
        <w:rPr>
          <w:rFonts w:cs="Arial"/>
          <w:lang w:val="en-IE" w:eastAsia="en-IE"/>
        </w:rPr>
      </w:pPr>
      <w:r w:rsidRPr="00375D21">
        <w:rPr>
          <w:rFonts w:cs="Arial"/>
          <w:lang w:val="en-IE" w:eastAsia="en-IE"/>
        </w:rPr>
        <w:t>it is overridden by a CH MO command, or</w:t>
      </w:r>
    </w:p>
    <w:p w:rsidR="00375D21" w:rsidRPr="00375D21" w:rsidRDefault="00375D21" w:rsidP="00A73BDC">
      <w:pPr>
        <w:pStyle w:val="ListParagraph"/>
        <w:numPr>
          <w:ilvl w:val="0"/>
          <w:numId w:val="27"/>
        </w:numPr>
        <w:rPr>
          <w:rFonts w:cs="Arial"/>
          <w:lang w:val="en-IE" w:eastAsia="en-IE"/>
        </w:rPr>
      </w:pPr>
      <w:r w:rsidRPr="00375D21">
        <w:rPr>
          <w:rFonts w:cs="Arial"/>
          <w:lang w:val="en-IE" w:eastAsia="en-IE"/>
        </w:rPr>
        <w:t>another CH GO command is received, or</w:t>
      </w:r>
    </w:p>
    <w:p w:rsidR="00375D21" w:rsidRPr="00375D21" w:rsidRDefault="00375D21" w:rsidP="00A73BDC">
      <w:pPr>
        <w:pStyle w:val="ListParagraph"/>
        <w:numPr>
          <w:ilvl w:val="0"/>
          <w:numId w:val="27"/>
        </w:numPr>
        <w:rPr>
          <w:rFonts w:cs="Arial"/>
          <w:lang w:val="en-IE" w:eastAsia="en-IE"/>
        </w:rPr>
      </w:pPr>
      <w:r w:rsidRPr="00375D21">
        <w:rPr>
          <w:rFonts w:cs="Arial"/>
          <w:lang w:val="en-IE" w:eastAsia="en-IE"/>
        </w:rPr>
        <w:t>the Watchdog is enabled (channel 20 only). This command sets the MOde database to MO</w:t>
      </w:r>
      <w:r w:rsidRPr="00375D21">
        <w:rPr>
          <w:rFonts w:cs="Arial"/>
          <w:i/>
          <w:iCs/>
          <w:lang w:val="en-IE" w:eastAsia="en-IE"/>
        </w:rPr>
        <w:t>80x</w:t>
      </w:r>
      <w:r w:rsidRPr="00375D21">
        <w:rPr>
          <w:rFonts w:cs="Arial"/>
          <w:lang w:val="en-IE" w:eastAsia="en-IE"/>
        </w:rPr>
        <w:t xml:space="preserve">,where </w:t>
      </w:r>
      <w:r w:rsidRPr="00375D21">
        <w:rPr>
          <w:rFonts w:cs="Arial"/>
          <w:i/>
          <w:iCs/>
          <w:lang w:val="en-IE" w:eastAsia="en-IE"/>
        </w:rPr>
        <w:t xml:space="preserve">x </w:t>
      </w:r>
      <w:r w:rsidRPr="00375D21">
        <w:rPr>
          <w:rFonts w:cs="Arial"/>
          <w:lang w:val="en-IE" w:eastAsia="en-IE"/>
        </w:rPr>
        <w:t>= the ‘Go’ state for the channel.</w:t>
      </w:r>
    </w:p>
    <w:p w:rsidR="00375D21" w:rsidRPr="00375D21" w:rsidRDefault="00375D21" w:rsidP="00375D21">
      <w:pPr>
        <w:rPr>
          <w:rFonts w:cs="Arial"/>
          <w:lang w:val="en-IE" w:eastAsia="en-IE"/>
        </w:rPr>
      </w:pPr>
    </w:p>
    <w:p w:rsidR="00375D21" w:rsidRDefault="00375D21" w:rsidP="00A73BDC">
      <w:pPr>
        <w:pStyle w:val="ListParagraph"/>
        <w:numPr>
          <w:ilvl w:val="0"/>
          <w:numId w:val="26"/>
        </w:numPr>
        <w:rPr>
          <w:rFonts w:cs="Arial"/>
          <w:lang w:val="en-IE" w:eastAsia="en-IE"/>
        </w:rPr>
      </w:pPr>
      <w:r w:rsidRPr="00375D21">
        <w:rPr>
          <w:rFonts w:cs="Arial"/>
          <w:lang w:val="en-IE" w:eastAsia="en-IE"/>
        </w:rPr>
        <w:t>The state of the digital output may be read at any time by measuring or scanning the channel.</w:t>
      </w:r>
    </w:p>
    <w:p w:rsidR="00375D21" w:rsidRPr="00375D21" w:rsidRDefault="00375D21" w:rsidP="00375D21">
      <w:pPr>
        <w:pStyle w:val="ListParagraph"/>
        <w:rPr>
          <w:rFonts w:cs="Arial"/>
          <w:lang w:val="en-IE" w:eastAsia="en-IE"/>
        </w:rPr>
      </w:pPr>
    </w:p>
    <w:p w:rsidR="00375D21" w:rsidRDefault="00375D21" w:rsidP="00A73BDC">
      <w:pPr>
        <w:pStyle w:val="ListParagraph"/>
        <w:numPr>
          <w:ilvl w:val="0"/>
          <w:numId w:val="26"/>
        </w:numPr>
        <w:rPr>
          <w:rFonts w:cs="Arial"/>
          <w:lang w:val="en-IE" w:eastAsia="en-IE"/>
        </w:rPr>
      </w:pPr>
      <w:r w:rsidRPr="00375D21">
        <w:rPr>
          <w:rFonts w:cs="Arial"/>
          <w:lang w:val="en-IE" w:eastAsia="en-IE"/>
        </w:rPr>
        <w:t xml:space="preserve">The group may consist of one alarm element only. If </w:t>
      </w:r>
      <w:r w:rsidRPr="00375D21">
        <w:rPr>
          <w:rFonts w:cs="Arial"/>
          <w:i/>
          <w:iCs/>
          <w:lang w:val="en-IE" w:eastAsia="en-IE"/>
        </w:rPr>
        <w:t xml:space="preserve">p </w:t>
      </w:r>
      <w:r w:rsidRPr="00375D21">
        <w:rPr>
          <w:rFonts w:cs="Arial"/>
          <w:lang w:val="en-IE" w:eastAsia="en-IE"/>
        </w:rPr>
        <w:t>= 2, no alarms need be specified – alarm</w:t>
      </w:r>
      <w:r>
        <w:rPr>
          <w:rFonts w:cs="Arial"/>
          <w:lang w:val="en-IE" w:eastAsia="en-IE"/>
        </w:rPr>
        <w:t xml:space="preserve"> </w:t>
      </w:r>
      <w:r w:rsidRPr="00375D21">
        <w:rPr>
          <w:rFonts w:cs="Arial"/>
          <w:lang w:val="en-IE" w:eastAsia="en-IE"/>
        </w:rPr>
        <w:t xml:space="preserve">checking is disabled for </w:t>
      </w:r>
      <w:r>
        <w:rPr>
          <w:rFonts w:cs="Arial"/>
          <w:lang w:val="en-IE" w:eastAsia="en-IE"/>
        </w:rPr>
        <w:t>all alarms previously specified</w:t>
      </w:r>
    </w:p>
    <w:p w:rsidR="00375D21" w:rsidRPr="00375D21" w:rsidRDefault="00375D21" w:rsidP="00375D21">
      <w:pPr>
        <w:rPr>
          <w:rFonts w:cs="Arial"/>
          <w:lang w:val="en-IE" w:eastAsia="en-IE"/>
        </w:rPr>
      </w:pPr>
    </w:p>
    <w:p w:rsidR="00375D21" w:rsidRPr="00375D21" w:rsidRDefault="00375D21" w:rsidP="00A73BDC">
      <w:pPr>
        <w:pStyle w:val="ListParagraph"/>
        <w:numPr>
          <w:ilvl w:val="0"/>
          <w:numId w:val="26"/>
        </w:numPr>
        <w:rPr>
          <w:rFonts w:cs="Arial"/>
          <w:lang w:val="en-IE" w:eastAsia="en-IE"/>
        </w:rPr>
      </w:pPr>
      <w:r w:rsidRPr="00375D21">
        <w:rPr>
          <w:rFonts w:cs="Arial"/>
          <w:lang w:val="en-IE" w:eastAsia="en-IE"/>
        </w:rPr>
        <w:t>On alarm, the defined digital output is active. ‘Active’ can be defined as ‘switch closed’ or ‘switch</w:t>
      </w:r>
      <w:r>
        <w:rPr>
          <w:rFonts w:cs="Arial"/>
          <w:lang w:val="en-IE" w:eastAsia="en-IE"/>
        </w:rPr>
        <w:t xml:space="preserve"> </w:t>
      </w:r>
      <w:r w:rsidRPr="00375D21">
        <w:rPr>
          <w:rFonts w:cs="Arial"/>
          <w:lang w:val="en-IE" w:eastAsia="en-IE"/>
        </w:rPr>
        <w:t xml:space="preserve">open’, depending on the value of </w:t>
      </w:r>
      <w:r w:rsidRPr="00375D21">
        <w:rPr>
          <w:rFonts w:cs="Arial"/>
          <w:i/>
          <w:iCs/>
          <w:lang w:val="en-IE" w:eastAsia="en-IE"/>
        </w:rPr>
        <w:t xml:space="preserve">p </w:t>
      </w:r>
      <w:r w:rsidRPr="00375D21">
        <w:rPr>
          <w:rFonts w:cs="Arial"/>
          <w:lang w:val="en-IE" w:eastAsia="en-IE"/>
        </w:rPr>
        <w:t>in the command string. This gives the option of an active alarm</w:t>
      </w:r>
      <w:r>
        <w:rPr>
          <w:rFonts w:cs="Arial"/>
          <w:lang w:val="en-IE" w:eastAsia="en-IE"/>
        </w:rPr>
        <w:t xml:space="preserve"> </w:t>
      </w:r>
      <w:r w:rsidRPr="00375D21">
        <w:rPr>
          <w:rFonts w:cs="Arial"/>
          <w:lang w:val="en-IE" w:eastAsia="en-IE"/>
        </w:rPr>
        <w:t>when the IMP is non-functional.</w:t>
      </w:r>
    </w:p>
    <w:p w:rsidR="00375D21" w:rsidRDefault="00375D21" w:rsidP="00375D21">
      <w:pPr>
        <w:rPr>
          <w:rFonts w:cs="Arial"/>
          <w:lang w:val="en-IE" w:eastAsia="en-IE"/>
        </w:rPr>
      </w:pPr>
    </w:p>
    <w:p w:rsidR="00375D21" w:rsidRDefault="00375D21" w:rsidP="00375D21">
      <w:pPr>
        <w:ind w:left="720"/>
        <w:rPr>
          <w:rFonts w:cs="Arial"/>
          <w:lang w:val="en-IE" w:eastAsia="en-IE"/>
        </w:rPr>
      </w:pPr>
      <w:r w:rsidRPr="00375D21">
        <w:rPr>
          <w:rFonts w:cs="Arial"/>
          <w:lang w:val="en-IE" w:eastAsia="en-IE"/>
        </w:rPr>
        <w:t>Consider a requirement to disable a machine when off-limit readings are obtained for oil temperature,</w:t>
      </w:r>
      <w:r>
        <w:rPr>
          <w:rFonts w:cs="Arial"/>
          <w:lang w:val="en-IE" w:eastAsia="en-IE"/>
        </w:rPr>
        <w:t xml:space="preserve"> </w:t>
      </w:r>
      <w:r w:rsidRPr="00375D21">
        <w:rPr>
          <w:rFonts w:cs="Arial"/>
          <w:lang w:val="en-IE" w:eastAsia="en-IE"/>
        </w:rPr>
        <w:t>oil pressure, or both, or monitoring equipment is non-functional. The oil temperature should be in the</w:t>
      </w:r>
      <w:r>
        <w:rPr>
          <w:rFonts w:cs="Arial"/>
          <w:lang w:val="en-IE" w:eastAsia="en-IE"/>
        </w:rPr>
        <w:t xml:space="preserve"> </w:t>
      </w:r>
      <w:r w:rsidRPr="00375D21">
        <w:rPr>
          <w:rFonts w:cs="Arial"/>
          <w:lang w:val="en-IE" w:eastAsia="en-IE"/>
        </w:rPr>
        <w:t>range –10 to +95</w:t>
      </w:r>
      <w:r w:rsidRPr="00375D21">
        <w:rPr>
          <w:rFonts w:eastAsia="SymbolMT" w:cs="Arial"/>
          <w:lang w:val="en-IE" w:eastAsia="en-IE"/>
        </w:rPr>
        <w:t>°</w:t>
      </w:r>
      <w:r w:rsidRPr="00375D21">
        <w:rPr>
          <w:rFonts w:cs="Arial"/>
          <w:lang w:val="en-IE" w:eastAsia="en-IE"/>
        </w:rPr>
        <w:t>C. The oil pressure should be in the range 1 to 3bar. The channel definitions for</w:t>
      </w:r>
      <w:r>
        <w:rPr>
          <w:rFonts w:cs="Arial"/>
          <w:lang w:val="en-IE" w:eastAsia="en-IE"/>
        </w:rPr>
        <w:t xml:space="preserve"> </w:t>
      </w:r>
      <w:r w:rsidRPr="00375D21">
        <w:rPr>
          <w:rFonts w:cs="Arial"/>
          <w:lang w:val="en-IE" w:eastAsia="en-IE"/>
        </w:rPr>
        <w:t>this scenario could be:</w:t>
      </w:r>
    </w:p>
    <w:p w:rsidR="00375D21" w:rsidRPr="00375D21" w:rsidRDefault="00375D21" w:rsidP="00375D21">
      <w:pPr>
        <w:ind w:left="720"/>
        <w:rPr>
          <w:rFonts w:cs="Arial"/>
          <w:lang w:val="en-IE" w:eastAsia="en-IE"/>
        </w:rPr>
      </w:pPr>
    </w:p>
    <w:p w:rsidR="00375D21" w:rsidRPr="00375D21" w:rsidRDefault="00375D21" w:rsidP="00A73BDC">
      <w:pPr>
        <w:pStyle w:val="ListParagraph"/>
        <w:numPr>
          <w:ilvl w:val="0"/>
          <w:numId w:val="28"/>
        </w:numPr>
        <w:rPr>
          <w:rFonts w:cs="Arial"/>
          <w:lang w:val="en-IE" w:eastAsia="en-IE"/>
        </w:rPr>
      </w:pPr>
      <w:r w:rsidRPr="00375D21">
        <w:rPr>
          <w:rFonts w:cs="Arial"/>
          <w:lang w:val="en-IE" w:eastAsia="en-IE"/>
        </w:rPr>
        <w:t>Minimum acceptable oil temperature on channel 1 (low limit): CH1LL-10.</w:t>
      </w:r>
    </w:p>
    <w:p w:rsidR="00375D21" w:rsidRPr="00375D21" w:rsidRDefault="00375D21" w:rsidP="00A73BDC">
      <w:pPr>
        <w:pStyle w:val="ListParagraph"/>
        <w:numPr>
          <w:ilvl w:val="0"/>
          <w:numId w:val="28"/>
        </w:numPr>
        <w:rPr>
          <w:rFonts w:cs="Arial"/>
          <w:lang w:val="en-IE" w:eastAsia="en-IE"/>
        </w:rPr>
      </w:pPr>
      <w:r w:rsidRPr="00375D21">
        <w:rPr>
          <w:rFonts w:cs="Arial"/>
          <w:lang w:val="en-IE" w:eastAsia="en-IE"/>
        </w:rPr>
        <w:t>Maximum acceptable oil temperature on channel 1 (high limit): CH1HL95.</w:t>
      </w:r>
    </w:p>
    <w:p w:rsidR="00375D21" w:rsidRPr="00375D21" w:rsidRDefault="00375D21" w:rsidP="00A73BDC">
      <w:pPr>
        <w:pStyle w:val="ListParagraph"/>
        <w:numPr>
          <w:ilvl w:val="0"/>
          <w:numId w:val="28"/>
        </w:numPr>
        <w:rPr>
          <w:rFonts w:cs="Arial"/>
          <w:lang w:val="en-IE" w:eastAsia="en-IE"/>
        </w:rPr>
      </w:pPr>
      <w:r w:rsidRPr="00375D21">
        <w:rPr>
          <w:rFonts w:cs="Arial"/>
          <w:lang w:val="en-IE" w:eastAsia="en-IE"/>
        </w:rPr>
        <w:t>Minimum acceptable oil pressure on channel 2 (low limit): CH2LL1.</w:t>
      </w:r>
    </w:p>
    <w:p w:rsidR="00375D21" w:rsidRPr="00375D21" w:rsidRDefault="00375D21" w:rsidP="00A73BDC">
      <w:pPr>
        <w:pStyle w:val="ListParagraph"/>
        <w:numPr>
          <w:ilvl w:val="0"/>
          <w:numId w:val="28"/>
        </w:numPr>
        <w:rPr>
          <w:rFonts w:cs="Arial"/>
          <w:lang w:val="en-IE" w:eastAsia="en-IE"/>
        </w:rPr>
      </w:pPr>
      <w:r w:rsidRPr="00375D21">
        <w:rPr>
          <w:rFonts w:cs="Arial"/>
          <w:lang w:val="en-IE" w:eastAsia="en-IE"/>
        </w:rPr>
        <w:t>Maximum acceptable oil pressure on channel 2 (high limit): CH2HL3.</w:t>
      </w:r>
    </w:p>
    <w:p w:rsidR="00375D21" w:rsidRPr="00375D21" w:rsidRDefault="00375D21" w:rsidP="00A73BDC">
      <w:pPr>
        <w:pStyle w:val="ListParagraph"/>
        <w:numPr>
          <w:ilvl w:val="0"/>
          <w:numId w:val="28"/>
        </w:numPr>
        <w:rPr>
          <w:rFonts w:cs="Arial"/>
          <w:lang w:val="en-IE" w:eastAsia="en-IE"/>
        </w:rPr>
      </w:pPr>
      <w:r w:rsidRPr="00375D21">
        <w:rPr>
          <w:rFonts w:cs="Arial"/>
          <w:lang w:val="en-IE" w:eastAsia="en-IE"/>
        </w:rPr>
        <w:t>Define channel 19 associated with the above alarm group: CH19GO001L01H02L02H.</w:t>
      </w:r>
    </w:p>
    <w:p w:rsidR="00375D21" w:rsidRDefault="00375D21" w:rsidP="00375D21">
      <w:pPr>
        <w:rPr>
          <w:rFonts w:cs="Arial"/>
          <w:lang w:val="en-IE" w:eastAsia="en-IE"/>
        </w:rPr>
      </w:pPr>
    </w:p>
    <w:p w:rsidR="00375D21" w:rsidRDefault="00375D21" w:rsidP="00375D21">
      <w:pPr>
        <w:ind w:firstLine="720"/>
        <w:rPr>
          <w:rFonts w:cs="Arial"/>
          <w:lang w:val="en-IE" w:eastAsia="en-IE"/>
        </w:rPr>
      </w:pPr>
      <w:r w:rsidRPr="00375D21">
        <w:rPr>
          <w:rFonts w:cs="Arial"/>
          <w:lang w:val="en-IE" w:eastAsia="en-IE"/>
        </w:rPr>
        <w:t>(Note that alarms use data post-unit conversion or post-linearisation.)</w:t>
      </w:r>
    </w:p>
    <w:p w:rsidR="00375D21" w:rsidRPr="00375D21" w:rsidRDefault="00375D21" w:rsidP="00375D21">
      <w:pPr>
        <w:rPr>
          <w:rFonts w:cs="Arial"/>
          <w:lang w:val="en-IE" w:eastAsia="en-IE"/>
        </w:rPr>
      </w:pPr>
    </w:p>
    <w:p w:rsidR="00375D21" w:rsidRDefault="00375D21" w:rsidP="00375D21">
      <w:pPr>
        <w:ind w:left="720"/>
        <w:rPr>
          <w:rFonts w:cs="Arial"/>
          <w:lang w:val="en-IE" w:eastAsia="en-IE"/>
        </w:rPr>
      </w:pPr>
      <w:r w:rsidRPr="00375D21">
        <w:rPr>
          <w:rFonts w:cs="Arial"/>
          <w:lang w:val="en-IE" w:eastAsia="en-IE"/>
        </w:rPr>
        <w:t>While the IMP is powered-down, the digital output is open, thus disabling the machine. When the IMP</w:t>
      </w:r>
      <w:r>
        <w:rPr>
          <w:rFonts w:cs="Arial"/>
          <w:lang w:val="en-IE" w:eastAsia="en-IE"/>
        </w:rPr>
        <w:t xml:space="preserve"> </w:t>
      </w:r>
      <w:r w:rsidRPr="00375D21">
        <w:rPr>
          <w:rFonts w:cs="Arial"/>
          <w:lang w:val="en-IE" w:eastAsia="en-IE"/>
        </w:rPr>
        <w:t>first powers-up, the machine remains disabled. When CH19GO command is sent, the output is</w:t>
      </w:r>
      <w:r>
        <w:rPr>
          <w:rFonts w:cs="Arial"/>
          <w:lang w:val="en-IE" w:eastAsia="en-IE"/>
        </w:rPr>
        <w:t xml:space="preserve"> </w:t>
      </w:r>
      <w:r w:rsidRPr="00375D21">
        <w:rPr>
          <w:rFonts w:cs="Arial"/>
          <w:lang w:val="en-IE" w:eastAsia="en-IE"/>
        </w:rPr>
        <w:t>switched into the alarm state (i.e. no change in this case) thus disabling the machine. Once the IMP</w:t>
      </w:r>
      <w:r>
        <w:rPr>
          <w:rFonts w:cs="Arial"/>
          <w:lang w:val="en-IE" w:eastAsia="en-IE"/>
        </w:rPr>
        <w:t xml:space="preserve"> </w:t>
      </w:r>
      <w:r w:rsidRPr="00375D21">
        <w:rPr>
          <w:rFonts w:cs="Arial"/>
          <w:lang w:val="en-IE" w:eastAsia="en-IE"/>
        </w:rPr>
        <w:t>has read the machine parameters and determined that none are in alarm, it closes the output switch</w:t>
      </w:r>
      <w:r>
        <w:rPr>
          <w:rFonts w:cs="Arial"/>
          <w:lang w:val="en-IE" w:eastAsia="en-IE"/>
        </w:rPr>
        <w:t xml:space="preserve"> </w:t>
      </w:r>
      <w:r w:rsidRPr="00375D21">
        <w:rPr>
          <w:rFonts w:cs="Arial"/>
          <w:lang w:val="en-IE" w:eastAsia="en-IE"/>
        </w:rPr>
        <w:t>and, thus, enables the machine.</w:t>
      </w:r>
    </w:p>
    <w:p w:rsidR="00375D21" w:rsidRDefault="00375D21" w:rsidP="00375D21">
      <w:pPr>
        <w:rPr>
          <w:rFonts w:cs="Arial"/>
          <w:lang w:val="en-IE" w:eastAsia="en-IE"/>
        </w:rPr>
      </w:pPr>
    </w:p>
    <w:p w:rsidR="00375D21" w:rsidRPr="007C7996" w:rsidRDefault="00375D21" w:rsidP="00375D21">
      <w:pPr>
        <w:pStyle w:val="Heading4"/>
        <w:rPr>
          <w:b w:val="0"/>
          <w:lang w:val="en-IE" w:eastAsia="en-IE"/>
        </w:rPr>
      </w:pPr>
      <w:r>
        <w:rPr>
          <w:lang w:val="en-IE" w:eastAsia="en-IE"/>
        </w:rPr>
        <w:t xml:space="preserve">AS </w:t>
      </w:r>
      <w:r w:rsidRPr="007C7996">
        <w:rPr>
          <w:b w:val="0"/>
          <w:lang w:val="en-IE" w:eastAsia="en-IE"/>
        </w:rPr>
        <w:t>(</w:t>
      </w:r>
      <w:r>
        <w:rPr>
          <w:lang w:val="en-IE" w:eastAsia="en-IE"/>
        </w:rPr>
        <w:t>A</w:t>
      </w:r>
      <w:r>
        <w:rPr>
          <w:b w:val="0"/>
          <w:lang w:val="en-IE" w:eastAsia="en-IE"/>
        </w:rPr>
        <w:t xml:space="preserve">uto </w:t>
      </w:r>
      <w:r>
        <w:rPr>
          <w:lang w:val="en-IE" w:eastAsia="en-IE"/>
        </w:rPr>
        <w:t>S</w:t>
      </w:r>
      <w:r>
        <w:rPr>
          <w:b w:val="0"/>
          <w:lang w:val="en-IE" w:eastAsia="en-IE"/>
        </w:rPr>
        <w:t>tart</w:t>
      </w:r>
      <w:r w:rsidRPr="007C7996">
        <w:rPr>
          <w:b w:val="0"/>
          <w:lang w:val="en-IE" w:eastAsia="en-IE"/>
        </w:rPr>
        <w:t>)</w:t>
      </w:r>
    </w:p>
    <w:p w:rsidR="00375D21" w:rsidRDefault="00375D21" w:rsidP="00375D21">
      <w:pPr>
        <w:rPr>
          <w:rFonts w:cs="Arial"/>
          <w:lang w:val="en-IE" w:eastAsia="en-IE"/>
        </w:rPr>
      </w:pPr>
      <w:r>
        <w:rPr>
          <w:rFonts w:cs="Arial"/>
          <w:noProof/>
          <w:lang w:val="en-GB" w:eastAsia="en-GB"/>
        </w:rPr>
        <mc:AlternateContent>
          <mc:Choice Requires="wps">
            <w:drawing>
              <wp:anchor distT="0" distB="0" distL="114300" distR="114300" simplePos="0" relativeHeight="252164608" behindDoc="0" locked="0" layoutInCell="1" allowOverlap="1" wp14:anchorId="69C34928" wp14:editId="03DA73DA">
                <wp:simplePos x="0" y="0"/>
                <wp:positionH relativeFrom="column">
                  <wp:posOffset>3156172</wp:posOffset>
                </wp:positionH>
                <wp:positionV relativeFrom="paragraph">
                  <wp:posOffset>273610</wp:posOffset>
                </wp:positionV>
                <wp:extent cx="463137" cy="0"/>
                <wp:effectExtent l="0" t="0" r="13335" b="19050"/>
                <wp:wrapNone/>
                <wp:docPr id="370" name="Straight Connector 370"/>
                <wp:cNvGraphicFramePr/>
                <a:graphic xmlns:a="http://schemas.openxmlformats.org/drawingml/2006/main">
                  <a:graphicData uri="http://schemas.microsoft.com/office/word/2010/wordprocessingShape">
                    <wps:wsp>
                      <wps:cNvCnPr/>
                      <wps:spPr>
                        <a:xfrm>
                          <a:off x="0" y="0"/>
                          <a:ext cx="463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9EAE6" id="Straight Connector 370" o:spid="_x0000_s1026" style="position:absolute;z-index:252164608;visibility:visible;mso-wrap-style:square;mso-wrap-distance-left:9pt;mso-wrap-distance-top:0;mso-wrap-distance-right:9pt;mso-wrap-distance-bottom:0;mso-position-horizontal:absolute;mso-position-horizontal-relative:text;mso-position-vertical:absolute;mso-position-vertical-relative:text" from="248.5pt,21.55pt" to="284.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62560" behindDoc="0" locked="0" layoutInCell="1" allowOverlap="1" wp14:anchorId="6E9B3062" wp14:editId="529C16A9">
                <wp:simplePos x="0" y="0"/>
                <wp:positionH relativeFrom="column">
                  <wp:posOffset>2090057</wp:posOffset>
                </wp:positionH>
                <wp:positionV relativeFrom="paragraph">
                  <wp:posOffset>275837</wp:posOffset>
                </wp:positionV>
                <wp:extent cx="522514" cy="0"/>
                <wp:effectExtent l="0" t="0" r="11430" b="19050"/>
                <wp:wrapNone/>
                <wp:docPr id="369" name="Straight Connector 369"/>
                <wp:cNvGraphicFramePr/>
                <a:graphic xmlns:a="http://schemas.openxmlformats.org/drawingml/2006/main">
                  <a:graphicData uri="http://schemas.microsoft.com/office/word/2010/wordprocessingShape">
                    <wps:wsp>
                      <wps:cNvCnPr/>
                      <wps:spPr>
                        <a:xfrm>
                          <a:off x="0" y="0"/>
                          <a:ext cx="5225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4E880" id="Straight Connector 369" o:spid="_x0000_s1026" style="position:absolute;z-index:25216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5pt,21.7pt" to="205.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60512" behindDoc="0" locked="0" layoutInCell="1" allowOverlap="1" wp14:anchorId="491E435C" wp14:editId="290B04D4">
                <wp:simplePos x="0" y="0"/>
                <wp:positionH relativeFrom="column">
                  <wp:posOffset>1080655</wp:posOffset>
                </wp:positionH>
                <wp:positionV relativeFrom="paragraph">
                  <wp:posOffset>275837</wp:posOffset>
                </wp:positionV>
                <wp:extent cx="463137" cy="0"/>
                <wp:effectExtent l="0" t="0" r="13335" b="19050"/>
                <wp:wrapNone/>
                <wp:docPr id="368" name="Straight Connector 368"/>
                <wp:cNvGraphicFramePr/>
                <a:graphic xmlns:a="http://schemas.openxmlformats.org/drawingml/2006/main">
                  <a:graphicData uri="http://schemas.microsoft.com/office/word/2010/wordprocessingShape">
                    <wps:wsp>
                      <wps:cNvCnPr/>
                      <wps:spPr>
                        <a:xfrm>
                          <a:off x="0" y="0"/>
                          <a:ext cx="463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79FE" id="Straight Connector 368" o:spid="_x0000_s1026" style="position:absolute;z-index:252160512;visibility:visible;mso-wrap-style:square;mso-wrap-distance-left:9pt;mso-wrap-distance-top:0;mso-wrap-distance-right:9pt;mso-wrap-distance-bottom:0;mso-position-horizontal:absolute;mso-position-horizontal-relative:text;mso-position-vertical:absolute;mso-position-vertical-relative:text" from="85.1pt,21.7pt" to="121.5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" strokecolor="black [3213]"/>
            </w:pict>
          </mc:Fallback>
        </mc:AlternateContent>
      </w:r>
      <w:r>
        <w:rPr>
          <w:rFonts w:cs="Arial"/>
          <w:noProof/>
          <w:lang w:val="en-GB" w:eastAsia="en-GB"/>
        </w:rPr>
        <mc:AlternateContent>
          <mc:Choice Requires="wps">
            <w:drawing>
              <wp:anchor distT="0" distB="0" distL="114300" distR="114300" simplePos="0" relativeHeight="252159488" behindDoc="0" locked="0" layoutInCell="1" allowOverlap="1" wp14:anchorId="26C4FBC7" wp14:editId="6DFBD50F">
                <wp:simplePos x="0" y="0"/>
                <wp:positionH relativeFrom="column">
                  <wp:posOffset>2609850</wp:posOffset>
                </wp:positionH>
                <wp:positionV relativeFrom="paragraph">
                  <wp:posOffset>71681</wp:posOffset>
                </wp:positionV>
                <wp:extent cx="546264" cy="439387"/>
                <wp:effectExtent l="0" t="0" r="25400" b="18415"/>
                <wp:wrapNone/>
                <wp:docPr id="367" name="Rectangle 367"/>
                <wp:cNvGraphicFramePr/>
                <a:graphic xmlns:a="http://schemas.openxmlformats.org/drawingml/2006/main">
                  <a:graphicData uri="http://schemas.microsoft.com/office/word/2010/wordprocessingShape">
                    <wps:wsp>
                      <wps:cNvSpPr/>
                      <wps:spPr>
                        <a:xfrm>
                          <a:off x="0" y="0"/>
                          <a:ext cx="546264"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375D21">
                            <w:pPr>
                              <w:jc w:val="center"/>
                              <w:rPr>
                                <w:i/>
                                <w:lang w:val="en-IE"/>
                              </w:rPr>
                            </w:pPr>
                            <w:r w:rsidRPr="00233774">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4FBC7" id="Rectangle 367" o:spid="_x0000_s1226" style="position:absolute;margin-left:205.5pt;margin-top:5.65pt;width:43pt;height:34.6pt;z-index:25215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" fillcolor="white [3201]" strokecolor="black [3200]" strokeweight="2pt">
                <v:textbox>
                  <w:txbxContent>
                    <w:p w:rsidR="00727D9E" w:rsidRPr="00233774" w:rsidRDefault="00727D9E" w:rsidP="00375D21">
                      <w:pPr>
                        <w:jc w:val="center"/>
                        <w:rPr>
                          <w:i/>
                          <w:lang w:val="en-IE"/>
                        </w:rPr>
                      </w:pPr>
                      <w:r w:rsidRPr="00233774">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2157440" behindDoc="0" locked="0" layoutInCell="1" allowOverlap="1" wp14:anchorId="7129A37F" wp14:editId="65723380">
                <wp:simplePos x="0" y="0"/>
                <wp:positionH relativeFrom="column">
                  <wp:posOffset>1543207</wp:posOffset>
                </wp:positionH>
                <wp:positionV relativeFrom="paragraph">
                  <wp:posOffset>73660</wp:posOffset>
                </wp:positionV>
                <wp:extent cx="546264" cy="439387"/>
                <wp:effectExtent l="0" t="0" r="25400" b="18415"/>
                <wp:wrapNone/>
                <wp:docPr id="366" name="Rectangle 366"/>
                <wp:cNvGraphicFramePr/>
                <a:graphic xmlns:a="http://schemas.openxmlformats.org/drawingml/2006/main">
                  <a:graphicData uri="http://schemas.microsoft.com/office/word/2010/wordprocessingShape">
                    <wps:wsp>
                      <wps:cNvSpPr/>
                      <wps:spPr>
                        <a:xfrm>
                          <a:off x="0" y="0"/>
                          <a:ext cx="546264"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375D21" w:rsidRDefault="00727D9E" w:rsidP="00375D21">
                            <w:pPr>
                              <w:jc w:val="center"/>
                              <w:rPr>
                                <w:b/>
                                <w:lang w:val="en-IE"/>
                              </w:rPr>
                            </w:pPr>
                            <w:r>
                              <w:rPr>
                                <w:b/>
                                <w:lang w:val="en-IE"/>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9A37F" id="Rectangle 366" o:spid="_x0000_s1227" style="position:absolute;margin-left:121.5pt;margin-top:5.8pt;width:43pt;height:34.6pt;z-index:25215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" fillcolor="white [3201]" strokecolor="black [3200]" strokeweight="2pt">
                <v:textbox>
                  <w:txbxContent>
                    <w:p w:rsidR="00727D9E" w:rsidRPr="00375D21" w:rsidRDefault="00727D9E" w:rsidP="00375D21">
                      <w:pPr>
                        <w:jc w:val="center"/>
                        <w:rPr>
                          <w:b/>
                          <w:lang w:val="en-IE"/>
                        </w:rPr>
                      </w:pPr>
                      <w:r>
                        <w:rPr>
                          <w:b/>
                          <w:lang w:val="en-IE"/>
                        </w:rPr>
                        <w:t>AS</w:t>
                      </w:r>
                    </w:p>
                  </w:txbxContent>
                </v:textbox>
              </v:rect>
            </w:pict>
          </mc:Fallback>
        </mc:AlternateContent>
      </w:r>
    </w:p>
    <w:p w:rsidR="00375D21" w:rsidRPr="00375D21" w:rsidRDefault="00375D21" w:rsidP="00375D21">
      <w:pPr>
        <w:rPr>
          <w:rFonts w:cs="Arial"/>
          <w:lang w:val="en-IE" w:eastAsia="en-IE"/>
        </w:rPr>
      </w:pPr>
    </w:p>
    <w:p w:rsidR="00375D21" w:rsidRPr="00375D21" w:rsidRDefault="00375D21" w:rsidP="00375D21">
      <w:pPr>
        <w:rPr>
          <w:rFonts w:cs="Arial"/>
          <w:lang w:val="en-IE" w:eastAsia="en-IE"/>
        </w:rPr>
      </w:pPr>
    </w:p>
    <w:p w:rsidR="00375D21" w:rsidRPr="00375D21" w:rsidRDefault="00375D21" w:rsidP="00375D21">
      <w:pPr>
        <w:rPr>
          <w:rFonts w:cs="Arial"/>
          <w:lang w:val="en-IE" w:eastAsia="en-IE"/>
        </w:rPr>
      </w:pPr>
    </w:p>
    <w:p w:rsidR="00375D21" w:rsidRDefault="00375D21" w:rsidP="00375D21">
      <w:pPr>
        <w:rPr>
          <w:rFonts w:cs="Arial"/>
          <w:lang w:val="en-IE" w:eastAsia="en-IE"/>
        </w:rPr>
      </w:pPr>
    </w:p>
    <w:p w:rsidR="00375D21" w:rsidRPr="00375D21" w:rsidRDefault="00375D21" w:rsidP="00375D21">
      <w:pPr>
        <w:rPr>
          <w:rFonts w:cs="Arial"/>
          <w:lang w:val="en-IE" w:eastAsia="en-IE"/>
        </w:rPr>
      </w:pPr>
      <w:r w:rsidRPr="00375D21">
        <w:rPr>
          <w:rFonts w:cs="Arial"/>
          <w:b/>
          <w:lang w:val="en-IE" w:eastAsia="en-IE"/>
        </w:rPr>
        <w:t>Where:</w:t>
      </w:r>
      <w:r w:rsidRPr="00375D21">
        <w:rPr>
          <w:rFonts w:cs="Arial"/>
          <w:lang w:val="en-IE" w:eastAsia="en-IE"/>
        </w:rPr>
        <w:t xml:space="preserve"> </w:t>
      </w:r>
      <w:r>
        <w:rPr>
          <w:rFonts w:cs="Arial"/>
          <w:lang w:val="en-IE" w:eastAsia="en-IE"/>
        </w:rPr>
        <w:tab/>
      </w:r>
      <w:r w:rsidRPr="00375D21">
        <w:rPr>
          <w:rFonts w:cs="Arial"/>
          <w:i/>
          <w:iCs/>
          <w:lang w:val="en-IE" w:eastAsia="en-IE"/>
        </w:rPr>
        <w:t xml:space="preserve">n </w:t>
      </w:r>
      <w:r w:rsidRPr="00375D21">
        <w:rPr>
          <w:rFonts w:cs="Arial"/>
          <w:lang w:val="en-IE" w:eastAsia="en-IE"/>
        </w:rPr>
        <w:t>= 0 = False – do not auto-start (default)</w:t>
      </w:r>
    </w:p>
    <w:p w:rsidR="00375D21" w:rsidRPr="00375D21" w:rsidRDefault="00375D21" w:rsidP="00375D21">
      <w:pPr>
        <w:ind w:left="720" w:firstLine="720"/>
        <w:rPr>
          <w:rFonts w:cs="Arial"/>
          <w:lang w:val="en-IE" w:eastAsia="en-IE"/>
        </w:rPr>
      </w:pPr>
      <w:r w:rsidRPr="00375D21">
        <w:rPr>
          <w:rFonts w:cs="Arial"/>
          <w:i/>
          <w:iCs/>
          <w:lang w:val="en-IE" w:eastAsia="en-IE"/>
        </w:rPr>
        <w:t xml:space="preserve">n </w:t>
      </w:r>
      <w:r w:rsidRPr="00375D21">
        <w:rPr>
          <w:rFonts w:cs="Arial"/>
          <w:lang w:val="en-IE" w:eastAsia="en-IE"/>
        </w:rPr>
        <w:t>= 1 = True – do auto-start</w:t>
      </w:r>
    </w:p>
    <w:p w:rsidR="00375D21" w:rsidRDefault="00375D21" w:rsidP="00375D21">
      <w:pPr>
        <w:rPr>
          <w:rFonts w:cs="Arial"/>
          <w:b/>
          <w:bCs/>
          <w:lang w:val="en-IE" w:eastAsia="en-IE"/>
        </w:rPr>
      </w:pPr>
    </w:p>
    <w:p w:rsidR="00375D21" w:rsidRPr="00375D21" w:rsidRDefault="00375D21" w:rsidP="00375D21">
      <w:pPr>
        <w:ind w:left="1440" w:hanging="1440"/>
        <w:rPr>
          <w:rFonts w:cs="Arial"/>
          <w:lang w:val="en-IE" w:eastAsia="en-IE"/>
        </w:rPr>
      </w:pPr>
      <w:r w:rsidRPr="00375D21">
        <w:rPr>
          <w:rFonts w:cs="Arial"/>
          <w:b/>
          <w:bCs/>
          <w:lang w:val="en-IE" w:eastAsia="en-IE"/>
        </w:rPr>
        <w:t xml:space="preserve">Function: </w:t>
      </w:r>
      <w:r>
        <w:rPr>
          <w:rFonts w:cs="Arial"/>
          <w:b/>
          <w:bCs/>
          <w:lang w:val="en-IE" w:eastAsia="en-IE"/>
        </w:rPr>
        <w:tab/>
      </w:r>
      <w:r w:rsidRPr="00375D21">
        <w:rPr>
          <w:rFonts w:cs="Arial"/>
          <w:lang w:val="en-IE" w:eastAsia="en-IE"/>
        </w:rPr>
        <w:t xml:space="preserve">When auto-start is set to </w:t>
      </w:r>
      <w:r w:rsidRPr="00375D21">
        <w:rPr>
          <w:rFonts w:cs="Arial"/>
          <w:i/>
          <w:iCs/>
          <w:lang w:val="en-IE" w:eastAsia="en-IE"/>
        </w:rPr>
        <w:t>true</w:t>
      </w:r>
      <w:r w:rsidRPr="00375D21">
        <w:rPr>
          <w:rFonts w:cs="Arial"/>
          <w:lang w:val="en-IE" w:eastAsia="en-IE"/>
        </w:rPr>
        <w:t>, the IMP automatically begins operations after a hard reset</w:t>
      </w:r>
      <w:r>
        <w:rPr>
          <w:rFonts w:cs="Arial"/>
          <w:lang w:val="en-IE" w:eastAsia="en-IE"/>
        </w:rPr>
        <w:t xml:space="preserve"> </w:t>
      </w:r>
      <w:r w:rsidRPr="00375D21">
        <w:rPr>
          <w:rFonts w:cs="Arial"/>
          <w:lang w:val="en-IE" w:eastAsia="en-IE"/>
        </w:rPr>
        <w:t>(power-up or a hardware watchdog timeout).</w:t>
      </w:r>
    </w:p>
    <w:p w:rsidR="00375D21" w:rsidRDefault="00375D21" w:rsidP="00375D21">
      <w:pPr>
        <w:rPr>
          <w:rFonts w:cs="Arial"/>
          <w:lang w:val="en-IE" w:eastAsia="en-IE"/>
        </w:rPr>
      </w:pPr>
    </w:p>
    <w:p w:rsidR="00375D21" w:rsidRPr="00375D21" w:rsidRDefault="00375D21" w:rsidP="00375D21">
      <w:pPr>
        <w:ind w:left="1440"/>
        <w:rPr>
          <w:rFonts w:cs="Arial"/>
          <w:lang w:val="en-IE" w:eastAsia="en-IE"/>
        </w:rPr>
      </w:pPr>
      <w:r w:rsidRPr="00375D21">
        <w:rPr>
          <w:rFonts w:cs="Arial"/>
          <w:lang w:val="en-IE" w:eastAsia="en-IE"/>
        </w:rPr>
        <w:t xml:space="preserve">After a hardware reset, and just before entering an idle loop, the IMP checks the value of </w:t>
      </w:r>
      <w:r w:rsidRPr="00375D21">
        <w:rPr>
          <w:rFonts w:cs="Arial"/>
          <w:i/>
          <w:iCs/>
          <w:lang w:val="en-IE" w:eastAsia="en-IE"/>
        </w:rPr>
        <w:t xml:space="preserve">n </w:t>
      </w:r>
      <w:r w:rsidRPr="00375D21">
        <w:rPr>
          <w:rFonts w:cs="Arial"/>
          <w:lang w:val="en-IE" w:eastAsia="en-IE"/>
        </w:rPr>
        <w:t>in</w:t>
      </w:r>
      <w:r>
        <w:rPr>
          <w:rFonts w:cs="Arial"/>
          <w:lang w:val="en-IE" w:eastAsia="en-IE"/>
        </w:rPr>
        <w:t xml:space="preserve"> </w:t>
      </w:r>
      <w:r w:rsidRPr="00375D21">
        <w:rPr>
          <w:rFonts w:cs="Arial"/>
          <w:lang w:val="en-IE" w:eastAsia="en-IE"/>
        </w:rPr>
        <w:t xml:space="preserve">its’ non-volatile database. If </w:t>
      </w:r>
      <w:r w:rsidRPr="00375D21">
        <w:rPr>
          <w:rFonts w:cs="Arial"/>
          <w:i/>
          <w:iCs/>
          <w:lang w:val="en-IE" w:eastAsia="en-IE"/>
        </w:rPr>
        <w:t xml:space="preserve">n </w:t>
      </w:r>
      <w:r w:rsidRPr="00375D21">
        <w:rPr>
          <w:rFonts w:cs="Arial"/>
          <w:lang w:val="en-IE" w:eastAsia="en-IE"/>
        </w:rPr>
        <w:t>is true, the non-volatile datab</w:t>
      </w:r>
      <w:r>
        <w:rPr>
          <w:rFonts w:cs="Arial"/>
          <w:lang w:val="en-IE" w:eastAsia="en-IE"/>
        </w:rPr>
        <w:t xml:space="preserve">ase is restored to the database </w:t>
      </w:r>
      <w:r w:rsidRPr="00375D21">
        <w:rPr>
          <w:rFonts w:cs="Arial"/>
          <w:lang w:val="en-IE" w:eastAsia="en-IE"/>
        </w:rPr>
        <w:t xml:space="preserve">proper, as if the </w:t>
      </w:r>
      <w:r w:rsidRPr="00375D21">
        <w:rPr>
          <w:rFonts w:cs="Arial"/>
          <w:b/>
          <w:bCs/>
          <w:lang w:val="en-IE" w:eastAsia="en-IE"/>
        </w:rPr>
        <w:t xml:space="preserve">RD </w:t>
      </w:r>
      <w:r w:rsidRPr="00375D21">
        <w:rPr>
          <w:rFonts w:cs="Arial"/>
          <w:lang w:val="en-IE" w:eastAsia="en-IE"/>
        </w:rPr>
        <w:t>command had been issued. A check is then made on the</w:t>
      </w:r>
      <w:r>
        <w:rPr>
          <w:rFonts w:cs="Arial"/>
          <w:lang w:val="en-IE" w:eastAsia="en-IE"/>
        </w:rPr>
        <w:t xml:space="preserve"> </w:t>
      </w:r>
      <w:r w:rsidRPr="00375D21">
        <w:rPr>
          <w:rFonts w:cs="Arial"/>
          <w:lang w:val="en-IE" w:eastAsia="en-IE"/>
        </w:rPr>
        <w:t>CONTINUOUS_SCANNING Boolean variable: if this is true, a scan is triggered automatically;</w:t>
      </w:r>
      <w:r>
        <w:rPr>
          <w:rFonts w:cs="Arial"/>
          <w:lang w:val="en-IE" w:eastAsia="en-IE"/>
        </w:rPr>
        <w:t xml:space="preserve"> </w:t>
      </w:r>
      <w:r w:rsidRPr="00375D21">
        <w:rPr>
          <w:rFonts w:cs="Arial"/>
          <w:lang w:val="en-IE" w:eastAsia="en-IE"/>
        </w:rPr>
        <w:t>if it is false, no further action is taken.</w:t>
      </w:r>
    </w:p>
    <w:p w:rsidR="00375D21" w:rsidRDefault="00375D21" w:rsidP="00375D21">
      <w:pPr>
        <w:rPr>
          <w:rFonts w:cs="Arial"/>
          <w:lang w:val="en-IE" w:eastAsia="en-IE"/>
        </w:rPr>
      </w:pPr>
    </w:p>
    <w:p w:rsidR="00375D21" w:rsidRPr="00375D21" w:rsidRDefault="00375D21" w:rsidP="00375D21">
      <w:pPr>
        <w:ind w:left="720" w:firstLine="720"/>
        <w:rPr>
          <w:rFonts w:cs="Arial"/>
          <w:lang w:val="en-IE" w:eastAsia="en-IE"/>
        </w:rPr>
      </w:pPr>
      <w:r w:rsidRPr="00375D21">
        <w:rPr>
          <w:rFonts w:cs="Arial"/>
          <w:lang w:val="en-IE" w:eastAsia="en-IE"/>
        </w:rPr>
        <w:t xml:space="preserve">When auto-start is set to </w:t>
      </w:r>
      <w:r w:rsidRPr="00375D21">
        <w:rPr>
          <w:rFonts w:cs="Arial"/>
          <w:i/>
          <w:iCs/>
          <w:lang w:val="en-IE" w:eastAsia="en-IE"/>
        </w:rPr>
        <w:t>false</w:t>
      </w:r>
      <w:r w:rsidRPr="00375D21">
        <w:rPr>
          <w:rFonts w:cs="Arial"/>
          <w:lang w:val="en-IE" w:eastAsia="en-IE"/>
        </w:rPr>
        <w:t>, no action is taken.</w:t>
      </w:r>
    </w:p>
    <w:p w:rsidR="00375D21" w:rsidRDefault="00375D21" w:rsidP="00375D21">
      <w:pPr>
        <w:rPr>
          <w:rFonts w:cs="Arial"/>
          <w:b/>
          <w:bCs/>
          <w:lang w:val="en-IE" w:eastAsia="en-IE"/>
        </w:rPr>
      </w:pPr>
    </w:p>
    <w:p w:rsidR="00375D21" w:rsidRPr="00375D21" w:rsidRDefault="00375D21" w:rsidP="000A3FBD">
      <w:pPr>
        <w:ind w:left="720" w:firstLine="720"/>
        <w:rPr>
          <w:rFonts w:cs="Arial"/>
          <w:lang w:val="en-IE" w:eastAsia="en-IE"/>
        </w:rPr>
      </w:pPr>
      <w:r w:rsidRPr="00375D21">
        <w:rPr>
          <w:rFonts w:cs="Arial"/>
          <w:b/>
          <w:bCs/>
          <w:lang w:val="en-IE" w:eastAsia="en-IE"/>
        </w:rPr>
        <w:t xml:space="preserve">Example: </w:t>
      </w:r>
      <w:r w:rsidR="000A3FBD">
        <w:rPr>
          <w:rFonts w:cs="Arial"/>
          <w:b/>
          <w:bCs/>
          <w:lang w:val="en-IE" w:eastAsia="en-IE"/>
        </w:rPr>
        <w:t xml:space="preserve"> </w:t>
      </w:r>
      <w:r w:rsidRPr="00375D21">
        <w:rPr>
          <w:rFonts w:cs="Arial"/>
          <w:lang w:val="en-IE" w:eastAsia="en-IE"/>
        </w:rPr>
        <w:t>A typical AS command sequence is:</w:t>
      </w:r>
    </w:p>
    <w:p w:rsidR="000A3FBD" w:rsidRDefault="000A3FBD" w:rsidP="000A3FBD">
      <w:pPr>
        <w:ind w:left="1440"/>
        <w:rPr>
          <w:rFonts w:cs="Arial"/>
          <w:b/>
          <w:bCs/>
          <w:lang w:val="en-IE" w:eastAsia="en-IE"/>
        </w:rPr>
      </w:pPr>
    </w:p>
    <w:p w:rsidR="00375D21" w:rsidRPr="000A3FBD" w:rsidRDefault="00375D21" w:rsidP="00A73BDC">
      <w:pPr>
        <w:pStyle w:val="ListParagraph"/>
        <w:numPr>
          <w:ilvl w:val="0"/>
          <w:numId w:val="29"/>
        </w:numPr>
        <w:rPr>
          <w:rFonts w:cs="Arial"/>
          <w:lang w:val="en-IE" w:eastAsia="en-IE"/>
        </w:rPr>
      </w:pPr>
      <w:r w:rsidRPr="000A3FBD">
        <w:rPr>
          <w:rFonts w:cs="Arial"/>
          <w:b/>
          <w:bCs/>
          <w:lang w:val="en-IE" w:eastAsia="en-IE"/>
        </w:rPr>
        <w:t xml:space="preserve">SE </w:t>
      </w:r>
      <w:r w:rsidRPr="000A3FBD">
        <w:rPr>
          <w:rFonts w:cs="Arial"/>
          <w:lang w:val="en-IE" w:eastAsia="en-IE"/>
        </w:rPr>
        <w:t>(set-up the IMP to default mode)</w:t>
      </w:r>
    </w:p>
    <w:p w:rsidR="00375D21" w:rsidRPr="000A3FBD" w:rsidRDefault="00375D21" w:rsidP="00A73BDC">
      <w:pPr>
        <w:pStyle w:val="ListParagraph"/>
        <w:numPr>
          <w:ilvl w:val="0"/>
          <w:numId w:val="29"/>
        </w:numPr>
        <w:rPr>
          <w:rFonts w:cs="Arial"/>
          <w:lang w:val="en-IE" w:eastAsia="en-IE"/>
        </w:rPr>
      </w:pPr>
      <w:r w:rsidRPr="000A3FBD">
        <w:rPr>
          <w:rFonts w:cs="Arial"/>
          <w:b/>
          <w:bCs/>
          <w:lang w:val="en-IE" w:eastAsia="en-IE"/>
        </w:rPr>
        <w:t xml:space="preserve">CO </w:t>
      </w:r>
      <w:r w:rsidRPr="000A3FBD">
        <w:rPr>
          <w:rFonts w:cs="Arial"/>
          <w:lang w:val="en-IE" w:eastAsia="en-IE"/>
        </w:rPr>
        <w:t>(set continuous triggering)</w:t>
      </w:r>
    </w:p>
    <w:p w:rsidR="00375D21" w:rsidRPr="000A3FBD" w:rsidRDefault="00375D21" w:rsidP="00A73BDC">
      <w:pPr>
        <w:pStyle w:val="ListParagraph"/>
        <w:numPr>
          <w:ilvl w:val="0"/>
          <w:numId w:val="29"/>
        </w:numPr>
        <w:rPr>
          <w:rFonts w:cs="Arial"/>
          <w:lang w:val="en-IE" w:eastAsia="en-IE"/>
        </w:rPr>
      </w:pPr>
      <w:r w:rsidRPr="000A3FBD">
        <w:rPr>
          <w:rFonts w:cs="Arial"/>
          <w:b/>
          <w:bCs/>
          <w:lang w:val="en-IE" w:eastAsia="en-IE"/>
        </w:rPr>
        <w:t xml:space="preserve">AS1 </w:t>
      </w:r>
      <w:r w:rsidRPr="000A3FBD">
        <w:rPr>
          <w:rFonts w:cs="Arial"/>
          <w:lang w:val="en-IE" w:eastAsia="en-IE"/>
        </w:rPr>
        <w:t>(set auto-start to true)</w:t>
      </w:r>
    </w:p>
    <w:p w:rsidR="00375D21" w:rsidRPr="000A3FBD" w:rsidRDefault="00375D21" w:rsidP="00A73BDC">
      <w:pPr>
        <w:pStyle w:val="ListParagraph"/>
        <w:numPr>
          <w:ilvl w:val="0"/>
          <w:numId w:val="29"/>
        </w:numPr>
        <w:rPr>
          <w:rFonts w:cs="Arial"/>
          <w:lang w:val="en-IE" w:eastAsia="en-IE"/>
        </w:rPr>
      </w:pPr>
      <w:r w:rsidRPr="000A3FBD">
        <w:rPr>
          <w:rFonts w:cs="Arial"/>
          <w:b/>
          <w:bCs/>
          <w:lang w:val="en-IE" w:eastAsia="en-IE"/>
        </w:rPr>
        <w:t xml:space="preserve">SD </w:t>
      </w:r>
      <w:r w:rsidRPr="000A3FBD">
        <w:rPr>
          <w:rFonts w:cs="Arial"/>
          <w:lang w:val="en-IE" w:eastAsia="en-IE"/>
        </w:rPr>
        <w:t>(save settings in non-volatile memory)</w:t>
      </w:r>
    </w:p>
    <w:p w:rsidR="000A3FBD" w:rsidRDefault="000A3FBD" w:rsidP="000A3FBD">
      <w:pPr>
        <w:ind w:left="1440"/>
        <w:rPr>
          <w:rFonts w:cs="Arial"/>
          <w:lang w:val="en-IE" w:eastAsia="en-IE"/>
        </w:rPr>
      </w:pPr>
    </w:p>
    <w:p w:rsidR="00375D21" w:rsidRDefault="00375D21" w:rsidP="000A3FBD">
      <w:pPr>
        <w:ind w:left="1440"/>
        <w:rPr>
          <w:rFonts w:cs="Arial"/>
          <w:lang w:val="en-IE" w:eastAsia="en-IE"/>
        </w:rPr>
      </w:pPr>
      <w:r w:rsidRPr="00375D21">
        <w:rPr>
          <w:rFonts w:cs="Arial"/>
          <w:lang w:val="en-IE" w:eastAsia="en-IE"/>
        </w:rPr>
        <w:t>These commands prepare an IMP to respond to a hard reset by restoring its’ database a</w:t>
      </w:r>
      <w:r w:rsidR="000A3FBD">
        <w:rPr>
          <w:rFonts w:cs="Arial"/>
          <w:lang w:val="en-IE" w:eastAsia="en-IE"/>
        </w:rPr>
        <w:t>n</w:t>
      </w:r>
      <w:r w:rsidRPr="00375D21">
        <w:rPr>
          <w:rFonts w:cs="Arial"/>
          <w:lang w:val="en-IE" w:eastAsia="en-IE"/>
        </w:rPr>
        <w:t>d</w:t>
      </w:r>
      <w:r w:rsidR="000A3FBD">
        <w:rPr>
          <w:rFonts w:cs="Arial"/>
          <w:lang w:val="en-IE" w:eastAsia="en-IE"/>
        </w:rPr>
        <w:t xml:space="preserve"> </w:t>
      </w:r>
      <w:r w:rsidRPr="00375D21">
        <w:rPr>
          <w:rFonts w:cs="Arial"/>
          <w:lang w:val="en-IE" w:eastAsia="en-IE"/>
        </w:rPr>
        <w:t>issuing a trigger command to itself.</w:t>
      </w:r>
    </w:p>
    <w:p w:rsidR="000A3FBD" w:rsidRDefault="000A3FBD" w:rsidP="000A3FBD">
      <w:pPr>
        <w:rPr>
          <w:rFonts w:cs="Arial"/>
          <w:lang w:val="en-IE" w:eastAsia="en-IE"/>
        </w:rPr>
      </w:pPr>
    </w:p>
    <w:p w:rsidR="000A3FBD" w:rsidRDefault="000A3FBD">
      <w:pPr>
        <w:rPr>
          <w:rFonts w:cs="Arial"/>
          <w:lang w:val="en-IE" w:eastAsia="en-IE"/>
        </w:rPr>
      </w:pPr>
      <w:r>
        <w:rPr>
          <w:rFonts w:cs="Arial"/>
          <w:lang w:val="en-IE" w:eastAsia="en-IE"/>
        </w:rPr>
        <w:br w:type="page"/>
      </w:r>
    </w:p>
    <w:p w:rsidR="000A3FBD" w:rsidRPr="007C7996" w:rsidRDefault="000A3FBD" w:rsidP="000A3FBD">
      <w:pPr>
        <w:pStyle w:val="Heading4"/>
        <w:rPr>
          <w:b w:val="0"/>
          <w:lang w:val="en-IE" w:eastAsia="en-IE"/>
        </w:rPr>
      </w:pPr>
      <w:r>
        <w:rPr>
          <w:lang w:val="en-IE" w:eastAsia="en-IE"/>
        </w:rPr>
        <w:lastRenderedPageBreak/>
        <w:t xml:space="preserve">RM </w:t>
      </w:r>
      <w:r w:rsidRPr="007C7996">
        <w:rPr>
          <w:b w:val="0"/>
          <w:lang w:val="en-IE" w:eastAsia="en-IE"/>
        </w:rPr>
        <w:t>(</w:t>
      </w:r>
      <w:r>
        <w:rPr>
          <w:lang w:val="en-IE" w:eastAsia="en-IE"/>
        </w:rPr>
        <w:t>R</w:t>
      </w:r>
      <w:r>
        <w:rPr>
          <w:b w:val="0"/>
          <w:lang w:val="en-IE" w:eastAsia="en-IE"/>
        </w:rPr>
        <w:t xml:space="preserve">esult </w:t>
      </w:r>
      <w:r>
        <w:rPr>
          <w:lang w:val="en-IE" w:eastAsia="en-IE"/>
        </w:rPr>
        <w:t>M</w:t>
      </w:r>
      <w:r>
        <w:rPr>
          <w:b w:val="0"/>
          <w:lang w:val="en-IE" w:eastAsia="en-IE"/>
        </w:rPr>
        <w:t>ode</w:t>
      </w:r>
      <w:r w:rsidRPr="007C7996">
        <w:rPr>
          <w:b w:val="0"/>
          <w:lang w:val="en-IE" w:eastAsia="en-IE"/>
        </w:rPr>
        <w:t>)</w:t>
      </w:r>
    </w:p>
    <w:p w:rsidR="000A3FBD" w:rsidRDefault="000A3FBD" w:rsidP="000A3FBD">
      <w:pPr>
        <w:rPr>
          <w:rFonts w:cs="Arial"/>
          <w:lang w:val="en-IE" w:eastAsia="en-IE"/>
        </w:rPr>
      </w:pPr>
      <w:r>
        <w:rPr>
          <w:rFonts w:cs="Arial"/>
          <w:noProof/>
          <w:lang w:val="en-GB" w:eastAsia="en-GB"/>
        </w:rPr>
        <mc:AlternateContent>
          <mc:Choice Requires="wps">
            <w:drawing>
              <wp:anchor distT="0" distB="0" distL="114300" distR="114300" simplePos="0" relativeHeight="252170752" behindDoc="0" locked="0" layoutInCell="1" allowOverlap="1" wp14:anchorId="692E92C9" wp14:editId="3AC20854">
                <wp:simplePos x="0" y="0"/>
                <wp:positionH relativeFrom="column">
                  <wp:posOffset>3156172</wp:posOffset>
                </wp:positionH>
                <wp:positionV relativeFrom="paragraph">
                  <wp:posOffset>273610</wp:posOffset>
                </wp:positionV>
                <wp:extent cx="463137" cy="0"/>
                <wp:effectExtent l="0" t="0" r="13335" b="19050"/>
                <wp:wrapNone/>
                <wp:docPr id="371" name="Straight Connector 371"/>
                <wp:cNvGraphicFramePr/>
                <a:graphic xmlns:a="http://schemas.openxmlformats.org/drawingml/2006/main">
                  <a:graphicData uri="http://schemas.microsoft.com/office/word/2010/wordprocessingShape">
                    <wps:wsp>
                      <wps:cNvCnPr/>
                      <wps:spPr>
                        <a:xfrm>
                          <a:off x="0" y="0"/>
                          <a:ext cx="463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0E2C6" id="Straight Connector 371" o:spid="_x0000_s1026" style="position:absolute;z-index:252170752;visibility:visible;mso-wrap-style:square;mso-wrap-distance-left:9pt;mso-wrap-distance-top:0;mso-wrap-distance-right:9pt;mso-wrap-distance-bottom:0;mso-position-horizontal:absolute;mso-position-horizontal-relative:text;mso-position-vertical:absolute;mso-position-vertical-relative:text" from="248.5pt,21.55pt" to="284.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69728" behindDoc="0" locked="0" layoutInCell="1" allowOverlap="1" wp14:anchorId="40C65A27" wp14:editId="147D69A1">
                <wp:simplePos x="0" y="0"/>
                <wp:positionH relativeFrom="column">
                  <wp:posOffset>2090057</wp:posOffset>
                </wp:positionH>
                <wp:positionV relativeFrom="paragraph">
                  <wp:posOffset>275837</wp:posOffset>
                </wp:positionV>
                <wp:extent cx="522514" cy="0"/>
                <wp:effectExtent l="0" t="0" r="11430" b="19050"/>
                <wp:wrapNone/>
                <wp:docPr id="372" name="Straight Connector 372"/>
                <wp:cNvGraphicFramePr/>
                <a:graphic xmlns:a="http://schemas.openxmlformats.org/drawingml/2006/main">
                  <a:graphicData uri="http://schemas.microsoft.com/office/word/2010/wordprocessingShape">
                    <wps:wsp>
                      <wps:cNvCnPr/>
                      <wps:spPr>
                        <a:xfrm>
                          <a:off x="0" y="0"/>
                          <a:ext cx="5225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E850D1" id="Straight Connector 372" o:spid="_x0000_s1026" style="position:absolute;z-index:25216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5pt,21.7pt" to="205.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" strokecolor="black [3213]"/>
            </w:pict>
          </mc:Fallback>
        </mc:AlternateContent>
      </w:r>
      <w:r>
        <w:rPr>
          <w:rFonts w:cs="Arial"/>
          <w:noProof/>
          <w:lang w:val="en-GB" w:eastAsia="en-GB"/>
        </w:rPr>
        <mc:AlternateContent>
          <mc:Choice Requires="wps">
            <w:drawing>
              <wp:anchor distT="0" distB="0" distL="114300" distR="114300" simplePos="0" relativeHeight="252168704" behindDoc="0" locked="0" layoutInCell="1" allowOverlap="1" wp14:anchorId="2A4A08B3" wp14:editId="753C923E">
                <wp:simplePos x="0" y="0"/>
                <wp:positionH relativeFrom="column">
                  <wp:posOffset>1080655</wp:posOffset>
                </wp:positionH>
                <wp:positionV relativeFrom="paragraph">
                  <wp:posOffset>275837</wp:posOffset>
                </wp:positionV>
                <wp:extent cx="463137" cy="0"/>
                <wp:effectExtent l="0" t="0" r="13335" b="19050"/>
                <wp:wrapNone/>
                <wp:docPr id="373" name="Straight Connector 373"/>
                <wp:cNvGraphicFramePr/>
                <a:graphic xmlns:a="http://schemas.openxmlformats.org/drawingml/2006/main">
                  <a:graphicData uri="http://schemas.microsoft.com/office/word/2010/wordprocessingShape">
                    <wps:wsp>
                      <wps:cNvCnPr/>
                      <wps:spPr>
                        <a:xfrm>
                          <a:off x="0" y="0"/>
                          <a:ext cx="463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BF796" id="Straight Connector 373" o:spid="_x0000_s1026" style="position:absolute;z-index:252168704;visibility:visible;mso-wrap-style:square;mso-wrap-distance-left:9pt;mso-wrap-distance-top:0;mso-wrap-distance-right:9pt;mso-wrap-distance-bottom:0;mso-position-horizontal:absolute;mso-position-horizontal-relative:text;mso-position-vertical:absolute;mso-position-vertical-relative:text" from="85.1pt,21.7pt" to="121.5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67680" behindDoc="0" locked="0" layoutInCell="1" allowOverlap="1" wp14:anchorId="2FC33ED9" wp14:editId="704EDB14">
                <wp:simplePos x="0" y="0"/>
                <wp:positionH relativeFrom="column">
                  <wp:posOffset>2609850</wp:posOffset>
                </wp:positionH>
                <wp:positionV relativeFrom="paragraph">
                  <wp:posOffset>71681</wp:posOffset>
                </wp:positionV>
                <wp:extent cx="546264" cy="439387"/>
                <wp:effectExtent l="0" t="0" r="25400" b="18415"/>
                <wp:wrapNone/>
                <wp:docPr id="374" name="Rectangle 374"/>
                <wp:cNvGraphicFramePr/>
                <a:graphic xmlns:a="http://schemas.openxmlformats.org/drawingml/2006/main">
                  <a:graphicData uri="http://schemas.microsoft.com/office/word/2010/wordprocessingShape">
                    <wps:wsp>
                      <wps:cNvSpPr/>
                      <wps:spPr>
                        <a:xfrm>
                          <a:off x="0" y="0"/>
                          <a:ext cx="546264"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233774" w:rsidRDefault="00727D9E" w:rsidP="000A3FBD">
                            <w:pPr>
                              <w:jc w:val="center"/>
                              <w:rPr>
                                <w:i/>
                                <w:lang w:val="en-IE"/>
                              </w:rPr>
                            </w:pPr>
                            <w:r w:rsidRPr="00233774">
                              <w:rPr>
                                <w:i/>
                                <w:lang w:val="en-I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33ED9" id="Rectangle 374" o:spid="_x0000_s1228" style="position:absolute;margin-left:205.5pt;margin-top:5.65pt;width:43pt;height:34.6pt;z-index:25216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" fillcolor="white [3201]" strokecolor="black [3200]" strokeweight="2pt">
                <v:textbox>
                  <w:txbxContent>
                    <w:p w:rsidR="00727D9E" w:rsidRPr="00233774" w:rsidRDefault="00727D9E" w:rsidP="000A3FBD">
                      <w:pPr>
                        <w:jc w:val="center"/>
                        <w:rPr>
                          <w:i/>
                          <w:lang w:val="en-IE"/>
                        </w:rPr>
                      </w:pPr>
                      <w:r w:rsidRPr="00233774">
                        <w:rPr>
                          <w:i/>
                          <w:lang w:val="en-IE"/>
                        </w:rPr>
                        <w:t>n</w:t>
                      </w:r>
                    </w:p>
                  </w:txbxContent>
                </v:textbox>
              </v:rect>
            </w:pict>
          </mc:Fallback>
        </mc:AlternateContent>
      </w:r>
      <w:r>
        <w:rPr>
          <w:rFonts w:cs="Arial"/>
          <w:noProof/>
          <w:lang w:val="en-GB" w:eastAsia="en-GB"/>
        </w:rPr>
        <mc:AlternateContent>
          <mc:Choice Requires="wps">
            <w:drawing>
              <wp:anchor distT="0" distB="0" distL="114300" distR="114300" simplePos="0" relativeHeight="252166656" behindDoc="0" locked="0" layoutInCell="1" allowOverlap="1" wp14:anchorId="1C377CB6" wp14:editId="17B821EB">
                <wp:simplePos x="0" y="0"/>
                <wp:positionH relativeFrom="column">
                  <wp:posOffset>1543207</wp:posOffset>
                </wp:positionH>
                <wp:positionV relativeFrom="paragraph">
                  <wp:posOffset>73660</wp:posOffset>
                </wp:positionV>
                <wp:extent cx="546264" cy="439387"/>
                <wp:effectExtent l="0" t="0" r="25400" b="18415"/>
                <wp:wrapNone/>
                <wp:docPr id="375" name="Rectangle 375"/>
                <wp:cNvGraphicFramePr/>
                <a:graphic xmlns:a="http://schemas.openxmlformats.org/drawingml/2006/main">
                  <a:graphicData uri="http://schemas.microsoft.com/office/word/2010/wordprocessingShape">
                    <wps:wsp>
                      <wps:cNvSpPr/>
                      <wps:spPr>
                        <a:xfrm>
                          <a:off x="0" y="0"/>
                          <a:ext cx="546264" cy="439387"/>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375D21" w:rsidRDefault="00727D9E" w:rsidP="000A3FBD">
                            <w:pPr>
                              <w:jc w:val="center"/>
                              <w:rPr>
                                <w:b/>
                                <w:lang w:val="en-IE"/>
                              </w:rPr>
                            </w:pPr>
                            <w:r>
                              <w:rPr>
                                <w:b/>
                                <w:lang w:val="en-IE"/>
                              </w:rPr>
                              <w:t>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77CB6" id="Rectangle 375" o:spid="_x0000_s1229" style="position:absolute;margin-left:121.5pt;margin-top:5.8pt;width:43pt;height:34.6pt;z-index:25216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" fillcolor="white [3201]" strokecolor="black [3200]" strokeweight="2pt">
                <v:textbox>
                  <w:txbxContent>
                    <w:p w:rsidR="00727D9E" w:rsidRPr="00375D21" w:rsidRDefault="00727D9E" w:rsidP="000A3FBD">
                      <w:pPr>
                        <w:jc w:val="center"/>
                        <w:rPr>
                          <w:b/>
                          <w:lang w:val="en-IE"/>
                        </w:rPr>
                      </w:pPr>
                      <w:r>
                        <w:rPr>
                          <w:b/>
                          <w:lang w:val="en-IE"/>
                        </w:rPr>
                        <w:t>RM</w:t>
                      </w:r>
                    </w:p>
                  </w:txbxContent>
                </v:textbox>
              </v:rect>
            </w:pict>
          </mc:Fallback>
        </mc:AlternateContent>
      </w:r>
    </w:p>
    <w:p w:rsidR="000A3FBD" w:rsidRPr="00375D21" w:rsidRDefault="000A3FBD" w:rsidP="000A3FBD">
      <w:pPr>
        <w:rPr>
          <w:rFonts w:cs="Arial"/>
          <w:lang w:val="en-IE" w:eastAsia="en-IE"/>
        </w:rPr>
      </w:pPr>
    </w:p>
    <w:p w:rsidR="000A3FBD" w:rsidRPr="00375D21" w:rsidRDefault="000A3FBD" w:rsidP="000A3FBD">
      <w:pPr>
        <w:rPr>
          <w:rFonts w:cs="Arial"/>
          <w:lang w:val="en-IE" w:eastAsia="en-IE"/>
        </w:rPr>
      </w:pPr>
    </w:p>
    <w:p w:rsidR="000A3FBD" w:rsidRDefault="000A3FBD" w:rsidP="000A3FBD">
      <w:pPr>
        <w:rPr>
          <w:rFonts w:cs="Arial"/>
          <w:lang w:val="en-IE" w:eastAsia="en-IE"/>
        </w:rPr>
      </w:pPr>
    </w:p>
    <w:p w:rsidR="000A3FBD" w:rsidRDefault="000A3FBD" w:rsidP="000A3FBD">
      <w:pPr>
        <w:rPr>
          <w:rFonts w:cs="Arial"/>
          <w:b/>
          <w:lang w:val="en-IE" w:eastAsia="en-IE"/>
        </w:rPr>
      </w:pPr>
    </w:p>
    <w:p w:rsidR="000A3FBD" w:rsidRPr="000A3FBD" w:rsidRDefault="000A3FBD" w:rsidP="000A3FBD">
      <w:pPr>
        <w:rPr>
          <w:rFonts w:cs="Arial"/>
          <w:lang w:val="en-IE" w:eastAsia="en-IE"/>
        </w:rPr>
      </w:pPr>
      <w:r w:rsidRPr="000A3FBD">
        <w:rPr>
          <w:rFonts w:cs="Arial"/>
          <w:b/>
          <w:lang w:val="en-IE" w:eastAsia="en-IE"/>
        </w:rPr>
        <w:t>Where:</w:t>
      </w:r>
      <w:r>
        <w:rPr>
          <w:rFonts w:cs="Arial"/>
          <w:b/>
          <w:lang w:val="en-IE" w:eastAsia="en-IE"/>
        </w:rPr>
        <w:tab/>
      </w:r>
      <w:r>
        <w:rPr>
          <w:rFonts w:cs="Arial"/>
          <w:b/>
          <w:lang w:val="en-IE" w:eastAsia="en-IE"/>
        </w:rPr>
        <w:tab/>
      </w:r>
      <w:r w:rsidRPr="000A3FBD">
        <w:rPr>
          <w:rFonts w:cs="Arial"/>
          <w:i/>
          <w:iCs/>
          <w:lang w:val="en-IE" w:eastAsia="en-IE"/>
        </w:rPr>
        <w:t xml:space="preserve">n </w:t>
      </w:r>
      <w:r w:rsidRPr="000A3FBD">
        <w:rPr>
          <w:rFonts w:cs="Arial"/>
          <w:lang w:val="en-IE" w:eastAsia="en-IE"/>
        </w:rPr>
        <w:t>= 0 = Real-time mode (default)</w:t>
      </w:r>
    </w:p>
    <w:p w:rsidR="000A3FBD" w:rsidRPr="000A3FBD" w:rsidRDefault="000A3FBD" w:rsidP="000A3FBD">
      <w:pPr>
        <w:ind w:left="720" w:firstLine="720"/>
        <w:rPr>
          <w:rFonts w:cs="Arial"/>
          <w:lang w:val="en-IE" w:eastAsia="en-IE"/>
        </w:rPr>
      </w:pPr>
      <w:r w:rsidRPr="000A3FBD">
        <w:rPr>
          <w:rFonts w:cs="Arial"/>
          <w:i/>
          <w:iCs/>
          <w:lang w:val="en-IE" w:eastAsia="en-IE"/>
        </w:rPr>
        <w:t xml:space="preserve">n </w:t>
      </w:r>
      <w:r w:rsidRPr="000A3FBD">
        <w:rPr>
          <w:rFonts w:cs="Arial"/>
          <w:lang w:val="en-IE" w:eastAsia="en-IE"/>
        </w:rPr>
        <w:t>= 1 = Real-time mode with time-tagging. (See page 1-45)</w:t>
      </w:r>
    </w:p>
    <w:p w:rsidR="000A3FBD" w:rsidRPr="000A3FBD" w:rsidRDefault="000A3FBD" w:rsidP="000A3FBD">
      <w:pPr>
        <w:ind w:left="720" w:firstLine="720"/>
        <w:rPr>
          <w:rFonts w:cs="Arial"/>
          <w:lang w:val="en-IE" w:eastAsia="en-IE"/>
        </w:rPr>
      </w:pPr>
      <w:r w:rsidRPr="000A3FBD">
        <w:rPr>
          <w:rFonts w:cs="Arial"/>
          <w:i/>
          <w:iCs/>
          <w:lang w:val="en-IE" w:eastAsia="en-IE"/>
        </w:rPr>
        <w:t xml:space="preserve">n </w:t>
      </w:r>
      <w:r w:rsidRPr="000A3FBD">
        <w:rPr>
          <w:rFonts w:cs="Arial"/>
          <w:lang w:val="en-IE" w:eastAsia="en-IE"/>
        </w:rPr>
        <w:t>= 2 = All results returned in Stream 2 (historical)</w:t>
      </w:r>
    </w:p>
    <w:p w:rsidR="000A3FBD" w:rsidRDefault="000A3FBD" w:rsidP="000A3FBD">
      <w:pPr>
        <w:rPr>
          <w:rFonts w:cs="Arial"/>
          <w:b/>
          <w:bCs/>
          <w:lang w:val="en-IE" w:eastAsia="en-IE"/>
        </w:rPr>
      </w:pPr>
    </w:p>
    <w:p w:rsidR="000A3FBD" w:rsidRPr="000A3FBD" w:rsidRDefault="000A3FBD" w:rsidP="000A3FBD">
      <w:pPr>
        <w:ind w:left="1440" w:hanging="1440"/>
        <w:rPr>
          <w:rFonts w:cs="Arial"/>
          <w:lang w:val="en-IE" w:eastAsia="en-IE"/>
        </w:rPr>
      </w:pPr>
      <w:r w:rsidRPr="000A3FBD">
        <w:rPr>
          <w:rFonts w:cs="Arial"/>
          <w:b/>
          <w:bCs/>
          <w:lang w:val="en-IE" w:eastAsia="en-IE"/>
        </w:rPr>
        <w:t xml:space="preserve">Function: </w:t>
      </w:r>
      <w:r>
        <w:rPr>
          <w:rFonts w:cs="Arial"/>
          <w:b/>
          <w:bCs/>
          <w:lang w:val="en-IE" w:eastAsia="en-IE"/>
        </w:rPr>
        <w:tab/>
      </w:r>
      <w:r w:rsidRPr="000A3FBD">
        <w:rPr>
          <w:rFonts w:cs="Arial"/>
          <w:lang w:val="en-IE" w:eastAsia="en-IE"/>
        </w:rPr>
        <w:t>Mode 0 outputs data on Stream 0 in the same format as for all IMP devices. Mode 1 outputs</w:t>
      </w:r>
      <w:r>
        <w:rPr>
          <w:rFonts w:cs="Arial"/>
          <w:lang w:val="en-IE" w:eastAsia="en-IE"/>
        </w:rPr>
        <w:t xml:space="preserve"> </w:t>
      </w:r>
      <w:r w:rsidRPr="000A3FBD">
        <w:rPr>
          <w:rFonts w:cs="Arial"/>
          <w:lang w:val="en-IE" w:eastAsia="en-IE"/>
        </w:rPr>
        <w:t>the same data but with a time-tag. Mode 2 outputs historical data on Stream 2 and allows all</w:t>
      </w:r>
      <w:r>
        <w:rPr>
          <w:rFonts w:cs="Arial"/>
          <w:lang w:val="en-IE" w:eastAsia="en-IE"/>
        </w:rPr>
        <w:t xml:space="preserve"> </w:t>
      </w:r>
      <w:r w:rsidRPr="000A3FBD">
        <w:rPr>
          <w:rFonts w:cs="Arial"/>
          <w:lang w:val="en-IE" w:eastAsia="en-IE"/>
        </w:rPr>
        <w:t>960 buffers to be used. Each buffer holds a scan of 20 chan</w:t>
      </w:r>
      <w:r>
        <w:rPr>
          <w:rFonts w:cs="Arial"/>
          <w:lang w:val="en-IE" w:eastAsia="en-IE"/>
        </w:rPr>
        <w:t xml:space="preserve">nels. If, for example, the scan </w:t>
      </w:r>
      <w:r w:rsidRPr="000A3FBD">
        <w:rPr>
          <w:rFonts w:cs="Arial"/>
          <w:lang w:val="en-IE" w:eastAsia="en-IE"/>
        </w:rPr>
        <w:t xml:space="preserve">period is set to 10s with the SP command, the 960 buffers </w:t>
      </w:r>
      <w:r>
        <w:rPr>
          <w:rFonts w:cs="Arial"/>
          <w:lang w:val="en-IE" w:eastAsia="en-IE"/>
        </w:rPr>
        <w:t xml:space="preserve">will be filled in 9,600 seconds </w:t>
      </w:r>
      <w:r w:rsidRPr="000A3FBD">
        <w:rPr>
          <w:rFonts w:cs="Arial"/>
          <w:lang w:val="en-IE" w:eastAsia="en-IE"/>
        </w:rPr>
        <w:t>(= 2hrs 40mins).</w:t>
      </w:r>
    </w:p>
    <w:p w:rsidR="000A3FBD" w:rsidRDefault="000A3FBD" w:rsidP="000A3FBD">
      <w:pPr>
        <w:rPr>
          <w:rFonts w:cs="Arial"/>
          <w:lang w:val="en-IE" w:eastAsia="en-IE"/>
        </w:rPr>
      </w:pPr>
    </w:p>
    <w:p w:rsidR="000A3FBD" w:rsidRDefault="000A3FBD" w:rsidP="000A3FBD">
      <w:pPr>
        <w:ind w:left="1440"/>
        <w:rPr>
          <w:rFonts w:cs="Arial"/>
          <w:lang w:val="en-IE" w:eastAsia="en-IE"/>
        </w:rPr>
      </w:pPr>
      <w:r w:rsidRPr="000A3FBD">
        <w:rPr>
          <w:rFonts w:cs="Arial"/>
          <w:lang w:val="en-IE" w:eastAsia="en-IE"/>
        </w:rPr>
        <w:t>Historical mode buffering operates on a first-in, first-out basis (FIFO). If the IMP is measuring</w:t>
      </w:r>
      <w:r>
        <w:rPr>
          <w:rFonts w:cs="Arial"/>
          <w:lang w:val="en-IE" w:eastAsia="en-IE"/>
        </w:rPr>
        <w:t xml:space="preserve"> </w:t>
      </w:r>
      <w:r w:rsidRPr="000A3FBD">
        <w:rPr>
          <w:rFonts w:cs="Arial"/>
          <w:lang w:val="en-IE" w:eastAsia="en-IE"/>
        </w:rPr>
        <w:t>faster than the PC can read results, the results are stacked in the FIFO buffer (queue). When</w:t>
      </w:r>
      <w:r>
        <w:rPr>
          <w:rFonts w:cs="Arial"/>
          <w:lang w:val="en-IE" w:eastAsia="en-IE"/>
        </w:rPr>
        <w:t xml:space="preserve"> </w:t>
      </w:r>
      <w:r w:rsidRPr="000A3FBD">
        <w:rPr>
          <w:rFonts w:cs="Arial"/>
          <w:lang w:val="en-IE" w:eastAsia="en-IE"/>
        </w:rPr>
        <w:t>the buffer is full, the IMP continues measuring so that it can monitor alarm inputs, but does</w:t>
      </w:r>
      <w:r>
        <w:rPr>
          <w:rFonts w:cs="Arial"/>
          <w:lang w:val="en-IE" w:eastAsia="en-IE"/>
        </w:rPr>
        <w:t xml:space="preserve"> </w:t>
      </w:r>
      <w:r w:rsidRPr="000A3FBD">
        <w:rPr>
          <w:rFonts w:cs="Arial"/>
          <w:lang w:val="en-IE" w:eastAsia="en-IE"/>
        </w:rPr>
        <w:t>not store new results in the buffer until space becomes available.</w:t>
      </w:r>
    </w:p>
    <w:p w:rsidR="000A3FBD" w:rsidRDefault="000A3FBD" w:rsidP="000A3FBD">
      <w:pPr>
        <w:rPr>
          <w:rFonts w:cs="Arial"/>
          <w:lang w:val="en-IE" w:eastAsia="en-IE"/>
        </w:rPr>
      </w:pPr>
    </w:p>
    <w:p w:rsidR="000A3FBD" w:rsidRDefault="000A3FBD" w:rsidP="000A3FBD">
      <w:pPr>
        <w:rPr>
          <w:rFonts w:cs="Arial"/>
          <w:lang w:val="en-IE" w:eastAsia="en-IE"/>
        </w:rPr>
      </w:pPr>
    </w:p>
    <w:p w:rsidR="000A3FBD" w:rsidRPr="007C7996" w:rsidRDefault="000A3FBD" w:rsidP="000A3FBD">
      <w:pPr>
        <w:pStyle w:val="Heading4"/>
        <w:rPr>
          <w:b w:val="0"/>
          <w:lang w:val="en-IE" w:eastAsia="en-IE"/>
        </w:rPr>
      </w:pPr>
      <w:r>
        <w:rPr>
          <w:lang w:val="en-IE" w:eastAsia="en-IE"/>
        </w:rPr>
        <w:t xml:space="preserve">FB </w:t>
      </w:r>
      <w:r w:rsidRPr="007C7996">
        <w:rPr>
          <w:b w:val="0"/>
          <w:lang w:val="en-IE" w:eastAsia="en-IE"/>
        </w:rPr>
        <w:t>(</w:t>
      </w:r>
      <w:r>
        <w:rPr>
          <w:lang w:val="en-IE" w:eastAsia="en-IE"/>
        </w:rPr>
        <w:t>F</w:t>
      </w:r>
      <w:r w:rsidRPr="000A3FBD">
        <w:rPr>
          <w:b w:val="0"/>
          <w:lang w:val="en-IE" w:eastAsia="en-IE"/>
        </w:rPr>
        <w:t>lush</w:t>
      </w:r>
      <w:r>
        <w:rPr>
          <w:lang w:val="en-IE" w:eastAsia="en-IE"/>
        </w:rPr>
        <w:t xml:space="preserve"> B</w:t>
      </w:r>
      <w:r w:rsidRPr="000A3FBD">
        <w:rPr>
          <w:b w:val="0"/>
          <w:lang w:val="en-IE" w:eastAsia="en-IE"/>
        </w:rPr>
        <w:t>uffers</w:t>
      </w:r>
      <w:r w:rsidRPr="007C7996">
        <w:rPr>
          <w:b w:val="0"/>
          <w:lang w:val="en-IE" w:eastAsia="en-IE"/>
        </w:rPr>
        <w:t>)</w:t>
      </w:r>
    </w:p>
    <w:p w:rsidR="000A3FBD" w:rsidRDefault="000A3FBD" w:rsidP="000A3FBD">
      <w:pPr>
        <w:rPr>
          <w:rFonts w:cs="Arial"/>
          <w:lang w:val="en-IE" w:eastAsia="en-IE"/>
        </w:rPr>
      </w:pPr>
      <w:r>
        <w:rPr>
          <w:rFonts w:cs="Arial"/>
          <w:noProof/>
          <w:lang w:val="en-GB" w:eastAsia="en-GB"/>
        </w:rPr>
        <mc:AlternateContent>
          <mc:Choice Requires="wps">
            <w:drawing>
              <wp:anchor distT="0" distB="0" distL="114300" distR="114300" simplePos="0" relativeHeight="252174848" behindDoc="0" locked="0" layoutInCell="1" allowOverlap="1" wp14:anchorId="0DF9F902" wp14:editId="49D283E3">
                <wp:simplePos x="0" y="0"/>
                <wp:positionH relativeFrom="column">
                  <wp:posOffset>2752494</wp:posOffset>
                </wp:positionH>
                <wp:positionV relativeFrom="paragraph">
                  <wp:posOffset>338381</wp:posOffset>
                </wp:positionV>
                <wp:extent cx="486888" cy="0"/>
                <wp:effectExtent l="0" t="0" r="27940" b="19050"/>
                <wp:wrapNone/>
                <wp:docPr id="378" name="Straight Connector 378"/>
                <wp:cNvGraphicFramePr/>
                <a:graphic xmlns:a="http://schemas.openxmlformats.org/drawingml/2006/main">
                  <a:graphicData uri="http://schemas.microsoft.com/office/word/2010/wordprocessingShape">
                    <wps:wsp>
                      <wps:cNvCnPr/>
                      <wps:spPr>
                        <a:xfrm>
                          <a:off x="0" y="0"/>
                          <a:ext cx="4868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80384" id="Straight Connector 378" o:spid="_x0000_s1026" style="position:absolute;z-index:252174848;visibility:visible;mso-wrap-style:square;mso-wrap-distance-left:9pt;mso-wrap-distance-top:0;mso-wrap-distance-right:9pt;mso-wrap-distance-bottom:0;mso-position-horizontal:absolute;mso-position-horizontal-relative:text;mso-position-vertical:absolute;mso-position-vertical-relative:text" from="216.75pt,26.65pt" to="255.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" strokecolor="black [3213]"/>
            </w:pict>
          </mc:Fallback>
        </mc:AlternateContent>
      </w:r>
      <w:r>
        <w:rPr>
          <w:rFonts w:cs="Arial"/>
          <w:noProof/>
          <w:lang w:val="en-GB" w:eastAsia="en-GB"/>
        </w:rPr>
        <mc:AlternateContent>
          <mc:Choice Requires="wps">
            <w:drawing>
              <wp:anchor distT="0" distB="0" distL="114300" distR="114300" simplePos="0" relativeHeight="252172800" behindDoc="0" locked="0" layoutInCell="1" allowOverlap="1" wp14:anchorId="2C1A8437" wp14:editId="104F0946">
                <wp:simplePos x="0" y="0"/>
                <wp:positionH relativeFrom="column">
                  <wp:posOffset>1603169</wp:posOffset>
                </wp:positionH>
                <wp:positionV relativeFrom="paragraph">
                  <wp:posOffset>340393</wp:posOffset>
                </wp:positionV>
                <wp:extent cx="486888" cy="0"/>
                <wp:effectExtent l="0" t="0" r="27940" b="19050"/>
                <wp:wrapNone/>
                <wp:docPr id="377" name="Straight Connector 377"/>
                <wp:cNvGraphicFramePr/>
                <a:graphic xmlns:a="http://schemas.openxmlformats.org/drawingml/2006/main">
                  <a:graphicData uri="http://schemas.microsoft.com/office/word/2010/wordprocessingShape">
                    <wps:wsp>
                      <wps:cNvCnPr/>
                      <wps:spPr>
                        <a:xfrm>
                          <a:off x="0" y="0"/>
                          <a:ext cx="4868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1A75B" id="Straight Connector 377" o:spid="_x0000_s1026" style="position:absolute;z-index:252172800;visibility:visible;mso-wrap-style:square;mso-wrap-distance-left:9pt;mso-wrap-distance-top:0;mso-wrap-distance-right:9pt;mso-wrap-distance-bottom:0;mso-position-horizontal:absolute;mso-position-horizontal-relative:text;mso-position-vertical:absolute;mso-position-vertical-relative:text" from="126.25pt,26.8pt" to="164.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" strokecolor="black [3213]"/>
            </w:pict>
          </mc:Fallback>
        </mc:AlternateContent>
      </w:r>
      <w:r>
        <w:rPr>
          <w:rFonts w:cs="Arial"/>
          <w:noProof/>
          <w:lang w:val="en-GB" w:eastAsia="en-GB"/>
        </w:rPr>
        <mc:AlternateContent>
          <mc:Choice Requires="wps">
            <w:drawing>
              <wp:anchor distT="0" distB="0" distL="114300" distR="114300" simplePos="0" relativeHeight="252171776" behindDoc="0" locked="0" layoutInCell="1" allowOverlap="1" wp14:anchorId="43238D5C" wp14:editId="45F2CE79">
                <wp:simplePos x="0" y="0"/>
                <wp:positionH relativeFrom="column">
                  <wp:posOffset>2090057</wp:posOffset>
                </wp:positionH>
                <wp:positionV relativeFrom="paragraph">
                  <wp:posOffset>79136</wp:posOffset>
                </wp:positionV>
                <wp:extent cx="665018" cy="534389"/>
                <wp:effectExtent l="0" t="0" r="20955" b="18415"/>
                <wp:wrapNone/>
                <wp:docPr id="376" name="Rectangle 376"/>
                <wp:cNvGraphicFramePr/>
                <a:graphic xmlns:a="http://schemas.openxmlformats.org/drawingml/2006/main">
                  <a:graphicData uri="http://schemas.microsoft.com/office/word/2010/wordprocessingShape">
                    <wps:wsp>
                      <wps:cNvSpPr/>
                      <wps:spPr>
                        <a:xfrm>
                          <a:off x="0" y="0"/>
                          <a:ext cx="665018" cy="534389"/>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0A3FBD" w:rsidRDefault="00727D9E" w:rsidP="000A3FBD">
                            <w:pPr>
                              <w:jc w:val="center"/>
                              <w:rPr>
                                <w:b/>
                                <w:lang w:val="en-IE"/>
                              </w:rPr>
                            </w:pPr>
                            <w:r>
                              <w:rPr>
                                <w:b/>
                                <w:lang w:val="en-IE"/>
                              </w:rPr>
                              <w:t>FB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38D5C" id="Rectangle 376" o:spid="_x0000_s1230" style="position:absolute;margin-left:164.55pt;margin-top:6.25pt;width:52.35pt;height:42.1pt;z-index:25217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" fillcolor="white [3201]" strokecolor="black [3200]" strokeweight="2pt">
                <v:textbox>
                  <w:txbxContent>
                    <w:p w:rsidR="00727D9E" w:rsidRPr="000A3FBD" w:rsidRDefault="00727D9E" w:rsidP="000A3FBD">
                      <w:pPr>
                        <w:jc w:val="center"/>
                        <w:rPr>
                          <w:b/>
                          <w:lang w:val="en-IE"/>
                        </w:rPr>
                      </w:pPr>
                      <w:r>
                        <w:rPr>
                          <w:b/>
                          <w:lang w:val="en-IE"/>
                        </w:rPr>
                        <w:t>FB</w:t>
                      </w:r>
                    </w:p>
                  </w:txbxContent>
                </v:textbox>
              </v:rect>
            </w:pict>
          </mc:Fallback>
        </mc:AlternateContent>
      </w: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p>
    <w:p w:rsidR="000A3FBD" w:rsidRDefault="000A3FBD" w:rsidP="000A3FBD">
      <w:pPr>
        <w:rPr>
          <w:rFonts w:cs="Arial"/>
          <w:lang w:val="en-IE" w:eastAsia="en-IE"/>
        </w:rPr>
      </w:pPr>
    </w:p>
    <w:p w:rsidR="000A3FBD" w:rsidRDefault="000A3FBD" w:rsidP="000A3FBD">
      <w:pPr>
        <w:ind w:left="1440" w:hanging="1440"/>
        <w:rPr>
          <w:rFonts w:cs="Arial"/>
          <w:lang w:val="en-IE" w:eastAsia="en-IE"/>
        </w:rPr>
      </w:pPr>
      <w:r w:rsidRPr="000A3FBD">
        <w:rPr>
          <w:rFonts w:cs="Arial"/>
          <w:b/>
          <w:bCs/>
          <w:lang w:val="en-IE" w:eastAsia="en-IE"/>
        </w:rPr>
        <w:t xml:space="preserve">Function: </w:t>
      </w:r>
      <w:r>
        <w:rPr>
          <w:rFonts w:cs="Arial"/>
          <w:b/>
          <w:bCs/>
          <w:lang w:val="en-IE" w:eastAsia="en-IE"/>
        </w:rPr>
        <w:tab/>
      </w:r>
      <w:r w:rsidRPr="000A3FBD">
        <w:rPr>
          <w:rFonts w:cs="Arial"/>
          <w:lang w:val="en-IE" w:eastAsia="en-IE"/>
        </w:rPr>
        <w:t>Flushes the historical results (FIFO buffer) and returns the FIFO buffer to the ‘free buffer list’.</w:t>
      </w:r>
      <w:r>
        <w:rPr>
          <w:rFonts w:cs="Arial"/>
          <w:lang w:val="en-IE" w:eastAsia="en-IE"/>
        </w:rPr>
        <w:t xml:space="preserve"> </w:t>
      </w:r>
      <w:r w:rsidRPr="000A3FBD">
        <w:rPr>
          <w:rFonts w:cs="Arial"/>
          <w:b/>
          <w:bCs/>
          <w:lang w:val="en-IE" w:eastAsia="en-IE"/>
        </w:rPr>
        <w:t xml:space="preserve">FB </w:t>
      </w:r>
      <w:r w:rsidRPr="000A3FBD">
        <w:rPr>
          <w:rFonts w:cs="Arial"/>
          <w:lang w:val="en-IE" w:eastAsia="en-IE"/>
        </w:rPr>
        <w:t xml:space="preserve">is a ‘one-shot’ command and has no persistent effect. For further flushing, another </w:t>
      </w:r>
      <w:r w:rsidRPr="000A3FBD">
        <w:rPr>
          <w:rFonts w:cs="Arial"/>
          <w:b/>
          <w:bCs/>
          <w:lang w:val="en-IE" w:eastAsia="en-IE"/>
        </w:rPr>
        <w:t>FB</w:t>
      </w:r>
      <w:r>
        <w:rPr>
          <w:rFonts w:cs="Arial"/>
          <w:lang w:val="en-IE" w:eastAsia="en-IE"/>
        </w:rPr>
        <w:t xml:space="preserve"> </w:t>
      </w:r>
      <w:r w:rsidRPr="000A3FBD">
        <w:rPr>
          <w:rFonts w:cs="Arial"/>
          <w:lang w:val="en-IE" w:eastAsia="en-IE"/>
        </w:rPr>
        <w:t>command must be sent.</w:t>
      </w: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r>
        <w:rPr>
          <w:rFonts w:cs="Arial"/>
          <w:lang w:val="en-IE" w:eastAsia="en-IE"/>
        </w:rPr>
        <w:br w:type="page"/>
      </w:r>
    </w:p>
    <w:p w:rsidR="000A3FBD" w:rsidRPr="000A3FBD" w:rsidRDefault="000A3FBD" w:rsidP="000A3FBD">
      <w:pPr>
        <w:pStyle w:val="Heading4"/>
        <w:rPr>
          <w:b w:val="0"/>
          <w:lang w:val="en-IE" w:eastAsia="en-IE"/>
        </w:rPr>
      </w:pPr>
      <w:r>
        <w:rPr>
          <w:lang w:val="en-IE" w:eastAsia="en-IE"/>
        </w:rPr>
        <w:lastRenderedPageBreak/>
        <w:t xml:space="preserve">SD </w:t>
      </w:r>
      <w:r w:rsidRPr="007C7996">
        <w:rPr>
          <w:b w:val="0"/>
          <w:lang w:val="en-IE" w:eastAsia="en-IE"/>
        </w:rPr>
        <w:t>(</w:t>
      </w:r>
      <w:r>
        <w:rPr>
          <w:lang w:val="en-IE" w:eastAsia="en-IE"/>
        </w:rPr>
        <w:t>S</w:t>
      </w:r>
      <w:r>
        <w:rPr>
          <w:b w:val="0"/>
          <w:lang w:val="en-IE" w:eastAsia="en-IE"/>
        </w:rPr>
        <w:t xml:space="preserve">ave </w:t>
      </w:r>
      <w:r>
        <w:rPr>
          <w:lang w:val="en-IE" w:eastAsia="en-IE"/>
        </w:rPr>
        <w:t>D</w:t>
      </w:r>
      <w:r>
        <w:rPr>
          <w:b w:val="0"/>
          <w:lang w:val="en-IE" w:eastAsia="en-IE"/>
        </w:rPr>
        <w:t>atabase</w:t>
      </w:r>
      <w:r w:rsidRPr="007C7996">
        <w:rPr>
          <w:b w:val="0"/>
          <w:lang w:val="en-IE" w:eastAsia="en-IE"/>
        </w:rPr>
        <w:t>)</w:t>
      </w:r>
      <w:r>
        <w:rPr>
          <w:b w:val="0"/>
          <w:lang w:val="en-IE" w:eastAsia="en-IE"/>
        </w:rPr>
        <w:t xml:space="preserve"> </w:t>
      </w:r>
      <w:r>
        <w:rPr>
          <w:lang w:val="en-IE" w:eastAsia="en-IE"/>
        </w:rPr>
        <w:t xml:space="preserve">and RD </w:t>
      </w:r>
      <w:r>
        <w:rPr>
          <w:b w:val="0"/>
          <w:lang w:val="en-IE" w:eastAsia="en-IE"/>
        </w:rPr>
        <w:t>(</w:t>
      </w:r>
      <w:r>
        <w:rPr>
          <w:lang w:val="en-IE" w:eastAsia="en-IE"/>
        </w:rPr>
        <w:t>R</w:t>
      </w:r>
      <w:r>
        <w:rPr>
          <w:b w:val="0"/>
          <w:lang w:val="en-IE" w:eastAsia="en-IE"/>
        </w:rPr>
        <w:t xml:space="preserve">estore </w:t>
      </w:r>
      <w:r>
        <w:rPr>
          <w:lang w:val="en-IE" w:eastAsia="en-IE"/>
        </w:rPr>
        <w:t>D</w:t>
      </w:r>
      <w:r>
        <w:rPr>
          <w:b w:val="0"/>
          <w:lang w:val="en-IE" w:eastAsia="en-IE"/>
        </w:rPr>
        <w:t>atabase)</w:t>
      </w:r>
    </w:p>
    <w:p w:rsidR="000A3FBD" w:rsidRDefault="000A3FBD" w:rsidP="000A3FBD">
      <w:pPr>
        <w:rPr>
          <w:rFonts w:cs="Arial"/>
          <w:lang w:val="en-IE" w:eastAsia="en-IE"/>
        </w:rPr>
      </w:pPr>
      <w:r w:rsidRPr="000A3FBD">
        <w:rPr>
          <w:rFonts w:cs="Arial"/>
          <w:noProof/>
          <w:lang w:val="en-GB" w:eastAsia="en-GB"/>
        </w:rPr>
        <mc:AlternateContent>
          <mc:Choice Requires="wps">
            <w:drawing>
              <wp:anchor distT="0" distB="0" distL="114300" distR="114300" simplePos="0" relativeHeight="252183040" behindDoc="0" locked="0" layoutInCell="1" allowOverlap="1" wp14:anchorId="0EE7DFD0" wp14:editId="7081D898">
                <wp:simplePos x="0" y="0"/>
                <wp:positionH relativeFrom="column">
                  <wp:posOffset>4270375</wp:posOffset>
                </wp:positionH>
                <wp:positionV relativeFrom="paragraph">
                  <wp:posOffset>368300</wp:posOffset>
                </wp:positionV>
                <wp:extent cx="338455" cy="0"/>
                <wp:effectExtent l="0" t="0" r="23495" b="19050"/>
                <wp:wrapNone/>
                <wp:docPr id="384" name="Straight Connector 384"/>
                <wp:cNvGraphicFramePr/>
                <a:graphic xmlns:a="http://schemas.openxmlformats.org/drawingml/2006/main">
                  <a:graphicData uri="http://schemas.microsoft.com/office/word/2010/wordprocessingShape">
                    <wps:wsp>
                      <wps:cNvCnPr/>
                      <wps:spPr>
                        <a:xfrm>
                          <a:off x="0" y="0"/>
                          <a:ext cx="338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715531" id="Straight Connector 384" o:spid="_x0000_s1026" style="position:absolute;z-index:25218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25pt,29pt" to="362.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" strokecolor="black [3213]"/>
            </w:pict>
          </mc:Fallback>
        </mc:AlternateContent>
      </w:r>
      <w:r w:rsidRPr="000A3FBD">
        <w:rPr>
          <w:rFonts w:cs="Arial"/>
          <w:noProof/>
          <w:lang w:val="en-GB" w:eastAsia="en-GB"/>
        </w:rPr>
        <mc:AlternateContent>
          <mc:Choice Requires="wps">
            <w:drawing>
              <wp:anchor distT="0" distB="0" distL="114300" distR="114300" simplePos="0" relativeHeight="252182016" behindDoc="0" locked="0" layoutInCell="1" allowOverlap="1" wp14:anchorId="405F3B9A" wp14:editId="207E4A81">
                <wp:simplePos x="0" y="0"/>
                <wp:positionH relativeFrom="column">
                  <wp:posOffset>3458845</wp:posOffset>
                </wp:positionH>
                <wp:positionV relativeFrom="paragraph">
                  <wp:posOffset>368935</wp:posOffset>
                </wp:positionV>
                <wp:extent cx="338455" cy="0"/>
                <wp:effectExtent l="0" t="0" r="23495" b="19050"/>
                <wp:wrapNone/>
                <wp:docPr id="383" name="Straight Connector 383"/>
                <wp:cNvGraphicFramePr/>
                <a:graphic xmlns:a="http://schemas.openxmlformats.org/drawingml/2006/main">
                  <a:graphicData uri="http://schemas.microsoft.com/office/word/2010/wordprocessingShape">
                    <wps:wsp>
                      <wps:cNvCnPr/>
                      <wps:spPr>
                        <a:xfrm>
                          <a:off x="0" y="0"/>
                          <a:ext cx="338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E1CD6" id="Straight Connector 383" o:spid="_x0000_s1026" style="position:absolute;z-index:25218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35pt,29.05pt" to="299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" strokecolor="black [3213]"/>
            </w:pict>
          </mc:Fallback>
        </mc:AlternateContent>
      </w:r>
      <w:r w:rsidRPr="000A3FBD">
        <w:rPr>
          <w:rFonts w:cs="Arial"/>
          <w:noProof/>
          <w:lang w:val="en-GB" w:eastAsia="en-GB"/>
        </w:rPr>
        <mc:AlternateContent>
          <mc:Choice Requires="wps">
            <w:drawing>
              <wp:anchor distT="0" distB="0" distL="114300" distR="114300" simplePos="0" relativeHeight="252180992" behindDoc="0" locked="0" layoutInCell="1" allowOverlap="1" wp14:anchorId="27FCFC40" wp14:editId="2F65DE5F">
                <wp:simplePos x="0" y="0"/>
                <wp:positionH relativeFrom="column">
                  <wp:posOffset>3809819</wp:posOffset>
                </wp:positionH>
                <wp:positionV relativeFrom="paragraph">
                  <wp:posOffset>203761</wp:posOffset>
                </wp:positionV>
                <wp:extent cx="462915" cy="379730"/>
                <wp:effectExtent l="0" t="0" r="13335" b="20320"/>
                <wp:wrapNone/>
                <wp:docPr id="382" name="Rectangle 382"/>
                <wp:cNvGraphicFramePr/>
                <a:graphic xmlns:a="http://schemas.openxmlformats.org/drawingml/2006/main">
                  <a:graphicData uri="http://schemas.microsoft.com/office/word/2010/wordprocessingShape">
                    <wps:wsp>
                      <wps:cNvSpPr/>
                      <wps:spPr>
                        <a:xfrm>
                          <a:off x="0" y="0"/>
                          <a:ext cx="462915" cy="37973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0A3FBD" w:rsidRDefault="00727D9E" w:rsidP="000A3FBD">
                            <w:pPr>
                              <w:jc w:val="center"/>
                              <w:rPr>
                                <w:b/>
                                <w:lang w:val="en-IE"/>
                              </w:rPr>
                            </w:pPr>
                            <w:r>
                              <w:rPr>
                                <w:b/>
                                <w:lang w:val="en-IE"/>
                              </w:rPr>
                              <w:t>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CFC40" id="Rectangle 382" o:spid="_x0000_s1231" style="position:absolute;margin-left:300pt;margin-top:16.05pt;width:36.45pt;height:29.9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" fillcolor="white [3201]" strokecolor="black [3200]" strokeweight="2pt">
                <v:textbox>
                  <w:txbxContent>
                    <w:p w:rsidR="00727D9E" w:rsidRPr="000A3FBD" w:rsidRDefault="00727D9E" w:rsidP="000A3FBD">
                      <w:pPr>
                        <w:jc w:val="center"/>
                        <w:rPr>
                          <w:b/>
                          <w:lang w:val="en-IE"/>
                        </w:rPr>
                      </w:pPr>
                      <w:r>
                        <w:rPr>
                          <w:b/>
                          <w:lang w:val="en-IE"/>
                        </w:rPr>
                        <w:t>RD</w:t>
                      </w:r>
                    </w:p>
                  </w:txbxContent>
                </v:textbox>
              </v:rect>
            </w:pict>
          </mc:Fallback>
        </mc:AlternateContent>
      </w:r>
      <w:r w:rsidRPr="000A3FBD">
        <w:rPr>
          <w:rFonts w:cs="Arial"/>
          <w:noProof/>
          <w:lang w:val="en-GB" w:eastAsia="en-GB"/>
        </w:rPr>
        <mc:AlternateContent>
          <mc:Choice Requires="wps">
            <w:drawing>
              <wp:anchor distT="0" distB="0" distL="114300" distR="114300" simplePos="0" relativeHeight="252178944" behindDoc="0" locked="0" layoutInCell="1" allowOverlap="1" wp14:anchorId="7210A20C" wp14:editId="0325A7C4">
                <wp:simplePos x="0" y="0"/>
                <wp:positionH relativeFrom="column">
                  <wp:posOffset>1244756</wp:posOffset>
                </wp:positionH>
                <wp:positionV relativeFrom="paragraph">
                  <wp:posOffset>370840</wp:posOffset>
                </wp:positionV>
                <wp:extent cx="338455" cy="0"/>
                <wp:effectExtent l="0" t="0" r="23495" b="19050"/>
                <wp:wrapNone/>
                <wp:docPr id="381" name="Straight Connector 381"/>
                <wp:cNvGraphicFramePr/>
                <a:graphic xmlns:a="http://schemas.openxmlformats.org/drawingml/2006/main">
                  <a:graphicData uri="http://schemas.microsoft.com/office/word/2010/wordprocessingShape">
                    <wps:wsp>
                      <wps:cNvCnPr/>
                      <wps:spPr>
                        <a:xfrm>
                          <a:off x="0" y="0"/>
                          <a:ext cx="338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2407D9" id="Straight Connector 381" o:spid="_x0000_s1026" style="position:absolute;z-index:25217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29.2pt" to="124.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" strokecolor="black [3213]"/>
            </w:pict>
          </mc:Fallback>
        </mc:AlternateContent>
      </w:r>
      <w:r w:rsidRPr="000A3FBD">
        <w:rPr>
          <w:rFonts w:cs="Arial"/>
          <w:noProof/>
          <w:lang w:val="en-GB" w:eastAsia="en-GB"/>
        </w:rPr>
        <mc:AlternateContent>
          <mc:Choice Requires="wps">
            <w:drawing>
              <wp:anchor distT="0" distB="0" distL="114300" distR="114300" simplePos="0" relativeHeight="252177920" behindDoc="0" locked="0" layoutInCell="1" allowOverlap="1" wp14:anchorId="56A1B1FD" wp14:editId="14362210">
                <wp:simplePos x="0" y="0"/>
                <wp:positionH relativeFrom="column">
                  <wp:posOffset>433070</wp:posOffset>
                </wp:positionH>
                <wp:positionV relativeFrom="paragraph">
                  <wp:posOffset>371475</wp:posOffset>
                </wp:positionV>
                <wp:extent cx="338455" cy="0"/>
                <wp:effectExtent l="0" t="0" r="23495" b="19050"/>
                <wp:wrapNone/>
                <wp:docPr id="380" name="Straight Connector 380"/>
                <wp:cNvGraphicFramePr/>
                <a:graphic xmlns:a="http://schemas.openxmlformats.org/drawingml/2006/main">
                  <a:graphicData uri="http://schemas.microsoft.com/office/word/2010/wordprocessingShape">
                    <wps:wsp>
                      <wps:cNvCnPr/>
                      <wps:spPr>
                        <a:xfrm>
                          <a:off x="0" y="0"/>
                          <a:ext cx="338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AD467" id="Straight Connector 380" o:spid="_x0000_s1026" style="position:absolute;z-index:25217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1pt,29.25pt" to="60.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" strokecolor="black [3213]"/>
            </w:pict>
          </mc:Fallback>
        </mc:AlternateContent>
      </w:r>
      <w:r w:rsidRPr="000A3FBD">
        <w:rPr>
          <w:rFonts w:cs="Arial"/>
          <w:noProof/>
          <w:lang w:val="en-GB" w:eastAsia="en-GB"/>
        </w:rPr>
        <mc:AlternateContent>
          <mc:Choice Requires="wps">
            <w:drawing>
              <wp:anchor distT="0" distB="0" distL="114300" distR="114300" simplePos="0" relativeHeight="252176896" behindDoc="0" locked="0" layoutInCell="1" allowOverlap="1" wp14:anchorId="7BC5808C" wp14:editId="62E178AA">
                <wp:simplePos x="0" y="0"/>
                <wp:positionH relativeFrom="column">
                  <wp:posOffset>783590</wp:posOffset>
                </wp:positionH>
                <wp:positionV relativeFrom="paragraph">
                  <wp:posOffset>205740</wp:posOffset>
                </wp:positionV>
                <wp:extent cx="462915" cy="379730"/>
                <wp:effectExtent l="0" t="0" r="13335" b="20320"/>
                <wp:wrapNone/>
                <wp:docPr id="379" name="Rectangle 379"/>
                <wp:cNvGraphicFramePr/>
                <a:graphic xmlns:a="http://schemas.openxmlformats.org/drawingml/2006/main">
                  <a:graphicData uri="http://schemas.microsoft.com/office/word/2010/wordprocessingShape">
                    <wps:wsp>
                      <wps:cNvSpPr/>
                      <wps:spPr>
                        <a:xfrm>
                          <a:off x="0" y="0"/>
                          <a:ext cx="462915" cy="379730"/>
                        </a:xfrm>
                        <a:prstGeom prst="rect">
                          <a:avLst/>
                        </a:prstGeom>
                      </wps:spPr>
                      <wps:style>
                        <a:lnRef idx="2">
                          <a:schemeClr val="dk1"/>
                        </a:lnRef>
                        <a:fillRef idx="1">
                          <a:schemeClr val="lt1"/>
                        </a:fillRef>
                        <a:effectRef idx="0">
                          <a:schemeClr val="dk1"/>
                        </a:effectRef>
                        <a:fontRef idx="minor">
                          <a:schemeClr val="dk1"/>
                        </a:fontRef>
                      </wps:style>
                      <wps:txbx>
                        <w:txbxContent>
                          <w:p w:rsidR="00727D9E" w:rsidRPr="000A3FBD" w:rsidRDefault="00727D9E" w:rsidP="000A3FBD">
                            <w:pPr>
                              <w:jc w:val="center"/>
                              <w:rPr>
                                <w:b/>
                                <w:lang w:val="en-IE"/>
                              </w:rPr>
                            </w:pPr>
                            <w:r>
                              <w:rPr>
                                <w:b/>
                                <w:lang w:val="en-IE"/>
                              </w:rPr>
                              <w:t>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808C" id="Rectangle 379" o:spid="_x0000_s1232" style="position:absolute;margin-left:61.7pt;margin-top:16.2pt;width:36.45pt;height:29.9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" fillcolor="white [3201]" strokecolor="black [3200]" strokeweight="2pt">
                <v:textbox>
                  <w:txbxContent>
                    <w:p w:rsidR="00727D9E" w:rsidRPr="000A3FBD" w:rsidRDefault="00727D9E" w:rsidP="000A3FBD">
                      <w:pPr>
                        <w:jc w:val="center"/>
                        <w:rPr>
                          <w:b/>
                          <w:lang w:val="en-IE"/>
                        </w:rPr>
                      </w:pPr>
                      <w:r>
                        <w:rPr>
                          <w:b/>
                          <w:lang w:val="en-IE"/>
                        </w:rPr>
                        <w:t>SD</w:t>
                      </w:r>
                    </w:p>
                  </w:txbxContent>
                </v:textbox>
              </v:rect>
            </w:pict>
          </mc:Fallback>
        </mc:AlternateContent>
      </w: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p>
    <w:p w:rsidR="000A3FBD" w:rsidRPr="000A3FBD" w:rsidRDefault="000A3FBD" w:rsidP="000A3FBD">
      <w:pPr>
        <w:rPr>
          <w:rFonts w:cs="Arial"/>
          <w:lang w:val="en-IE" w:eastAsia="en-IE"/>
        </w:rPr>
      </w:pPr>
    </w:p>
    <w:p w:rsidR="000A3FBD" w:rsidRDefault="000A3FBD" w:rsidP="000A3FBD">
      <w:pPr>
        <w:rPr>
          <w:rFonts w:cs="Arial"/>
          <w:lang w:val="en-IE" w:eastAsia="en-IE"/>
        </w:rPr>
      </w:pPr>
    </w:p>
    <w:p w:rsidR="000A3FBD" w:rsidRDefault="000A3FBD" w:rsidP="000A3FBD">
      <w:pPr>
        <w:rPr>
          <w:rFonts w:cs="Arial"/>
          <w:lang w:val="en-IE" w:eastAsia="en-IE"/>
        </w:rPr>
      </w:pPr>
    </w:p>
    <w:p w:rsidR="000A3FBD" w:rsidRPr="000A3FBD" w:rsidRDefault="000A3FBD" w:rsidP="000A3FBD">
      <w:pPr>
        <w:rPr>
          <w:rFonts w:cs="Arial"/>
          <w:lang w:val="en-IE" w:eastAsia="en-IE"/>
        </w:rPr>
      </w:pPr>
      <w:r w:rsidRPr="000A3FBD">
        <w:rPr>
          <w:rFonts w:cs="Arial"/>
          <w:b/>
          <w:bCs/>
          <w:lang w:val="en-IE" w:eastAsia="en-IE"/>
        </w:rPr>
        <w:t xml:space="preserve">Function: </w:t>
      </w:r>
      <w:r>
        <w:rPr>
          <w:rFonts w:cs="Arial"/>
          <w:b/>
          <w:bCs/>
          <w:lang w:val="en-IE" w:eastAsia="en-IE"/>
        </w:rPr>
        <w:tab/>
      </w:r>
      <w:r w:rsidRPr="000A3FBD">
        <w:rPr>
          <w:rFonts w:cs="Arial"/>
          <w:lang w:val="en-IE" w:eastAsia="en-IE"/>
        </w:rPr>
        <w:t>The SD and RD commands provide for a quick set-up.</w:t>
      </w:r>
    </w:p>
    <w:p w:rsidR="000A3FBD" w:rsidRDefault="000A3FBD" w:rsidP="000A3FBD">
      <w:pPr>
        <w:rPr>
          <w:rFonts w:cs="Arial"/>
          <w:lang w:val="en-IE" w:eastAsia="en-IE"/>
        </w:rPr>
      </w:pPr>
    </w:p>
    <w:p w:rsidR="000A3FBD" w:rsidRPr="000A3FBD" w:rsidRDefault="000A3FBD" w:rsidP="000A3FBD">
      <w:pPr>
        <w:ind w:left="1440"/>
        <w:rPr>
          <w:rFonts w:cs="Arial"/>
          <w:lang w:val="en-IE" w:eastAsia="en-IE"/>
        </w:rPr>
      </w:pPr>
      <w:r w:rsidRPr="000A3FBD">
        <w:rPr>
          <w:rFonts w:cs="Arial"/>
          <w:lang w:val="en-IE" w:eastAsia="en-IE"/>
        </w:rPr>
        <w:t xml:space="preserve">The SD command saves the database of a previously configured IMP into a </w:t>
      </w:r>
      <w:r w:rsidRPr="000A3FBD">
        <w:rPr>
          <w:rFonts w:cs="Arial"/>
          <w:b/>
          <w:bCs/>
          <w:lang w:val="en-IE" w:eastAsia="en-IE"/>
        </w:rPr>
        <w:t>Flash PROM</w:t>
      </w:r>
      <w:r w:rsidRPr="000A3FBD">
        <w:rPr>
          <w:rFonts w:cs="Arial"/>
          <w:lang w:val="en-IE" w:eastAsia="en-IE"/>
        </w:rPr>
        <w:t>.</w:t>
      </w:r>
      <w:r>
        <w:rPr>
          <w:rFonts w:cs="Arial"/>
          <w:lang w:val="en-IE" w:eastAsia="en-IE"/>
        </w:rPr>
        <w:t xml:space="preserve"> </w:t>
      </w:r>
      <w:r w:rsidRPr="000A3FBD">
        <w:rPr>
          <w:rFonts w:cs="Arial"/>
          <w:lang w:val="en-IE" w:eastAsia="en-IE"/>
        </w:rPr>
        <w:t>Later, the RD command can be used to load the current contents of the Flash PROM into the</w:t>
      </w:r>
      <w:r>
        <w:rPr>
          <w:rFonts w:cs="Arial"/>
          <w:lang w:val="en-IE" w:eastAsia="en-IE"/>
        </w:rPr>
        <w:t xml:space="preserve"> </w:t>
      </w:r>
      <w:r w:rsidRPr="000A3FBD">
        <w:rPr>
          <w:rFonts w:cs="Arial"/>
          <w:lang w:val="en-IE" w:eastAsia="en-IE"/>
        </w:rPr>
        <w:t>same database.</w:t>
      </w:r>
    </w:p>
    <w:p w:rsidR="000A3FBD" w:rsidRDefault="000A3FBD" w:rsidP="000A3FBD">
      <w:pPr>
        <w:rPr>
          <w:rFonts w:cs="Arial"/>
          <w:lang w:val="en-IE" w:eastAsia="en-IE"/>
        </w:rPr>
      </w:pPr>
    </w:p>
    <w:p w:rsidR="00A70596" w:rsidRPr="000A3FBD" w:rsidRDefault="000A3FBD" w:rsidP="00A70596">
      <w:pPr>
        <w:ind w:left="720" w:firstLine="720"/>
        <w:rPr>
          <w:rFonts w:cs="Arial"/>
          <w:lang w:val="en-IE" w:eastAsia="en-IE"/>
        </w:rPr>
      </w:pPr>
      <w:r w:rsidRPr="000A3FBD">
        <w:rPr>
          <w:rFonts w:cs="Arial"/>
          <w:lang w:val="en-IE" w:eastAsia="en-IE"/>
        </w:rPr>
        <w:t>When the database is restored, two things happen:</w:t>
      </w:r>
    </w:p>
    <w:p w:rsidR="000A3FBD" w:rsidRPr="00A70596" w:rsidRDefault="000A3FBD" w:rsidP="00A73BDC">
      <w:pPr>
        <w:pStyle w:val="ListParagraph"/>
        <w:numPr>
          <w:ilvl w:val="0"/>
          <w:numId w:val="30"/>
        </w:numPr>
        <w:rPr>
          <w:rFonts w:cs="Arial"/>
          <w:lang w:val="en-IE" w:eastAsia="en-IE"/>
        </w:rPr>
      </w:pPr>
      <w:r w:rsidRPr="00A70596">
        <w:rPr>
          <w:rFonts w:cs="Arial"/>
          <w:lang w:val="en-IE" w:eastAsia="en-IE"/>
        </w:rPr>
        <w:t>The watchdogs are disabled and</w:t>
      </w:r>
    </w:p>
    <w:p w:rsidR="000A3FBD" w:rsidRPr="00A70596" w:rsidRDefault="000A3FBD" w:rsidP="00A73BDC">
      <w:pPr>
        <w:pStyle w:val="ListParagraph"/>
        <w:numPr>
          <w:ilvl w:val="0"/>
          <w:numId w:val="30"/>
        </w:numPr>
        <w:rPr>
          <w:rFonts w:cs="Arial"/>
          <w:lang w:val="en-IE" w:eastAsia="en-IE"/>
        </w:rPr>
      </w:pPr>
      <w:r w:rsidRPr="00A70596">
        <w:rPr>
          <w:rFonts w:cs="Arial"/>
          <w:lang w:val="en-IE" w:eastAsia="en-IE"/>
        </w:rPr>
        <w:t>If the channel mode is 80x, the output is set accordingly.</w:t>
      </w:r>
    </w:p>
    <w:p w:rsidR="000A3FBD" w:rsidRDefault="000A3FBD" w:rsidP="000A3FBD">
      <w:pPr>
        <w:rPr>
          <w:rFonts w:cs="Arial"/>
          <w:lang w:val="en-IE" w:eastAsia="en-IE"/>
        </w:rPr>
      </w:pPr>
    </w:p>
    <w:p w:rsidR="000A3FBD" w:rsidRPr="000A3FBD" w:rsidRDefault="000A3FBD" w:rsidP="00A70596">
      <w:pPr>
        <w:ind w:left="698" w:firstLine="720"/>
        <w:rPr>
          <w:rFonts w:cs="Arial"/>
          <w:lang w:val="en-IE" w:eastAsia="en-IE"/>
        </w:rPr>
      </w:pPr>
      <w:r w:rsidRPr="000A3FBD">
        <w:rPr>
          <w:rFonts w:cs="Arial"/>
          <w:lang w:val="en-IE" w:eastAsia="en-IE"/>
        </w:rPr>
        <w:t>(Refer to Appendix A for details of the database format.)</w:t>
      </w:r>
    </w:p>
    <w:p w:rsidR="000A3FBD" w:rsidRDefault="000A3FBD" w:rsidP="000A3FBD">
      <w:pPr>
        <w:rPr>
          <w:rFonts w:cs="Arial"/>
          <w:lang w:val="en-IE" w:eastAsia="en-IE"/>
        </w:rPr>
      </w:pPr>
    </w:p>
    <w:p w:rsidR="000A3FBD" w:rsidRPr="000A3FBD" w:rsidRDefault="000A3FBD" w:rsidP="00A70596">
      <w:pPr>
        <w:ind w:left="1418"/>
        <w:rPr>
          <w:rFonts w:cs="Arial"/>
          <w:lang w:val="en-IE" w:eastAsia="en-IE"/>
        </w:rPr>
      </w:pPr>
      <w:r w:rsidRPr="000A3FBD">
        <w:rPr>
          <w:rFonts w:cs="Arial"/>
          <w:lang w:val="en-IE" w:eastAsia="en-IE"/>
        </w:rPr>
        <w:t>Compared with the PC saving and restoring the IMP database over S-Net, the above method</w:t>
      </w:r>
      <w:r w:rsidR="00A70596">
        <w:rPr>
          <w:rFonts w:cs="Arial"/>
          <w:lang w:val="en-IE" w:eastAsia="en-IE"/>
        </w:rPr>
        <w:t xml:space="preserve"> </w:t>
      </w:r>
      <w:r w:rsidRPr="000A3FBD">
        <w:rPr>
          <w:rFonts w:cs="Arial"/>
          <w:lang w:val="en-IE" w:eastAsia="en-IE"/>
        </w:rPr>
        <w:t>is more convenient, but less flexible.</w:t>
      </w:r>
    </w:p>
    <w:p w:rsidR="000A3FBD" w:rsidRDefault="000A3FBD" w:rsidP="000A3FBD">
      <w:pPr>
        <w:rPr>
          <w:rFonts w:cs="Arial"/>
          <w:b/>
          <w:bCs/>
          <w:lang w:val="en-IE" w:eastAsia="en-IE"/>
        </w:rPr>
      </w:pPr>
    </w:p>
    <w:p w:rsidR="000A3FBD" w:rsidRPr="000A3FBD" w:rsidRDefault="000A3FBD" w:rsidP="000A3FBD">
      <w:pPr>
        <w:rPr>
          <w:rFonts w:cs="Arial"/>
          <w:lang w:val="en-IE" w:eastAsia="en-IE"/>
        </w:rPr>
      </w:pPr>
      <w:r w:rsidRPr="000A3FBD">
        <w:rPr>
          <w:rFonts w:cs="Arial"/>
          <w:b/>
          <w:bCs/>
          <w:lang w:val="en-IE" w:eastAsia="en-IE"/>
        </w:rPr>
        <w:t xml:space="preserve">Response: </w:t>
      </w:r>
      <w:r w:rsidR="00A70596">
        <w:rPr>
          <w:rFonts w:cs="Arial"/>
          <w:b/>
          <w:bCs/>
          <w:lang w:val="en-IE" w:eastAsia="en-IE"/>
        </w:rPr>
        <w:tab/>
      </w:r>
      <w:r w:rsidRPr="000A3FBD">
        <w:rPr>
          <w:rFonts w:cs="Arial"/>
          <w:lang w:val="en-IE" w:eastAsia="en-IE"/>
        </w:rPr>
        <w:t>Stream 3. Single character ‘H’ (</w:t>
      </w:r>
      <w:r w:rsidRPr="000A3FBD">
        <w:rPr>
          <w:rFonts w:cs="Arial"/>
          <w:b/>
          <w:bCs/>
          <w:lang w:val="en-IE" w:eastAsia="en-IE"/>
        </w:rPr>
        <w:t xml:space="preserve">SD </w:t>
      </w:r>
      <w:r w:rsidRPr="000A3FBD">
        <w:rPr>
          <w:rFonts w:cs="Arial"/>
          <w:lang w:val="en-IE" w:eastAsia="en-IE"/>
        </w:rPr>
        <w:t>command only). This response confirms that the</w:t>
      </w:r>
    </w:p>
    <w:p w:rsidR="000A3FBD" w:rsidRPr="000A3FBD" w:rsidRDefault="000A3FBD" w:rsidP="00A70596">
      <w:pPr>
        <w:ind w:left="720" w:firstLine="720"/>
        <w:rPr>
          <w:rFonts w:cs="Arial"/>
          <w:lang w:val="en-IE" w:eastAsia="en-IE"/>
        </w:rPr>
      </w:pPr>
      <w:r w:rsidRPr="000A3FBD">
        <w:rPr>
          <w:rFonts w:cs="Arial"/>
          <w:lang w:val="en-IE" w:eastAsia="en-IE"/>
        </w:rPr>
        <w:t>database has been written.</w:t>
      </w:r>
    </w:p>
    <w:p w:rsidR="00A70596" w:rsidRDefault="00A70596" w:rsidP="000A3FBD">
      <w:pPr>
        <w:rPr>
          <w:rFonts w:cs="Arial"/>
          <w:b/>
          <w:bCs/>
          <w:lang w:val="en-IE" w:eastAsia="en-IE"/>
        </w:rPr>
      </w:pPr>
    </w:p>
    <w:p w:rsidR="000A3FBD" w:rsidRDefault="000A3FBD" w:rsidP="00A70596">
      <w:pPr>
        <w:ind w:left="1440" w:hanging="1440"/>
        <w:rPr>
          <w:rFonts w:cs="Arial"/>
          <w:lang w:val="en-IE" w:eastAsia="en-IE"/>
        </w:rPr>
      </w:pPr>
      <w:r w:rsidRPr="000A3FBD">
        <w:rPr>
          <w:rFonts w:cs="Arial"/>
          <w:b/>
          <w:bCs/>
          <w:lang w:val="en-IE" w:eastAsia="en-IE"/>
        </w:rPr>
        <w:t xml:space="preserve">Note: </w:t>
      </w:r>
      <w:r w:rsidR="00A70596">
        <w:rPr>
          <w:rFonts w:cs="Arial"/>
          <w:b/>
          <w:bCs/>
          <w:lang w:val="en-IE" w:eastAsia="en-IE"/>
        </w:rPr>
        <w:tab/>
      </w:r>
      <w:r w:rsidRPr="000A3FBD">
        <w:rPr>
          <w:rFonts w:cs="Arial"/>
          <w:lang w:val="en-IE" w:eastAsia="en-IE"/>
        </w:rPr>
        <w:t xml:space="preserve">Before storing the database in the Flash PROM, the </w:t>
      </w:r>
      <w:r w:rsidRPr="000A3FBD">
        <w:rPr>
          <w:rFonts w:cs="Arial"/>
          <w:b/>
          <w:bCs/>
          <w:lang w:val="en-IE" w:eastAsia="en-IE"/>
        </w:rPr>
        <w:t xml:space="preserve">SD </w:t>
      </w:r>
      <w:r w:rsidRPr="000A3FBD">
        <w:rPr>
          <w:rFonts w:cs="Arial"/>
          <w:lang w:val="en-IE" w:eastAsia="en-IE"/>
        </w:rPr>
        <w:t>command generates an internal HA</w:t>
      </w:r>
      <w:r w:rsidR="00A70596">
        <w:rPr>
          <w:rFonts w:cs="Arial"/>
          <w:lang w:val="en-IE" w:eastAsia="en-IE"/>
        </w:rPr>
        <w:t xml:space="preserve"> </w:t>
      </w:r>
      <w:r w:rsidRPr="000A3FBD">
        <w:rPr>
          <w:rFonts w:cs="Arial"/>
          <w:lang w:val="en-IE" w:eastAsia="en-IE"/>
        </w:rPr>
        <w:t>(halt) command. This does not change the state of the COntinuous Scan Parameter.</w:t>
      </w:r>
    </w:p>
    <w:p w:rsidR="00A70596" w:rsidRPr="000A3FBD" w:rsidRDefault="00A70596" w:rsidP="00A70596">
      <w:pPr>
        <w:ind w:left="1440" w:hanging="1440"/>
        <w:rPr>
          <w:rFonts w:cs="Arial"/>
          <w:lang w:val="en-IE" w:eastAsia="en-IE"/>
        </w:rPr>
      </w:pPr>
    </w:p>
    <w:p w:rsidR="000A3FBD" w:rsidRDefault="000A3FBD" w:rsidP="00A70596">
      <w:pPr>
        <w:ind w:left="1440"/>
        <w:rPr>
          <w:rFonts w:cs="Arial"/>
          <w:lang w:val="en-IE" w:eastAsia="en-IE"/>
        </w:rPr>
      </w:pPr>
      <w:r w:rsidRPr="000A3FBD">
        <w:rPr>
          <w:rFonts w:cs="Arial"/>
          <w:lang w:val="en-IE" w:eastAsia="en-IE"/>
        </w:rPr>
        <w:t>While the database is being restored, there is no communication with the IMP and S-Net.</w:t>
      </w:r>
      <w:r w:rsidR="00A70596">
        <w:rPr>
          <w:rFonts w:cs="Arial"/>
          <w:lang w:val="en-IE" w:eastAsia="en-IE"/>
        </w:rPr>
        <w:t xml:space="preserve"> </w:t>
      </w:r>
      <w:r w:rsidRPr="000A3FBD">
        <w:rPr>
          <w:rFonts w:cs="Arial"/>
          <w:lang w:val="en-IE" w:eastAsia="en-IE"/>
        </w:rPr>
        <w:t>This causes polling errors, which stop when storage is complete.</w:t>
      </w:r>
    </w:p>
    <w:p w:rsidR="00A70596" w:rsidRPr="000A3FBD" w:rsidRDefault="00A70596" w:rsidP="000A3FBD">
      <w:pPr>
        <w:rPr>
          <w:rFonts w:cs="Arial"/>
          <w:lang w:val="en-IE" w:eastAsia="en-IE"/>
        </w:rPr>
      </w:pPr>
    </w:p>
    <w:p w:rsidR="000A3FBD" w:rsidRDefault="000A3FBD" w:rsidP="00A70596">
      <w:pPr>
        <w:ind w:left="1440"/>
        <w:rPr>
          <w:rFonts w:cs="Arial"/>
          <w:lang w:val="en-IE" w:eastAsia="en-IE"/>
        </w:rPr>
      </w:pPr>
      <w:r w:rsidRPr="000A3FBD">
        <w:rPr>
          <w:rFonts w:cs="Arial"/>
          <w:lang w:val="en-IE" w:eastAsia="en-IE"/>
        </w:rPr>
        <w:t>It can take up to three seconds for the IMP database to be restored. Therefore after sending</w:t>
      </w:r>
      <w:r w:rsidR="00A70596">
        <w:rPr>
          <w:rFonts w:cs="Arial"/>
          <w:lang w:val="en-IE" w:eastAsia="en-IE"/>
        </w:rPr>
        <w:t xml:space="preserve"> </w:t>
      </w:r>
      <w:r w:rsidRPr="000A3FBD">
        <w:rPr>
          <w:rFonts w:cs="Arial"/>
          <w:lang w:val="en-IE" w:eastAsia="en-IE"/>
        </w:rPr>
        <w:t>the SD command, any software application should wait three seconds, then clear the error</w:t>
      </w:r>
      <w:r w:rsidR="00A70596">
        <w:rPr>
          <w:rFonts w:cs="Arial"/>
          <w:lang w:val="en-IE" w:eastAsia="en-IE"/>
        </w:rPr>
        <w:t xml:space="preserve"> </w:t>
      </w:r>
      <w:r w:rsidRPr="000A3FBD">
        <w:rPr>
          <w:rFonts w:cs="Arial"/>
          <w:lang w:val="en-IE" w:eastAsia="en-IE"/>
        </w:rPr>
        <w:t>flags from the 3595 4C Interface card, and then read Stream 3 for an ‘H’ character. Once this</w:t>
      </w:r>
      <w:r w:rsidR="00A70596">
        <w:rPr>
          <w:rFonts w:cs="Arial"/>
          <w:lang w:val="en-IE" w:eastAsia="en-IE"/>
        </w:rPr>
        <w:t xml:space="preserve"> </w:t>
      </w:r>
      <w:r w:rsidRPr="000A3FBD">
        <w:rPr>
          <w:rFonts w:cs="Arial"/>
          <w:lang w:val="en-IE" w:eastAsia="en-IE"/>
        </w:rPr>
        <w:t>is received, the IMP is ready to resume normal operations.</w:t>
      </w:r>
    </w:p>
    <w:p w:rsidR="00A70596" w:rsidRDefault="00A70596">
      <w:pPr>
        <w:rPr>
          <w:rFonts w:cs="Arial"/>
          <w:lang w:val="en-IE" w:eastAsia="en-IE"/>
        </w:rPr>
      </w:pPr>
      <w:r>
        <w:rPr>
          <w:rFonts w:cs="Arial"/>
          <w:lang w:val="en-IE" w:eastAsia="en-IE"/>
        </w:rPr>
        <w:br w:type="page"/>
      </w:r>
    </w:p>
    <w:p w:rsidR="00A70596" w:rsidRDefault="00A70596" w:rsidP="00522C45">
      <w:pPr>
        <w:pStyle w:val="Heading3"/>
        <w:rPr>
          <w:lang w:val="en-IE" w:eastAsia="en-IE"/>
        </w:rPr>
      </w:pPr>
      <w:r>
        <w:rPr>
          <w:lang w:val="en-IE" w:eastAsia="en-IE"/>
        </w:rPr>
        <w:lastRenderedPageBreak/>
        <w:t>SUGGESTED COMMAND PROCEDURES</w:t>
      </w:r>
    </w:p>
    <w:p w:rsidR="00A70596" w:rsidRDefault="00A70596" w:rsidP="00A70596">
      <w:pPr>
        <w:rPr>
          <w:lang w:val="en-IE" w:eastAsia="en-IE"/>
        </w:rPr>
      </w:pPr>
    </w:p>
    <w:p w:rsidR="00A70596" w:rsidRDefault="00A70596" w:rsidP="00A70596">
      <w:pPr>
        <w:rPr>
          <w:lang w:val="en-IE" w:eastAsia="en-IE"/>
        </w:rPr>
      </w:pPr>
      <w:r>
        <w:rPr>
          <w:lang w:val="en-IE" w:eastAsia="en-IE"/>
        </w:rPr>
        <w:t>Before an Imp can take a measurement, it must first be assigned a task and enabled (set-up). Only then can an IMP be instructed to take a measurement. Each result must then be read, otherwise buffer space will be filled until the IMP no longer has room to store new data and measurements will stop.</w:t>
      </w:r>
    </w:p>
    <w:p w:rsidR="00A70596" w:rsidRDefault="00A70596" w:rsidP="00A70596">
      <w:pPr>
        <w:rPr>
          <w:lang w:val="en-IE" w:eastAsia="en-IE"/>
        </w:rPr>
      </w:pPr>
    </w:p>
    <w:p w:rsidR="00A70596" w:rsidRPr="00A70596" w:rsidRDefault="00A70596" w:rsidP="00A70596">
      <w:pPr>
        <w:rPr>
          <w:lang w:val="en-IE" w:eastAsia="en-IE"/>
        </w:rPr>
      </w:pPr>
      <w:r>
        <w:rPr>
          <w:lang w:val="en-IE" w:eastAsia="en-IE"/>
        </w:rPr>
        <w:t>The command language used by the IMP is very versatile, allowing great flexibility in the way each channel can be configured and used. To assist in preparing a software application, suggested command procedures are outlined overleaf. The detailed function and syntax of each command is documented in the Command Directory. Once familiar with commands, procedures can be tailored to suit a particular requirement.</w:t>
      </w:r>
    </w:p>
    <w:p w:rsidR="00A70596" w:rsidRDefault="00A70596">
      <w:pPr>
        <w:rPr>
          <w:rFonts w:cs="Arial"/>
          <w:lang w:val="en-IE" w:eastAsia="en-IE"/>
        </w:rPr>
      </w:pPr>
      <w:r>
        <w:rPr>
          <w:rFonts w:cs="Arial"/>
          <w:lang w:val="en-IE" w:eastAsia="en-IE"/>
        </w:rPr>
        <w:br w:type="page"/>
      </w:r>
    </w:p>
    <w:p w:rsidR="00A70596" w:rsidRDefault="00A70596" w:rsidP="00522C45">
      <w:pPr>
        <w:pStyle w:val="Heading4"/>
        <w:rPr>
          <w:lang w:val="en-IE" w:eastAsia="en-IE"/>
        </w:rPr>
      </w:pPr>
      <w:r>
        <w:rPr>
          <w:lang w:val="en-IE" w:eastAsia="en-IE"/>
        </w:rPr>
        <w:lastRenderedPageBreak/>
        <w:t>SET-UP</w:t>
      </w:r>
    </w:p>
    <w:p w:rsidR="004337E2" w:rsidRDefault="004337E2" w:rsidP="004337E2">
      <w:pPr>
        <w:pStyle w:val="ListParagraph"/>
        <w:ind w:left="0"/>
        <w:rPr>
          <w:lang w:val="en-IE" w:eastAsia="en-IE"/>
        </w:rPr>
      </w:pPr>
      <w:r>
        <w:rPr>
          <w:noProof/>
          <w:lang w:val="en-GB" w:eastAsia="en-GB"/>
        </w:rPr>
        <w:drawing>
          <wp:inline distT="0" distB="0" distL="0" distR="0" wp14:anchorId="7EDEEAB2" wp14:editId="48DE9FCE">
            <wp:extent cx="6127668" cy="7576457"/>
            <wp:effectExtent l="0" t="0" r="6985"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_up.PNG"/>
                    <pic:cNvPicPr/>
                  </pic:nvPicPr>
                  <pic:blipFill>
                    <a:blip r:embed="rId25">
                      <a:extLst>
                        <a:ext uri="{28A0092B-C50C-407E-A947-70E740481C1C}">
                          <a14:useLocalDpi xmlns:a14="http://schemas.microsoft.com/office/drawing/2010/main" val="0"/>
                        </a:ext>
                      </a:extLst>
                    </a:blip>
                    <a:stretch>
                      <a:fillRect/>
                    </a:stretch>
                  </pic:blipFill>
                  <pic:spPr>
                    <a:xfrm>
                      <a:off x="0" y="0"/>
                      <a:ext cx="6131373" cy="7581038"/>
                    </a:xfrm>
                    <a:prstGeom prst="rect">
                      <a:avLst/>
                    </a:prstGeom>
                  </pic:spPr>
                </pic:pic>
              </a:graphicData>
            </a:graphic>
          </wp:inline>
        </w:drawing>
      </w:r>
    </w:p>
    <w:p w:rsidR="004337E2" w:rsidRDefault="004337E2" w:rsidP="004337E2">
      <w:pPr>
        <w:rPr>
          <w:lang w:val="en-IE" w:eastAsia="en-IE"/>
        </w:rPr>
      </w:pPr>
    </w:p>
    <w:p w:rsidR="00A70596" w:rsidRDefault="004337E2" w:rsidP="004337E2">
      <w:pPr>
        <w:ind w:firstLine="720"/>
        <w:jc w:val="center"/>
        <w:rPr>
          <w:b/>
          <w:lang w:val="en-IE" w:eastAsia="en-IE"/>
        </w:rPr>
      </w:pPr>
      <w:r>
        <w:rPr>
          <w:b/>
          <w:lang w:val="en-IE" w:eastAsia="en-IE"/>
        </w:rPr>
        <w:t>Figure 2.5: Set-up and basic measurement</w:t>
      </w:r>
    </w:p>
    <w:p w:rsidR="004337E2" w:rsidRDefault="004337E2">
      <w:pPr>
        <w:rPr>
          <w:b/>
          <w:lang w:val="en-IE" w:eastAsia="en-IE"/>
        </w:rPr>
      </w:pPr>
      <w:r>
        <w:rPr>
          <w:b/>
          <w:lang w:val="en-IE" w:eastAsia="en-IE"/>
        </w:rPr>
        <w:br w:type="page"/>
      </w:r>
    </w:p>
    <w:p w:rsidR="004337E2" w:rsidRDefault="004337E2" w:rsidP="00522C45">
      <w:pPr>
        <w:pStyle w:val="Heading4"/>
        <w:rPr>
          <w:lang w:val="en-IE" w:eastAsia="en-IE"/>
        </w:rPr>
      </w:pPr>
      <w:r>
        <w:rPr>
          <w:lang w:val="en-IE" w:eastAsia="en-IE"/>
        </w:rPr>
        <w:lastRenderedPageBreak/>
        <w:t>IMP SPECIFIC SET-UP</w:t>
      </w:r>
    </w:p>
    <w:p w:rsidR="004337E2" w:rsidRDefault="004337E2" w:rsidP="004337E2">
      <w:pPr>
        <w:rPr>
          <w:lang w:val="en-IE" w:eastAsia="en-IE"/>
        </w:rPr>
      </w:pPr>
    </w:p>
    <w:p w:rsidR="004337E2" w:rsidRDefault="004337E2" w:rsidP="004337E2">
      <w:pPr>
        <w:rPr>
          <w:lang w:val="en-IE" w:eastAsia="en-IE"/>
        </w:rPr>
      </w:pPr>
      <w:r>
        <w:rPr>
          <w:noProof/>
          <w:lang w:val="en-GB" w:eastAsia="en-GB"/>
        </w:rPr>
        <w:drawing>
          <wp:inline distT="0" distB="0" distL="0" distR="0" wp14:anchorId="1FA58651" wp14:editId="2C1E9B28">
            <wp:extent cx="5686425" cy="34766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_specific.PNG"/>
                    <pic:cNvPicPr/>
                  </pic:nvPicPr>
                  <pic:blipFill>
                    <a:blip r:embed="rId26">
                      <a:extLst>
                        <a:ext uri="{28A0092B-C50C-407E-A947-70E740481C1C}">
                          <a14:useLocalDpi xmlns:a14="http://schemas.microsoft.com/office/drawing/2010/main" val="0"/>
                        </a:ext>
                      </a:extLst>
                    </a:blip>
                    <a:stretch>
                      <a:fillRect/>
                    </a:stretch>
                  </pic:blipFill>
                  <pic:spPr>
                    <a:xfrm>
                      <a:off x="0" y="0"/>
                      <a:ext cx="5686425" cy="3476625"/>
                    </a:xfrm>
                    <a:prstGeom prst="rect">
                      <a:avLst/>
                    </a:prstGeom>
                  </pic:spPr>
                </pic:pic>
              </a:graphicData>
            </a:graphic>
          </wp:inline>
        </w:drawing>
      </w:r>
    </w:p>
    <w:p w:rsidR="004337E2" w:rsidRDefault="004337E2" w:rsidP="004337E2">
      <w:pPr>
        <w:rPr>
          <w:lang w:val="en-IE" w:eastAsia="en-IE"/>
        </w:rPr>
      </w:pPr>
    </w:p>
    <w:p w:rsidR="004337E2" w:rsidRDefault="004337E2" w:rsidP="00522C45">
      <w:pPr>
        <w:pStyle w:val="Heading4"/>
        <w:rPr>
          <w:lang w:val="en-IE" w:eastAsia="en-IE"/>
        </w:rPr>
      </w:pPr>
      <w:r>
        <w:rPr>
          <w:lang w:val="en-IE" w:eastAsia="en-IE"/>
        </w:rPr>
        <w:t>STRAIN GAUGE SET-UP</w:t>
      </w:r>
    </w:p>
    <w:p w:rsidR="004337E2" w:rsidRDefault="004337E2" w:rsidP="004337E2">
      <w:pPr>
        <w:pStyle w:val="ListParagraph"/>
        <w:ind w:left="0"/>
        <w:rPr>
          <w:lang w:val="en-IE" w:eastAsia="en-IE"/>
        </w:rPr>
      </w:pPr>
      <w:r>
        <w:rPr>
          <w:noProof/>
          <w:lang w:val="en-GB" w:eastAsia="en-GB"/>
        </w:rPr>
        <w:drawing>
          <wp:inline distT="0" distB="0" distL="0" distR="0" wp14:anchorId="2D331D2E" wp14:editId="1CF34AC6">
            <wp:extent cx="5410200" cy="31432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n_guage.PNG"/>
                    <pic:cNvPicPr/>
                  </pic:nvPicPr>
                  <pic:blipFill>
                    <a:blip r:embed="rId27">
                      <a:extLst>
                        <a:ext uri="{28A0092B-C50C-407E-A947-70E740481C1C}">
                          <a14:useLocalDpi xmlns:a14="http://schemas.microsoft.com/office/drawing/2010/main" val="0"/>
                        </a:ext>
                      </a:extLst>
                    </a:blip>
                    <a:stretch>
                      <a:fillRect/>
                    </a:stretch>
                  </pic:blipFill>
                  <pic:spPr>
                    <a:xfrm>
                      <a:off x="0" y="0"/>
                      <a:ext cx="5410200" cy="3143250"/>
                    </a:xfrm>
                    <a:prstGeom prst="rect">
                      <a:avLst/>
                    </a:prstGeom>
                  </pic:spPr>
                </pic:pic>
              </a:graphicData>
            </a:graphic>
          </wp:inline>
        </w:drawing>
      </w:r>
    </w:p>
    <w:p w:rsidR="004337E2" w:rsidRPr="004337E2" w:rsidRDefault="004337E2" w:rsidP="004337E2">
      <w:pPr>
        <w:rPr>
          <w:lang w:val="en-IE" w:eastAsia="en-IE"/>
        </w:rPr>
      </w:pPr>
    </w:p>
    <w:p w:rsidR="004337E2" w:rsidRPr="004337E2" w:rsidRDefault="004337E2" w:rsidP="004337E2">
      <w:pPr>
        <w:rPr>
          <w:lang w:val="en-IE" w:eastAsia="en-IE"/>
        </w:rPr>
      </w:pPr>
    </w:p>
    <w:p w:rsidR="004337E2" w:rsidRDefault="004337E2" w:rsidP="004337E2">
      <w:pPr>
        <w:rPr>
          <w:lang w:val="en-IE" w:eastAsia="en-IE"/>
        </w:rPr>
      </w:pPr>
    </w:p>
    <w:p w:rsidR="004337E2" w:rsidRDefault="004337E2" w:rsidP="004337E2">
      <w:pPr>
        <w:jc w:val="center"/>
        <w:rPr>
          <w:b/>
          <w:lang w:val="en-IE" w:eastAsia="en-IE"/>
        </w:rPr>
      </w:pPr>
      <w:r w:rsidRPr="004337E2">
        <w:rPr>
          <w:b/>
          <w:lang w:val="en-IE" w:eastAsia="en-IE"/>
        </w:rPr>
        <w:t>Figure 2.6: IMP Specific and Strain Gauge Set-up</w:t>
      </w:r>
    </w:p>
    <w:p w:rsidR="004337E2" w:rsidRDefault="004337E2" w:rsidP="004337E2">
      <w:pPr>
        <w:rPr>
          <w:lang w:val="en-IE" w:eastAsia="en-IE"/>
        </w:rPr>
      </w:pPr>
    </w:p>
    <w:p w:rsidR="004337E2" w:rsidRDefault="004337E2" w:rsidP="004337E2">
      <w:pPr>
        <w:tabs>
          <w:tab w:val="left" w:pos="7630"/>
        </w:tabs>
        <w:rPr>
          <w:lang w:val="en-IE" w:eastAsia="en-IE"/>
        </w:rPr>
      </w:pPr>
      <w:r>
        <w:rPr>
          <w:lang w:val="en-IE" w:eastAsia="en-IE"/>
        </w:rPr>
        <w:tab/>
      </w:r>
    </w:p>
    <w:p w:rsidR="004337E2" w:rsidRDefault="004337E2">
      <w:pPr>
        <w:rPr>
          <w:lang w:val="en-IE" w:eastAsia="en-IE"/>
        </w:rPr>
      </w:pPr>
      <w:r>
        <w:rPr>
          <w:lang w:val="en-IE" w:eastAsia="en-IE"/>
        </w:rPr>
        <w:br w:type="page"/>
      </w:r>
    </w:p>
    <w:p w:rsidR="004337E2" w:rsidRDefault="00522C45" w:rsidP="00522C45">
      <w:pPr>
        <w:pStyle w:val="Heading2"/>
        <w:rPr>
          <w:lang w:eastAsia="en-IE"/>
        </w:rPr>
      </w:pPr>
      <w:r>
        <w:rPr>
          <w:lang w:eastAsia="en-IE"/>
        </w:rPr>
        <w:lastRenderedPageBreak/>
        <w:t xml:space="preserve">Chapter 2 - </w:t>
      </w:r>
      <w:r w:rsidR="00F01BD4">
        <w:rPr>
          <w:lang w:eastAsia="en-IE"/>
        </w:rPr>
        <w:t>Result and Error Formats</w:t>
      </w:r>
    </w:p>
    <w:p w:rsidR="00F01BD4" w:rsidRDefault="00F01BD4" w:rsidP="00522C45">
      <w:pPr>
        <w:pStyle w:val="Heading3"/>
        <w:rPr>
          <w:lang w:val="en-GB" w:eastAsia="en-IE"/>
        </w:rPr>
      </w:pPr>
      <w:r>
        <w:rPr>
          <w:lang w:val="en-GB" w:eastAsia="en-IE"/>
        </w:rPr>
        <w:t>INTRODUCTION</w:t>
      </w:r>
    </w:p>
    <w:p w:rsidR="00C34B65" w:rsidRDefault="00C34B65" w:rsidP="00C34B65">
      <w:pPr>
        <w:rPr>
          <w:lang w:val="en-GB" w:eastAsia="en-IE"/>
        </w:rPr>
      </w:pPr>
    </w:p>
    <w:p w:rsidR="00C34B65" w:rsidRDefault="00C34B65" w:rsidP="00C34B65">
      <w:pPr>
        <w:rPr>
          <w:lang w:val="en-GB" w:eastAsia="en-IE"/>
        </w:rPr>
      </w:pPr>
      <w:r>
        <w:rPr>
          <w:lang w:val="en-GB" w:eastAsia="en-IE"/>
        </w:rPr>
        <w:t xml:space="preserve">Table 3.1 summarises the </w:t>
      </w:r>
      <w:r w:rsidRPr="00C34B65">
        <w:rPr>
          <w:b/>
          <w:lang w:val="en-GB" w:eastAsia="en-IE"/>
        </w:rPr>
        <w:t>result formats</w:t>
      </w:r>
      <w:r>
        <w:rPr>
          <w:b/>
          <w:lang w:val="en-GB" w:eastAsia="en-IE"/>
        </w:rPr>
        <w:t xml:space="preserve"> </w:t>
      </w:r>
      <w:r>
        <w:rPr>
          <w:lang w:val="en-GB" w:eastAsia="en-IE"/>
        </w:rPr>
        <w:t>applicable to 3595 Series IMP types 1A, 1B, 1C, 1D, 1E, 2A and 2B.</w:t>
      </w:r>
    </w:p>
    <w:p w:rsidR="00C34B65" w:rsidRDefault="00C34B65" w:rsidP="00C34B65">
      <w:pPr>
        <w:rPr>
          <w:lang w:val="en-GB" w:eastAsia="en-IE"/>
        </w:rPr>
      </w:pPr>
    </w:p>
    <w:p w:rsidR="00C34B65" w:rsidRDefault="00C34B65" w:rsidP="00C34B65">
      <w:pPr>
        <w:rPr>
          <w:lang w:val="en-GB" w:eastAsia="en-IE"/>
        </w:rPr>
      </w:pPr>
      <w:r>
        <w:rPr>
          <w:lang w:val="en-GB" w:eastAsia="en-IE"/>
        </w:rPr>
        <w:t xml:space="preserve">For IMP types 3595 1H and 1J, the same formats apply. However, depending on the </w:t>
      </w:r>
      <w:r>
        <w:rPr>
          <w:b/>
          <w:lang w:val="en-GB" w:eastAsia="en-IE"/>
        </w:rPr>
        <w:t>result mode</w:t>
      </w:r>
      <w:r>
        <w:rPr>
          <w:lang w:val="en-GB" w:eastAsia="en-IE"/>
        </w:rPr>
        <w:t xml:space="preserve"> selected, the results may be time-tagged.</w:t>
      </w:r>
    </w:p>
    <w:p w:rsidR="00C34B65" w:rsidRDefault="00C34B65" w:rsidP="00C34B65">
      <w:pPr>
        <w:rPr>
          <w:lang w:val="en-GB" w:eastAsia="en-IE"/>
        </w:rPr>
      </w:pPr>
    </w:p>
    <w:p w:rsidR="00C34B65" w:rsidRDefault="00C34B65" w:rsidP="00C34B65">
      <w:pPr>
        <w:rPr>
          <w:lang w:val="en-GB" w:eastAsia="en-IE"/>
        </w:rPr>
      </w:pPr>
      <w:r>
        <w:rPr>
          <w:lang w:val="en-GB" w:eastAsia="en-IE"/>
        </w:rPr>
        <w:t>The three result modes of IMP types 3595 1H and 1J are:</w:t>
      </w:r>
    </w:p>
    <w:p w:rsidR="00C34B65" w:rsidRDefault="00C34B65" w:rsidP="00C34B65">
      <w:pPr>
        <w:rPr>
          <w:lang w:val="en-GB" w:eastAsia="en-IE"/>
        </w:rPr>
      </w:pPr>
    </w:p>
    <w:p w:rsidR="00C34B65" w:rsidRDefault="00C34B65" w:rsidP="00A73BDC">
      <w:pPr>
        <w:pStyle w:val="ListParagraph"/>
        <w:numPr>
          <w:ilvl w:val="0"/>
          <w:numId w:val="31"/>
        </w:numPr>
        <w:rPr>
          <w:lang w:val="en-GB" w:eastAsia="en-IE"/>
        </w:rPr>
      </w:pPr>
      <w:r>
        <w:rPr>
          <w:i/>
          <w:lang w:val="en-GB" w:eastAsia="en-IE"/>
        </w:rPr>
        <w:t xml:space="preserve">Real-time </w:t>
      </w:r>
      <w:r>
        <w:rPr>
          <w:lang w:val="en-GB" w:eastAsia="en-IE"/>
        </w:rPr>
        <w:t>– exactly the same format as for all other IMP types.</w:t>
      </w:r>
    </w:p>
    <w:p w:rsidR="00C34B65" w:rsidRDefault="00C34B65" w:rsidP="00A73BDC">
      <w:pPr>
        <w:pStyle w:val="ListParagraph"/>
        <w:numPr>
          <w:ilvl w:val="0"/>
          <w:numId w:val="31"/>
        </w:numPr>
        <w:rPr>
          <w:lang w:val="en-GB" w:eastAsia="en-IE"/>
        </w:rPr>
      </w:pPr>
      <w:r>
        <w:rPr>
          <w:i/>
          <w:lang w:val="en-GB" w:eastAsia="en-IE"/>
        </w:rPr>
        <w:t>Time</w:t>
      </w:r>
      <w:r w:rsidRPr="00C34B65">
        <w:rPr>
          <w:lang w:val="en-GB" w:eastAsia="en-IE"/>
        </w:rPr>
        <w:t>-</w:t>
      </w:r>
      <w:r>
        <w:rPr>
          <w:lang w:val="en-GB" w:eastAsia="en-IE"/>
        </w:rPr>
        <w:t xml:space="preserve">tagged – each scan data block, or single measurement result, has a </w:t>
      </w:r>
      <w:r>
        <w:rPr>
          <w:i/>
          <w:lang w:val="en-GB" w:eastAsia="en-IE"/>
        </w:rPr>
        <w:t xml:space="preserve">bookmark </w:t>
      </w:r>
      <w:r>
        <w:rPr>
          <w:lang w:val="en-GB" w:eastAsia="en-IE"/>
        </w:rPr>
        <w:t xml:space="preserve">and </w:t>
      </w:r>
      <w:r>
        <w:rPr>
          <w:i/>
          <w:lang w:val="en-GB" w:eastAsia="en-IE"/>
        </w:rPr>
        <w:t>time-tag</w:t>
      </w:r>
      <w:r>
        <w:rPr>
          <w:lang w:val="en-GB" w:eastAsia="en-IE"/>
        </w:rPr>
        <w:t xml:space="preserve"> appended.</w:t>
      </w:r>
    </w:p>
    <w:p w:rsidR="00C34B65" w:rsidRDefault="00C34B65" w:rsidP="00A73BDC">
      <w:pPr>
        <w:pStyle w:val="ListParagraph"/>
        <w:numPr>
          <w:ilvl w:val="0"/>
          <w:numId w:val="31"/>
        </w:numPr>
        <w:rPr>
          <w:lang w:val="en-GB" w:eastAsia="en-IE"/>
        </w:rPr>
      </w:pPr>
      <w:r>
        <w:rPr>
          <w:i/>
          <w:lang w:val="en-GB" w:eastAsia="en-IE"/>
        </w:rPr>
        <w:t xml:space="preserve">Historical </w:t>
      </w:r>
      <w:r>
        <w:rPr>
          <w:lang w:val="en-GB" w:eastAsia="en-IE"/>
        </w:rPr>
        <w:t>– allows the IMP to pass historical time-tagged results back to the Host PC.</w:t>
      </w:r>
    </w:p>
    <w:p w:rsidR="00C34B65" w:rsidRDefault="00C34B65" w:rsidP="00C34B65">
      <w:pPr>
        <w:rPr>
          <w:lang w:val="en-GB" w:eastAsia="en-IE"/>
        </w:rPr>
      </w:pPr>
    </w:p>
    <w:p w:rsidR="00C34B65" w:rsidRDefault="00C34B65" w:rsidP="00C34B65">
      <w:pPr>
        <w:rPr>
          <w:lang w:val="en-GB" w:eastAsia="en-IE"/>
        </w:rPr>
      </w:pPr>
      <w:r>
        <w:rPr>
          <w:lang w:val="en-GB" w:eastAsia="en-IE"/>
        </w:rPr>
        <w:t xml:space="preserve">The formats of the bytes appended in the </w:t>
      </w:r>
      <w:r>
        <w:rPr>
          <w:i/>
          <w:lang w:val="en-GB" w:eastAsia="en-IE"/>
        </w:rPr>
        <w:t>time-tagged</w:t>
      </w:r>
      <w:r>
        <w:rPr>
          <w:lang w:val="en-GB" w:eastAsia="en-IE"/>
        </w:rPr>
        <w:t xml:space="preserve"> and </w:t>
      </w:r>
      <w:r>
        <w:rPr>
          <w:i/>
          <w:lang w:val="en-GB" w:eastAsia="en-IE"/>
        </w:rPr>
        <w:t>historical</w:t>
      </w:r>
      <w:r>
        <w:rPr>
          <w:lang w:val="en-GB" w:eastAsia="en-IE"/>
        </w:rPr>
        <w:t xml:space="preserve"> modes are described in Sections 3.5 and 3.6.</w:t>
      </w:r>
    </w:p>
    <w:p w:rsidR="00C34B65" w:rsidRDefault="00C34B65" w:rsidP="00C34B65">
      <w:pPr>
        <w:rPr>
          <w:lang w:val="en-GB" w:eastAsia="en-IE"/>
        </w:rPr>
      </w:pPr>
    </w:p>
    <w:p w:rsidR="00C34B65" w:rsidRDefault="00C34B65" w:rsidP="00C34B65">
      <w:pPr>
        <w:rPr>
          <w:lang w:val="en-GB" w:eastAsia="en-IE"/>
        </w:rPr>
      </w:pPr>
      <w:r>
        <w:rPr>
          <w:lang w:val="en-GB" w:eastAsia="en-IE"/>
        </w:rPr>
        <w:t>The error messages that may be returned by an IMP are listed in Section 3.7, together with their meanings.</w:t>
      </w:r>
    </w:p>
    <w:p w:rsidR="00C34B65" w:rsidRDefault="00C34B65" w:rsidP="00C34B65">
      <w:pPr>
        <w:rPr>
          <w:lang w:val="en-GB" w:eastAsia="en-IE"/>
        </w:rPr>
      </w:pPr>
    </w:p>
    <w:p w:rsidR="00C34B65" w:rsidRDefault="00C34B65" w:rsidP="00C34B65">
      <w:pPr>
        <w:rPr>
          <w:lang w:val="en-GB" w:eastAsia="en-IE"/>
        </w:rPr>
      </w:pPr>
    </w:p>
    <w:p w:rsidR="00C34B65" w:rsidRDefault="00C34B65" w:rsidP="00C34B65">
      <w:pPr>
        <w:jc w:val="center"/>
        <w:rPr>
          <w:b/>
          <w:lang w:val="en-GB" w:eastAsia="en-IE"/>
        </w:rPr>
      </w:pPr>
      <w:r w:rsidRPr="00C34B65">
        <w:rPr>
          <w:b/>
          <w:lang w:val="en-GB" w:eastAsia="en-IE"/>
        </w:rPr>
        <w:t>Table 3.1: IMP Result Formats</w:t>
      </w:r>
    </w:p>
    <w:p w:rsidR="00C34B65" w:rsidRDefault="00C34B65" w:rsidP="00C34B65">
      <w:pPr>
        <w:jc w:val="center"/>
        <w:rPr>
          <w:b/>
          <w:lang w:val="en-GB" w:eastAsia="en-IE"/>
        </w:rPr>
      </w:pPr>
    </w:p>
    <w:tbl>
      <w:tblPr>
        <w:tblStyle w:val="TableGrid"/>
        <w:tblW w:w="10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1"/>
        <w:gridCol w:w="1085"/>
        <w:gridCol w:w="4635"/>
      </w:tblGrid>
      <w:tr w:rsidR="00C34B65" w:rsidTr="000E58AD">
        <w:trPr>
          <w:trHeight w:val="265"/>
          <w:jc w:val="center"/>
        </w:trPr>
        <w:tc>
          <w:tcPr>
            <w:tcW w:w="4301" w:type="dxa"/>
            <w:tcBorders>
              <w:top w:val="single" w:sz="4" w:space="0" w:color="auto"/>
              <w:bottom w:val="single" w:sz="4" w:space="0" w:color="auto"/>
            </w:tcBorders>
          </w:tcPr>
          <w:p w:rsidR="00C34B65" w:rsidRDefault="00C34B65" w:rsidP="00C34B65">
            <w:pPr>
              <w:jc w:val="center"/>
              <w:rPr>
                <w:b/>
                <w:lang w:val="en-GB" w:eastAsia="en-IE"/>
              </w:rPr>
            </w:pPr>
            <w:r>
              <w:rPr>
                <w:b/>
                <w:lang w:val="en-GB" w:eastAsia="en-IE"/>
              </w:rPr>
              <w:t>IMP Result</w:t>
            </w:r>
          </w:p>
        </w:tc>
        <w:tc>
          <w:tcPr>
            <w:tcW w:w="1085" w:type="dxa"/>
            <w:tcBorders>
              <w:top w:val="single" w:sz="4" w:space="0" w:color="auto"/>
              <w:bottom w:val="single" w:sz="4" w:space="0" w:color="auto"/>
            </w:tcBorders>
          </w:tcPr>
          <w:p w:rsidR="00C34B65" w:rsidRDefault="00C34B65" w:rsidP="00C34B65">
            <w:pPr>
              <w:jc w:val="center"/>
              <w:rPr>
                <w:b/>
                <w:lang w:val="en-GB" w:eastAsia="en-IE"/>
              </w:rPr>
            </w:pPr>
            <w:r>
              <w:rPr>
                <w:b/>
                <w:lang w:val="en-GB" w:eastAsia="en-IE"/>
              </w:rPr>
              <w:t>Stream</w:t>
            </w:r>
          </w:p>
        </w:tc>
        <w:tc>
          <w:tcPr>
            <w:tcW w:w="4635" w:type="dxa"/>
            <w:tcBorders>
              <w:top w:val="single" w:sz="4" w:space="0" w:color="auto"/>
              <w:bottom w:val="single" w:sz="4" w:space="0" w:color="auto"/>
            </w:tcBorders>
          </w:tcPr>
          <w:p w:rsidR="00C34B65" w:rsidRDefault="00C34B65" w:rsidP="00C34B65">
            <w:pPr>
              <w:jc w:val="center"/>
              <w:rPr>
                <w:b/>
                <w:lang w:val="en-GB" w:eastAsia="en-IE"/>
              </w:rPr>
            </w:pPr>
            <w:r>
              <w:rPr>
                <w:b/>
                <w:lang w:val="en-GB" w:eastAsia="en-IE"/>
              </w:rPr>
              <w:t>Format</w:t>
            </w:r>
          </w:p>
        </w:tc>
      </w:tr>
      <w:tr w:rsidR="00C34B65" w:rsidRPr="00C34B65" w:rsidTr="000E58AD">
        <w:trPr>
          <w:trHeight w:val="850"/>
          <w:jc w:val="center"/>
        </w:trPr>
        <w:tc>
          <w:tcPr>
            <w:tcW w:w="4301" w:type="dxa"/>
            <w:tcBorders>
              <w:top w:val="single" w:sz="4" w:space="0" w:color="auto"/>
            </w:tcBorders>
          </w:tcPr>
          <w:p w:rsidR="00C34B65" w:rsidRPr="00C34B65" w:rsidRDefault="00C34B65" w:rsidP="00C34B65">
            <w:pPr>
              <w:rPr>
                <w:lang w:val="en-GB" w:eastAsia="en-IE"/>
              </w:rPr>
            </w:pPr>
            <w:r>
              <w:rPr>
                <w:lang w:val="en-GB" w:eastAsia="en-IE"/>
              </w:rPr>
              <w:t>Scan data of all measurements, except ‘event totalise’ and ‘event increment’</w:t>
            </w:r>
          </w:p>
        </w:tc>
        <w:tc>
          <w:tcPr>
            <w:tcW w:w="1085" w:type="dxa"/>
            <w:tcBorders>
              <w:top w:val="single" w:sz="4" w:space="0" w:color="auto"/>
            </w:tcBorders>
          </w:tcPr>
          <w:p w:rsidR="00C34B65" w:rsidRPr="00C34B65" w:rsidRDefault="000E58AD" w:rsidP="000E58AD">
            <w:pPr>
              <w:jc w:val="center"/>
              <w:rPr>
                <w:lang w:val="en-GB" w:eastAsia="en-IE"/>
              </w:rPr>
            </w:pPr>
            <w:r>
              <w:rPr>
                <w:lang w:val="en-GB" w:eastAsia="en-IE"/>
              </w:rPr>
              <w:t>0</w:t>
            </w:r>
          </w:p>
        </w:tc>
        <w:tc>
          <w:tcPr>
            <w:tcW w:w="4635" w:type="dxa"/>
            <w:tcBorders>
              <w:top w:val="single" w:sz="4" w:space="0" w:color="auto"/>
            </w:tcBorders>
          </w:tcPr>
          <w:p w:rsidR="00C34B65" w:rsidRPr="00C34B65" w:rsidRDefault="000E58AD" w:rsidP="00C34B65">
            <w:pPr>
              <w:rPr>
                <w:lang w:val="en-GB" w:eastAsia="en-IE"/>
              </w:rPr>
            </w:pPr>
            <w:r>
              <w:rPr>
                <w:lang w:val="en-GB" w:eastAsia="en-IE"/>
              </w:rPr>
              <w:t>4-byte floating-point number.</w:t>
            </w:r>
          </w:p>
        </w:tc>
      </w:tr>
      <w:tr w:rsidR="00C34B65" w:rsidRPr="00C34B65" w:rsidTr="000E58AD">
        <w:trPr>
          <w:trHeight w:val="769"/>
          <w:jc w:val="center"/>
        </w:trPr>
        <w:tc>
          <w:tcPr>
            <w:tcW w:w="4301" w:type="dxa"/>
          </w:tcPr>
          <w:p w:rsidR="00C34B65" w:rsidRPr="00C34B65" w:rsidRDefault="00C34B65" w:rsidP="00C34B65">
            <w:pPr>
              <w:rPr>
                <w:lang w:val="en-GB" w:eastAsia="en-IE"/>
              </w:rPr>
            </w:pPr>
            <w:r>
              <w:rPr>
                <w:lang w:val="en-GB" w:eastAsia="en-IE"/>
              </w:rPr>
              <w:t>Scan data of ‘event totalise’ and ‘event increment’ measurements</w:t>
            </w:r>
          </w:p>
        </w:tc>
        <w:tc>
          <w:tcPr>
            <w:tcW w:w="1085" w:type="dxa"/>
          </w:tcPr>
          <w:p w:rsidR="00C34B65" w:rsidRPr="00C34B65" w:rsidRDefault="000E58AD" w:rsidP="000E58AD">
            <w:pPr>
              <w:jc w:val="center"/>
              <w:rPr>
                <w:lang w:val="en-GB" w:eastAsia="en-IE"/>
              </w:rPr>
            </w:pPr>
            <w:r>
              <w:rPr>
                <w:lang w:val="en-GB" w:eastAsia="en-IE"/>
              </w:rPr>
              <w:t>0</w:t>
            </w:r>
          </w:p>
        </w:tc>
        <w:tc>
          <w:tcPr>
            <w:tcW w:w="4635" w:type="dxa"/>
          </w:tcPr>
          <w:p w:rsidR="00C34B65" w:rsidRPr="00C34B65" w:rsidRDefault="000E58AD" w:rsidP="00C34B65">
            <w:pPr>
              <w:rPr>
                <w:lang w:val="en-GB" w:eastAsia="en-IE"/>
              </w:rPr>
            </w:pPr>
            <w:r>
              <w:rPr>
                <w:lang w:val="en-GB" w:eastAsia="en-IE"/>
              </w:rPr>
              <w:t>IEEE 754 floating-point number</w:t>
            </w:r>
          </w:p>
        </w:tc>
      </w:tr>
      <w:tr w:rsidR="00C34B65" w:rsidRPr="00C34B65" w:rsidTr="000E58AD">
        <w:trPr>
          <w:trHeight w:val="501"/>
          <w:jc w:val="center"/>
        </w:trPr>
        <w:tc>
          <w:tcPr>
            <w:tcW w:w="4301" w:type="dxa"/>
          </w:tcPr>
          <w:p w:rsidR="00C34B65" w:rsidRPr="00C34B65" w:rsidRDefault="000E58AD" w:rsidP="00C34B65">
            <w:pPr>
              <w:rPr>
                <w:lang w:val="en-GB" w:eastAsia="en-IE"/>
              </w:rPr>
            </w:pPr>
            <w:r>
              <w:rPr>
                <w:lang w:val="en-GB" w:eastAsia="en-IE"/>
              </w:rPr>
              <w:t>Single measurement</w:t>
            </w:r>
          </w:p>
        </w:tc>
        <w:tc>
          <w:tcPr>
            <w:tcW w:w="1085" w:type="dxa"/>
          </w:tcPr>
          <w:p w:rsidR="00C34B65" w:rsidRPr="00C34B65" w:rsidRDefault="000E58AD" w:rsidP="000E58AD">
            <w:pPr>
              <w:jc w:val="center"/>
              <w:rPr>
                <w:lang w:val="en-GB" w:eastAsia="en-IE"/>
              </w:rPr>
            </w:pPr>
            <w:r>
              <w:rPr>
                <w:lang w:val="en-GB" w:eastAsia="en-IE"/>
              </w:rPr>
              <w:t>1</w:t>
            </w:r>
          </w:p>
        </w:tc>
        <w:tc>
          <w:tcPr>
            <w:tcW w:w="4635" w:type="dxa"/>
          </w:tcPr>
          <w:p w:rsidR="00C34B65" w:rsidRPr="00C34B65" w:rsidRDefault="000E58AD" w:rsidP="00C34B65">
            <w:pPr>
              <w:rPr>
                <w:lang w:val="en-GB" w:eastAsia="en-IE"/>
              </w:rPr>
            </w:pPr>
            <w:r>
              <w:rPr>
                <w:lang w:val="en-GB" w:eastAsia="en-IE"/>
              </w:rPr>
              <w:t>4-byte floating-point number</w:t>
            </w:r>
          </w:p>
        </w:tc>
      </w:tr>
      <w:tr w:rsidR="00C34B65" w:rsidRPr="00C34B65" w:rsidTr="000E58AD">
        <w:trPr>
          <w:trHeight w:val="1414"/>
          <w:jc w:val="center"/>
        </w:trPr>
        <w:tc>
          <w:tcPr>
            <w:tcW w:w="4301" w:type="dxa"/>
          </w:tcPr>
          <w:p w:rsidR="00C34B65" w:rsidRDefault="000E58AD" w:rsidP="00C34B65">
            <w:pPr>
              <w:rPr>
                <w:lang w:val="en-GB" w:eastAsia="en-IE"/>
              </w:rPr>
            </w:pPr>
            <w:r>
              <w:rPr>
                <w:lang w:val="en-GB" w:eastAsia="en-IE"/>
              </w:rPr>
              <w:t>Events capture</w:t>
            </w:r>
          </w:p>
          <w:p w:rsidR="000E58AD" w:rsidRPr="00C34B65" w:rsidRDefault="000E58AD" w:rsidP="00C34B65">
            <w:pPr>
              <w:rPr>
                <w:lang w:val="en-GB" w:eastAsia="en-IE"/>
              </w:rPr>
            </w:pPr>
            <w:r>
              <w:rPr>
                <w:lang w:val="en-GB" w:eastAsia="en-IE"/>
              </w:rPr>
              <w:t>(From 3595 2A and 2B IMP types only)</w:t>
            </w:r>
          </w:p>
        </w:tc>
        <w:tc>
          <w:tcPr>
            <w:tcW w:w="1085" w:type="dxa"/>
          </w:tcPr>
          <w:p w:rsidR="00C34B65" w:rsidRPr="00C34B65" w:rsidRDefault="000E58AD" w:rsidP="000E58AD">
            <w:pPr>
              <w:jc w:val="center"/>
              <w:rPr>
                <w:lang w:val="en-GB" w:eastAsia="en-IE"/>
              </w:rPr>
            </w:pPr>
            <w:r>
              <w:rPr>
                <w:lang w:val="en-GB" w:eastAsia="en-IE"/>
              </w:rPr>
              <w:t>2</w:t>
            </w:r>
          </w:p>
        </w:tc>
        <w:tc>
          <w:tcPr>
            <w:tcW w:w="4635" w:type="dxa"/>
          </w:tcPr>
          <w:p w:rsidR="00C34B65" w:rsidRPr="00C34B65" w:rsidRDefault="000E58AD" w:rsidP="00C34B65">
            <w:pPr>
              <w:rPr>
                <w:lang w:val="en-GB" w:eastAsia="en-IE"/>
              </w:rPr>
            </w:pPr>
            <w:r>
              <w:rPr>
                <w:lang w:val="en-GB" w:eastAsia="en-IE"/>
              </w:rPr>
              <w:t>Event capture results are returned in the form of bookmarks, event tags, event status, end tags and lost events. Each of these has an individual format, which is described in Section 3.4</w:t>
            </w:r>
          </w:p>
        </w:tc>
      </w:tr>
      <w:tr w:rsidR="00C34B65" w:rsidRPr="00C34B65" w:rsidTr="000E58AD">
        <w:trPr>
          <w:trHeight w:val="443"/>
          <w:jc w:val="center"/>
        </w:trPr>
        <w:tc>
          <w:tcPr>
            <w:tcW w:w="4301" w:type="dxa"/>
          </w:tcPr>
          <w:p w:rsidR="00C34B65" w:rsidRPr="00C34B65" w:rsidRDefault="000E58AD" w:rsidP="00C34B65">
            <w:pPr>
              <w:rPr>
                <w:lang w:val="en-GB" w:eastAsia="en-IE"/>
              </w:rPr>
            </w:pPr>
            <w:r>
              <w:rPr>
                <w:lang w:val="en-GB" w:eastAsia="en-IE"/>
              </w:rPr>
              <w:t>IMP status and Command responses</w:t>
            </w:r>
          </w:p>
        </w:tc>
        <w:tc>
          <w:tcPr>
            <w:tcW w:w="1085" w:type="dxa"/>
          </w:tcPr>
          <w:p w:rsidR="00C34B65" w:rsidRPr="00C34B65" w:rsidRDefault="000E58AD" w:rsidP="000E58AD">
            <w:pPr>
              <w:jc w:val="center"/>
              <w:rPr>
                <w:lang w:val="en-GB" w:eastAsia="en-IE"/>
              </w:rPr>
            </w:pPr>
            <w:r>
              <w:rPr>
                <w:lang w:val="en-GB" w:eastAsia="en-IE"/>
              </w:rPr>
              <w:t>3</w:t>
            </w:r>
          </w:p>
        </w:tc>
        <w:tc>
          <w:tcPr>
            <w:tcW w:w="4635" w:type="dxa"/>
          </w:tcPr>
          <w:p w:rsidR="00C34B65" w:rsidRPr="00C34B65" w:rsidRDefault="000E58AD" w:rsidP="00C34B65">
            <w:pPr>
              <w:rPr>
                <w:lang w:val="en-GB" w:eastAsia="en-IE"/>
              </w:rPr>
            </w:pPr>
            <w:r>
              <w:rPr>
                <w:lang w:val="en-GB" w:eastAsia="en-IE"/>
              </w:rPr>
              <w:t>ASCII characters</w:t>
            </w:r>
          </w:p>
        </w:tc>
      </w:tr>
      <w:tr w:rsidR="00C34B65" w:rsidRPr="00C34B65" w:rsidTr="000E58AD">
        <w:trPr>
          <w:trHeight w:val="563"/>
          <w:jc w:val="center"/>
        </w:trPr>
        <w:tc>
          <w:tcPr>
            <w:tcW w:w="4301" w:type="dxa"/>
            <w:tcBorders>
              <w:bottom w:val="single" w:sz="4" w:space="0" w:color="auto"/>
            </w:tcBorders>
          </w:tcPr>
          <w:p w:rsidR="00C34B65" w:rsidRPr="00C34B65" w:rsidRDefault="000E58AD" w:rsidP="000E58AD">
            <w:pPr>
              <w:rPr>
                <w:lang w:val="en-GB" w:eastAsia="en-IE"/>
              </w:rPr>
            </w:pPr>
            <w:r>
              <w:rPr>
                <w:lang w:val="en-GB" w:eastAsia="en-IE"/>
              </w:rPr>
              <w:t>Response to a SA (SAve set-up data) command</w:t>
            </w:r>
          </w:p>
        </w:tc>
        <w:tc>
          <w:tcPr>
            <w:tcW w:w="1085" w:type="dxa"/>
            <w:tcBorders>
              <w:bottom w:val="single" w:sz="4" w:space="0" w:color="auto"/>
            </w:tcBorders>
          </w:tcPr>
          <w:p w:rsidR="00C34B65" w:rsidRPr="00C34B65" w:rsidRDefault="000E58AD" w:rsidP="000E58AD">
            <w:pPr>
              <w:jc w:val="center"/>
              <w:rPr>
                <w:lang w:val="en-GB" w:eastAsia="en-IE"/>
              </w:rPr>
            </w:pPr>
            <w:r>
              <w:rPr>
                <w:lang w:val="en-GB" w:eastAsia="en-IE"/>
              </w:rPr>
              <w:t>0</w:t>
            </w:r>
          </w:p>
        </w:tc>
        <w:tc>
          <w:tcPr>
            <w:tcW w:w="4635" w:type="dxa"/>
            <w:tcBorders>
              <w:bottom w:val="single" w:sz="4" w:space="0" w:color="auto"/>
            </w:tcBorders>
          </w:tcPr>
          <w:p w:rsidR="00C34B65" w:rsidRPr="00C34B65" w:rsidRDefault="000E58AD" w:rsidP="00C34B65">
            <w:pPr>
              <w:rPr>
                <w:lang w:val="en-GB" w:eastAsia="en-IE"/>
              </w:rPr>
            </w:pPr>
            <w:r>
              <w:rPr>
                <w:lang w:val="en-GB" w:eastAsia="en-IE"/>
              </w:rPr>
              <w:t>Command format (See Chapter 2, ‘IMP Commands’.)</w:t>
            </w:r>
          </w:p>
        </w:tc>
      </w:tr>
    </w:tbl>
    <w:p w:rsidR="00A866E0" w:rsidRDefault="00A866E0" w:rsidP="00C34B65">
      <w:pPr>
        <w:jc w:val="center"/>
        <w:rPr>
          <w:b/>
          <w:lang w:val="en-GB" w:eastAsia="en-IE"/>
        </w:rPr>
      </w:pPr>
    </w:p>
    <w:p w:rsidR="00A866E0" w:rsidRDefault="00A866E0">
      <w:pPr>
        <w:rPr>
          <w:b/>
          <w:lang w:val="en-GB" w:eastAsia="en-IE"/>
        </w:rPr>
      </w:pPr>
      <w:r>
        <w:rPr>
          <w:b/>
          <w:lang w:val="en-GB" w:eastAsia="en-IE"/>
        </w:rPr>
        <w:br w:type="page"/>
      </w:r>
    </w:p>
    <w:p w:rsidR="00C34B65" w:rsidRDefault="00A866E0" w:rsidP="00522C45">
      <w:pPr>
        <w:pStyle w:val="Heading3"/>
        <w:rPr>
          <w:lang w:val="en-GB" w:eastAsia="en-IE"/>
        </w:rPr>
      </w:pPr>
      <w:r>
        <w:rPr>
          <w:lang w:val="en-GB" w:eastAsia="en-IE"/>
        </w:rPr>
        <w:lastRenderedPageBreak/>
        <w:t>IEEE 754 FLOATING-POINT NUMBER FORMAT</w:t>
      </w:r>
    </w:p>
    <w:p w:rsidR="00A866E0" w:rsidRDefault="00A866E0" w:rsidP="00A866E0">
      <w:pPr>
        <w:rPr>
          <w:lang w:val="en-GB" w:eastAsia="en-IE"/>
        </w:rPr>
      </w:pPr>
    </w:p>
    <w:p w:rsidR="00A866E0" w:rsidRDefault="00A866E0" w:rsidP="00A866E0">
      <w:pPr>
        <w:rPr>
          <w:lang w:val="en-GB" w:eastAsia="en-IE"/>
        </w:rPr>
      </w:pPr>
      <w:r>
        <w:rPr>
          <w:lang w:val="en-GB" w:eastAsia="en-IE"/>
        </w:rPr>
        <w:t>The IEEE 754 floating-number format is used for the ‘event totalise’ and ‘event increment’ results, as returned by the 3595 IMP types 2A and 2B. It is also used for the response to the IN command, and for the set-up parameters in several IMP commands.</w:t>
      </w:r>
    </w:p>
    <w:p w:rsidR="00A866E0" w:rsidRDefault="00A866E0" w:rsidP="00A866E0">
      <w:pPr>
        <w:rPr>
          <w:lang w:val="en-GB" w:eastAsia="en-IE"/>
        </w:rPr>
      </w:pPr>
    </w:p>
    <w:p w:rsidR="00A866E0" w:rsidRDefault="00A866E0" w:rsidP="00A866E0">
      <w:pPr>
        <w:rPr>
          <w:lang w:val="en-GB" w:eastAsia="en-IE"/>
        </w:rPr>
      </w:pPr>
      <w:r>
        <w:rPr>
          <w:lang w:val="en-GB" w:eastAsia="en-IE"/>
        </w:rPr>
        <w:t>To represent a number in IEEE 754 format, four bytes are used:</w:t>
      </w:r>
    </w:p>
    <w:p w:rsidR="00A866E0" w:rsidRDefault="00EB7D3D" w:rsidP="00EB7D3D">
      <w:pPr>
        <w:jc w:val="center"/>
        <w:rPr>
          <w:lang w:val="en-GB" w:eastAsia="en-IE"/>
        </w:rPr>
      </w:pPr>
      <w:r>
        <w:rPr>
          <w:noProof/>
          <w:lang w:val="en-GB" w:eastAsia="en-GB"/>
        </w:rPr>
        <w:drawing>
          <wp:inline distT="0" distB="0" distL="0" distR="0" wp14:anchorId="3C885856" wp14:editId="55B19CE1">
            <wp:extent cx="5153891" cy="1784939"/>
            <wp:effectExtent l="0" t="0" r="0" b="635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_754.PNG"/>
                    <pic:cNvPicPr/>
                  </pic:nvPicPr>
                  <pic:blipFill>
                    <a:blip r:embed="rId28">
                      <a:extLst>
                        <a:ext uri="{28A0092B-C50C-407E-A947-70E740481C1C}">
                          <a14:useLocalDpi xmlns:a14="http://schemas.microsoft.com/office/drawing/2010/main" val="0"/>
                        </a:ext>
                      </a:extLst>
                    </a:blip>
                    <a:stretch>
                      <a:fillRect/>
                    </a:stretch>
                  </pic:blipFill>
                  <pic:spPr>
                    <a:xfrm>
                      <a:off x="0" y="0"/>
                      <a:ext cx="5160300" cy="1787158"/>
                    </a:xfrm>
                    <a:prstGeom prst="rect">
                      <a:avLst/>
                    </a:prstGeom>
                  </pic:spPr>
                </pic:pic>
              </a:graphicData>
            </a:graphic>
          </wp:inline>
        </w:drawing>
      </w:r>
    </w:p>
    <w:p w:rsidR="00EB7D3D" w:rsidRDefault="00EB7D3D" w:rsidP="00EB7D3D">
      <w:pPr>
        <w:rPr>
          <w:lang w:val="en-GB" w:eastAsia="en-IE"/>
        </w:rPr>
      </w:pPr>
    </w:p>
    <w:p w:rsidR="00EB7D3D" w:rsidRDefault="00EB7D3D" w:rsidP="00EB7D3D">
      <w:pPr>
        <w:rPr>
          <w:lang w:val="en-GB" w:eastAsia="en-IE"/>
        </w:rPr>
      </w:pPr>
      <w:r>
        <w:rPr>
          <w:lang w:val="en-GB" w:eastAsia="en-IE"/>
        </w:rPr>
        <w:t>The S (sign) bit is one if the number is negative and zero if the number is positive. The binary exponent has an excess of 127</w:t>
      </w:r>
      <w:r w:rsidRPr="00EB7D3D">
        <w:rPr>
          <w:sz w:val="24"/>
          <w:vertAlign w:val="subscript"/>
          <w:lang w:val="en-GB" w:eastAsia="en-IE"/>
        </w:rPr>
        <w:t>10</w:t>
      </w:r>
      <w:r w:rsidR="0084309D">
        <w:rPr>
          <w:lang w:val="en-GB" w:eastAsia="en-IE"/>
        </w:rPr>
        <w:t>. This means that it consists of the sum of the true exponent with 127</w:t>
      </w:r>
      <w:r w:rsidR="0084309D">
        <w:rPr>
          <w:sz w:val="24"/>
          <w:vertAlign w:val="subscript"/>
          <w:lang w:val="en-GB" w:eastAsia="en-IE"/>
        </w:rPr>
        <w:t>10</w:t>
      </w:r>
      <w:r w:rsidR="0084309D">
        <w:rPr>
          <w:lang w:val="en-GB" w:eastAsia="en-IE"/>
        </w:rPr>
        <w:t>. This allows a range of exponent values form -127</w:t>
      </w:r>
      <w:r w:rsidR="0084309D" w:rsidRPr="00EB7D3D">
        <w:rPr>
          <w:sz w:val="24"/>
          <w:vertAlign w:val="subscript"/>
          <w:lang w:val="en-GB" w:eastAsia="en-IE"/>
        </w:rPr>
        <w:t>10</w:t>
      </w:r>
      <w:r w:rsidR="0084309D">
        <w:rPr>
          <w:sz w:val="24"/>
          <w:vertAlign w:val="subscript"/>
          <w:lang w:val="en-GB" w:eastAsia="en-IE"/>
        </w:rPr>
        <w:t xml:space="preserve"> </w:t>
      </w:r>
      <w:r w:rsidR="0084309D">
        <w:rPr>
          <w:lang w:val="en-GB" w:eastAsia="en-IE"/>
        </w:rPr>
        <w:t>to 128</w:t>
      </w:r>
      <w:r w:rsidR="0084309D" w:rsidRPr="00EB7D3D">
        <w:rPr>
          <w:sz w:val="24"/>
          <w:vertAlign w:val="subscript"/>
          <w:lang w:val="en-GB" w:eastAsia="en-IE"/>
        </w:rPr>
        <w:t>10</w:t>
      </w:r>
      <w:r w:rsidR="0084309D">
        <w:rPr>
          <w:lang w:val="en-GB" w:eastAsia="en-IE"/>
        </w:rPr>
        <w:t>. To retrieve the true exponent, subtract 127</w:t>
      </w:r>
      <w:r w:rsidR="0084309D" w:rsidRPr="00EB7D3D">
        <w:rPr>
          <w:sz w:val="24"/>
          <w:vertAlign w:val="subscript"/>
          <w:lang w:val="en-GB" w:eastAsia="en-IE"/>
        </w:rPr>
        <w:t>10</w:t>
      </w:r>
      <w:r w:rsidR="0084309D">
        <w:rPr>
          <w:lang w:val="en-GB" w:eastAsia="en-IE"/>
        </w:rPr>
        <w:t>. The mantissa has an ‘implied one’. Only the fractional part of the mantissa is actually written. When the number is converted to IEEE format, the exponent is adjusted until there is only a single binary one to the left of the binary zero. This binary one is then omitted and becomes ‘implied’</w:t>
      </w:r>
    </w:p>
    <w:p w:rsidR="0084309D" w:rsidRDefault="0084309D" w:rsidP="00EB7D3D">
      <w:pPr>
        <w:rPr>
          <w:lang w:val="en-GB" w:eastAsia="en-IE"/>
        </w:rPr>
      </w:pPr>
    </w:p>
    <w:p w:rsidR="0084309D" w:rsidRDefault="0084309D" w:rsidP="00EB7D3D">
      <w:pPr>
        <w:rPr>
          <w:lang w:val="en-GB" w:eastAsia="en-IE"/>
        </w:rPr>
      </w:pPr>
      <w:r w:rsidRPr="0084309D">
        <w:rPr>
          <w:b/>
          <w:lang w:val="en-GB" w:eastAsia="en-IE"/>
        </w:rPr>
        <w:t>Example</w:t>
      </w:r>
      <w:r>
        <w:rPr>
          <w:b/>
          <w:lang w:val="en-GB" w:eastAsia="en-IE"/>
        </w:rPr>
        <w:t>:</w:t>
      </w:r>
      <w:r>
        <w:rPr>
          <w:lang w:val="en-GB" w:eastAsia="en-IE"/>
        </w:rPr>
        <w:t xml:space="preserve"> To convert a decimal number of 2.25</w:t>
      </w:r>
    </w:p>
    <w:p w:rsidR="0084309D" w:rsidRDefault="0084309D" w:rsidP="00EB7D3D">
      <w:pPr>
        <w:rPr>
          <w:lang w:val="en-GB" w:eastAsia="en-IE"/>
        </w:rPr>
      </w:pPr>
    </w:p>
    <w:p w:rsidR="0084309D" w:rsidRDefault="0084309D" w:rsidP="00EB7D3D">
      <w:pPr>
        <w:rPr>
          <w:sz w:val="24"/>
          <w:vertAlign w:val="superscript"/>
          <w:lang w:val="en-GB" w:eastAsia="en-IE"/>
        </w:rPr>
      </w:pPr>
      <w:r>
        <w:rPr>
          <w:lang w:val="en-GB" w:eastAsia="en-IE"/>
        </w:rPr>
        <w:tab/>
      </w:r>
      <w:r>
        <w:rPr>
          <w:lang w:val="en-GB" w:eastAsia="en-IE"/>
        </w:rPr>
        <w:tab/>
      </w:r>
      <w:r>
        <w:rPr>
          <w:lang w:val="en-GB" w:eastAsia="en-IE"/>
        </w:rPr>
        <w:tab/>
      </w:r>
      <w:r>
        <w:rPr>
          <w:lang w:val="en-GB" w:eastAsia="en-IE"/>
        </w:rPr>
        <w:tab/>
      </w:r>
      <w:r w:rsidR="0029186F">
        <w:rPr>
          <w:lang w:val="en-GB" w:eastAsia="en-IE"/>
        </w:rPr>
        <w:tab/>
      </w:r>
      <w:r w:rsidR="0029186F">
        <w:rPr>
          <w:lang w:val="en-GB" w:eastAsia="en-IE"/>
        </w:rPr>
        <w:tab/>
      </w:r>
      <w:r>
        <w:rPr>
          <w:lang w:val="en-GB" w:eastAsia="en-IE"/>
        </w:rPr>
        <w:t>2.25</w:t>
      </w:r>
      <w:r w:rsidRPr="0029186F">
        <w:rPr>
          <w:sz w:val="24"/>
          <w:vertAlign w:val="subscript"/>
          <w:lang w:val="en-GB" w:eastAsia="en-IE"/>
        </w:rPr>
        <w:t>10</w:t>
      </w:r>
      <w:r>
        <w:rPr>
          <w:vertAlign w:val="subscript"/>
          <w:lang w:val="en-GB" w:eastAsia="en-IE"/>
        </w:rPr>
        <w:t xml:space="preserve"> </w:t>
      </w:r>
      <w:r>
        <w:rPr>
          <w:lang w:val="en-GB" w:eastAsia="en-IE"/>
        </w:rPr>
        <w:t xml:space="preserve"> = 10.01</w:t>
      </w:r>
      <w:r w:rsidR="0029186F" w:rsidRPr="0029186F">
        <w:rPr>
          <w:sz w:val="24"/>
          <w:vertAlign w:val="subscript"/>
          <w:lang w:val="en-GB" w:eastAsia="en-IE"/>
        </w:rPr>
        <w:t>2</w:t>
      </w:r>
      <w:r w:rsidR="0029186F">
        <w:rPr>
          <w:vertAlign w:val="subscript"/>
          <w:lang w:val="en-GB" w:eastAsia="en-IE"/>
        </w:rPr>
        <w:t xml:space="preserve"> </w:t>
      </w:r>
      <w:r w:rsidR="0029186F">
        <w:rPr>
          <w:lang w:val="en-GB" w:eastAsia="en-IE"/>
        </w:rPr>
        <w:t xml:space="preserve"> = 10.01 * 2</w:t>
      </w:r>
      <w:r w:rsidR="0029186F" w:rsidRPr="0029186F">
        <w:rPr>
          <w:sz w:val="24"/>
          <w:vertAlign w:val="superscript"/>
          <w:lang w:val="en-GB" w:eastAsia="en-IE"/>
        </w:rPr>
        <w:t>0</w:t>
      </w:r>
      <w:r w:rsidR="0029186F">
        <w:rPr>
          <w:sz w:val="24"/>
          <w:vertAlign w:val="superscript"/>
          <w:lang w:val="en-GB" w:eastAsia="en-IE"/>
        </w:rPr>
        <w:t xml:space="preserve">  </w:t>
      </w:r>
      <w:r w:rsidR="0029186F">
        <w:rPr>
          <w:lang w:val="en-GB" w:eastAsia="en-IE"/>
        </w:rPr>
        <w:t>= 1.001 * 2</w:t>
      </w:r>
      <w:r w:rsidR="0029186F" w:rsidRPr="0029186F">
        <w:rPr>
          <w:sz w:val="24"/>
          <w:vertAlign w:val="superscript"/>
          <w:lang w:val="en-GB" w:eastAsia="en-IE"/>
        </w:rPr>
        <w:t>1</w:t>
      </w:r>
    </w:p>
    <w:p w:rsidR="0029186F" w:rsidRDefault="0029186F" w:rsidP="00EB7D3D">
      <w:pPr>
        <w:rPr>
          <w:sz w:val="24"/>
          <w:lang w:val="en-GB" w:eastAsia="en-IE"/>
        </w:rPr>
      </w:pPr>
      <w:r>
        <w:rPr>
          <w:sz w:val="24"/>
          <w:lang w:val="en-GB" w:eastAsia="en-IE"/>
        </w:rPr>
        <w:tab/>
      </w:r>
    </w:p>
    <w:p w:rsidR="0029186F" w:rsidRDefault="0029186F" w:rsidP="00EB7D3D">
      <w:pPr>
        <w:rPr>
          <w:lang w:val="en-GB" w:eastAsia="en-IE"/>
        </w:rPr>
      </w:pPr>
      <w:r>
        <w:rPr>
          <w:sz w:val="24"/>
          <w:lang w:val="en-GB" w:eastAsia="en-IE"/>
        </w:rPr>
        <w:tab/>
      </w:r>
      <w:r w:rsidRPr="0029186F">
        <w:rPr>
          <w:lang w:val="en-GB" w:eastAsia="en-IE"/>
        </w:rPr>
        <w:t>Mantissa (with implied 1)</w:t>
      </w:r>
      <w:r>
        <w:rPr>
          <w:lang w:val="en-GB" w:eastAsia="en-IE"/>
        </w:rPr>
        <w:tab/>
      </w:r>
      <w:r>
        <w:rPr>
          <w:lang w:val="en-GB" w:eastAsia="en-IE"/>
        </w:rPr>
        <w:tab/>
        <w:t>= .001</w:t>
      </w:r>
    </w:p>
    <w:p w:rsidR="0029186F" w:rsidRDefault="0029186F" w:rsidP="00EB7D3D">
      <w:pPr>
        <w:rPr>
          <w:lang w:val="en-GB" w:eastAsia="en-IE"/>
        </w:rPr>
      </w:pPr>
      <w:r>
        <w:rPr>
          <w:lang w:val="en-GB" w:eastAsia="en-IE"/>
        </w:rPr>
        <w:tab/>
        <w:t>Exponent</w:t>
      </w:r>
      <w:r>
        <w:rPr>
          <w:lang w:val="en-GB" w:eastAsia="en-IE"/>
        </w:rPr>
        <w:tab/>
      </w:r>
      <w:r>
        <w:rPr>
          <w:lang w:val="en-GB" w:eastAsia="en-IE"/>
        </w:rPr>
        <w:tab/>
      </w:r>
      <w:r>
        <w:rPr>
          <w:lang w:val="en-GB" w:eastAsia="en-IE"/>
        </w:rPr>
        <w:tab/>
      </w:r>
      <w:r>
        <w:rPr>
          <w:lang w:val="en-GB" w:eastAsia="en-IE"/>
        </w:rPr>
        <w:tab/>
        <w:t>= 1</w:t>
      </w:r>
    </w:p>
    <w:p w:rsidR="0029186F" w:rsidRDefault="0029186F" w:rsidP="00EB7D3D">
      <w:pPr>
        <w:rPr>
          <w:lang w:val="en-GB" w:eastAsia="en-IE"/>
        </w:rPr>
      </w:pPr>
      <w:r>
        <w:rPr>
          <w:lang w:val="en-GB" w:eastAsia="en-IE"/>
        </w:rPr>
        <w:tab/>
      </w:r>
      <w:r>
        <w:rPr>
          <w:lang w:val="en-GB" w:eastAsia="en-IE"/>
        </w:rPr>
        <w:tab/>
        <w:t>With excess of 127</w:t>
      </w:r>
      <w:r>
        <w:rPr>
          <w:lang w:val="en-GB" w:eastAsia="en-IE"/>
        </w:rPr>
        <w:tab/>
      </w:r>
      <w:r>
        <w:rPr>
          <w:lang w:val="en-GB" w:eastAsia="en-IE"/>
        </w:rPr>
        <w:tab/>
        <w:t>= 127 + 1 = 128</w:t>
      </w:r>
    </w:p>
    <w:p w:rsidR="0029186F" w:rsidRDefault="0029186F" w:rsidP="00EB7D3D">
      <w:pPr>
        <w:rPr>
          <w:lang w:val="en-GB" w:eastAsia="en-IE"/>
        </w:rPr>
      </w:pPr>
      <w:r>
        <w:rPr>
          <w:lang w:val="en-GB" w:eastAsia="en-IE"/>
        </w:rPr>
        <w:tab/>
      </w:r>
    </w:p>
    <w:p w:rsidR="0029186F" w:rsidRDefault="0029186F" w:rsidP="00EB7D3D">
      <w:pPr>
        <w:rPr>
          <w:lang w:val="en-GB" w:eastAsia="en-IE"/>
        </w:rPr>
      </w:pPr>
      <w:r>
        <w:rPr>
          <w:lang w:val="en-GB" w:eastAsia="en-IE"/>
        </w:rPr>
        <w:t>This gives the result:</w:t>
      </w:r>
    </w:p>
    <w:p w:rsidR="00675CBC" w:rsidRDefault="0029186F" w:rsidP="00EB7D3D">
      <w:pPr>
        <w:rPr>
          <w:lang w:val="en-GB" w:eastAsia="en-IE"/>
        </w:rPr>
      </w:pPr>
      <w:r w:rsidRPr="0029186F">
        <w:rPr>
          <w:noProof/>
          <w:lang w:val="en-GB" w:eastAsia="en-GB"/>
        </w:rPr>
        <mc:AlternateContent>
          <mc:Choice Requires="wps">
            <w:drawing>
              <wp:anchor distT="0" distB="0" distL="114300" distR="114300" simplePos="0" relativeHeight="252193280" behindDoc="0" locked="0" layoutInCell="1" allowOverlap="1" wp14:anchorId="19DC4213" wp14:editId="31DFA0AE">
                <wp:simplePos x="0" y="0"/>
                <wp:positionH relativeFrom="column">
                  <wp:posOffset>4566962</wp:posOffset>
                </wp:positionH>
                <wp:positionV relativeFrom="paragraph">
                  <wp:posOffset>114861</wp:posOffset>
                </wp:positionV>
                <wp:extent cx="866775" cy="237490"/>
                <wp:effectExtent l="0" t="0" r="28575" b="10160"/>
                <wp:wrapNone/>
                <wp:docPr id="395" name="Rectangle 395"/>
                <wp:cNvGraphicFramePr/>
                <a:graphic xmlns:a="http://schemas.openxmlformats.org/drawingml/2006/main">
                  <a:graphicData uri="http://schemas.microsoft.com/office/word/2010/wordprocessingShape">
                    <wps:wsp>
                      <wps:cNvSpPr/>
                      <wps:spPr>
                        <a:xfrm>
                          <a:off x="0" y="0"/>
                          <a:ext cx="866775" cy="2374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27D9E" w:rsidRPr="00675CBC" w:rsidRDefault="00727D9E" w:rsidP="00675CBC">
                            <w:pPr>
                              <w:jc w:val="center"/>
                              <w:rPr>
                                <w:lang w:val="en-IE"/>
                              </w:rPr>
                            </w:pPr>
                            <w:r>
                              <w:rPr>
                                <w:lang w:val="en-IE"/>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DC4213" id="Rectangle 395" o:spid="_x0000_s1233" style="position:absolute;margin-left:359.6pt;margin-top:9.05pt;width:68.25pt;height:18.7pt;z-index:25219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" fillcolor="white [3201]" strokecolor="black [3200]" strokeweight="1pt">
                <v:textbox>
                  <w:txbxContent>
                    <w:p w:rsidR="00727D9E" w:rsidRPr="00675CBC" w:rsidRDefault="00727D9E" w:rsidP="00675CBC">
                      <w:pPr>
                        <w:jc w:val="center"/>
                        <w:rPr>
                          <w:lang w:val="en-IE"/>
                        </w:rPr>
                      </w:pPr>
                      <w:r>
                        <w:rPr>
                          <w:lang w:val="en-IE"/>
                        </w:rPr>
                        <w:t>00000000</w:t>
                      </w:r>
                    </w:p>
                  </w:txbxContent>
                </v:textbox>
              </v:rect>
            </w:pict>
          </mc:Fallback>
        </mc:AlternateContent>
      </w:r>
      <w:r w:rsidRPr="0029186F">
        <w:rPr>
          <w:noProof/>
          <w:lang w:val="en-GB" w:eastAsia="en-GB"/>
        </w:rPr>
        <mc:AlternateContent>
          <mc:Choice Requires="wps">
            <w:drawing>
              <wp:anchor distT="0" distB="0" distL="114300" distR="114300" simplePos="0" relativeHeight="252191232" behindDoc="0" locked="0" layoutInCell="1" allowOverlap="1" wp14:anchorId="6B23FB84" wp14:editId="5E74DBA8">
                <wp:simplePos x="0" y="0"/>
                <wp:positionH relativeFrom="column">
                  <wp:posOffset>3201175</wp:posOffset>
                </wp:positionH>
                <wp:positionV relativeFrom="paragraph">
                  <wp:posOffset>114861</wp:posOffset>
                </wp:positionV>
                <wp:extent cx="866775" cy="237490"/>
                <wp:effectExtent l="0" t="0" r="28575" b="10160"/>
                <wp:wrapNone/>
                <wp:docPr id="394" name="Rectangle 394"/>
                <wp:cNvGraphicFramePr/>
                <a:graphic xmlns:a="http://schemas.openxmlformats.org/drawingml/2006/main">
                  <a:graphicData uri="http://schemas.microsoft.com/office/word/2010/wordprocessingShape">
                    <wps:wsp>
                      <wps:cNvSpPr/>
                      <wps:spPr>
                        <a:xfrm>
                          <a:off x="0" y="0"/>
                          <a:ext cx="866775" cy="2374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27D9E" w:rsidRPr="00675CBC" w:rsidRDefault="00727D9E" w:rsidP="00675CBC">
                            <w:pPr>
                              <w:jc w:val="center"/>
                              <w:rPr>
                                <w:lang w:val="en-IE"/>
                              </w:rPr>
                            </w:pPr>
                            <w:r>
                              <w:rPr>
                                <w:lang w:val="en-IE"/>
                              </w:rPr>
                              <w:t>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23FB84" id="Rectangle 394" o:spid="_x0000_s1234" style="position:absolute;margin-left:252.05pt;margin-top:9.05pt;width:68.25pt;height:18.7pt;z-index:25219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" fillcolor="white [3201]" strokecolor="black [3200]" strokeweight="1pt">
                <v:textbox>
                  <w:txbxContent>
                    <w:p w:rsidR="00727D9E" w:rsidRPr="00675CBC" w:rsidRDefault="00727D9E" w:rsidP="00675CBC">
                      <w:pPr>
                        <w:jc w:val="center"/>
                        <w:rPr>
                          <w:lang w:val="en-IE"/>
                        </w:rPr>
                      </w:pPr>
                      <w:r>
                        <w:rPr>
                          <w:lang w:val="en-IE"/>
                        </w:rPr>
                        <w:t>00000000</w:t>
                      </w:r>
                    </w:p>
                  </w:txbxContent>
                </v:textbox>
              </v:rect>
            </w:pict>
          </mc:Fallback>
        </mc:AlternateContent>
      </w:r>
      <w:r w:rsidRPr="0029186F">
        <w:rPr>
          <w:noProof/>
          <w:lang w:val="en-GB" w:eastAsia="en-GB"/>
        </w:rPr>
        <mc:AlternateContent>
          <mc:Choice Requires="wps">
            <w:drawing>
              <wp:anchor distT="0" distB="0" distL="114300" distR="114300" simplePos="0" relativeHeight="252189184" behindDoc="0" locked="0" layoutInCell="1" allowOverlap="1" wp14:anchorId="441B9AAA" wp14:editId="72095567">
                <wp:simplePos x="0" y="0"/>
                <wp:positionH relativeFrom="column">
                  <wp:posOffset>1944370</wp:posOffset>
                </wp:positionH>
                <wp:positionV relativeFrom="paragraph">
                  <wp:posOffset>116840</wp:posOffset>
                </wp:positionV>
                <wp:extent cx="866775" cy="237490"/>
                <wp:effectExtent l="0" t="0" r="28575" b="10160"/>
                <wp:wrapNone/>
                <wp:docPr id="393" name="Rectangle 393"/>
                <wp:cNvGraphicFramePr/>
                <a:graphic xmlns:a="http://schemas.openxmlformats.org/drawingml/2006/main">
                  <a:graphicData uri="http://schemas.microsoft.com/office/word/2010/wordprocessingShape">
                    <wps:wsp>
                      <wps:cNvSpPr/>
                      <wps:spPr>
                        <a:xfrm>
                          <a:off x="0" y="0"/>
                          <a:ext cx="866775" cy="2374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27D9E" w:rsidRPr="00675CBC" w:rsidRDefault="00727D9E" w:rsidP="00675CBC">
                            <w:pPr>
                              <w:jc w:val="center"/>
                              <w:rPr>
                                <w:lang w:val="en-IE"/>
                              </w:rPr>
                            </w:pPr>
                            <w:r>
                              <w:rPr>
                                <w:lang w:val="en-IE"/>
                              </w:rPr>
                              <w:t>0010000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B9AAA" id="Rectangle 393" o:spid="_x0000_s1235" style="position:absolute;margin-left:153.1pt;margin-top:9.2pt;width:68.25pt;height:18.7pt;z-index:25218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" fillcolor="white [3201]" strokecolor="black [3200]" strokeweight="1pt">
                <v:textbox>
                  <w:txbxContent>
                    <w:p w:rsidR="00727D9E" w:rsidRPr="00675CBC" w:rsidRDefault="00727D9E" w:rsidP="00675CBC">
                      <w:pPr>
                        <w:jc w:val="center"/>
                        <w:rPr>
                          <w:lang w:val="en-IE"/>
                        </w:rPr>
                      </w:pPr>
                      <w:r>
                        <w:rPr>
                          <w:lang w:val="en-IE"/>
                        </w:rPr>
                        <w:t>0010000</w:t>
                      </w:r>
                    </w:p>
                  </w:txbxContent>
                </v:textbox>
              </v:rect>
            </w:pict>
          </mc:Fallback>
        </mc:AlternateContent>
      </w:r>
      <w:r w:rsidRPr="0029186F">
        <w:rPr>
          <w:noProof/>
          <w:lang w:val="en-GB" w:eastAsia="en-GB"/>
        </w:rPr>
        <mc:AlternateContent>
          <mc:Choice Requires="wps">
            <w:drawing>
              <wp:anchor distT="0" distB="0" distL="114300" distR="114300" simplePos="0" relativeHeight="252188160" behindDoc="0" locked="0" layoutInCell="1" allowOverlap="1" wp14:anchorId="6B1E54F7" wp14:editId="05AE6E03">
                <wp:simplePos x="0" y="0"/>
                <wp:positionH relativeFrom="column">
                  <wp:posOffset>1683987</wp:posOffset>
                </wp:positionH>
                <wp:positionV relativeFrom="paragraph">
                  <wp:posOffset>117401</wp:posOffset>
                </wp:positionV>
                <wp:extent cx="261257" cy="237506"/>
                <wp:effectExtent l="0" t="0" r="24765" b="10160"/>
                <wp:wrapNone/>
                <wp:docPr id="392" name="Rectangle 392"/>
                <wp:cNvGraphicFramePr/>
                <a:graphic xmlns:a="http://schemas.openxmlformats.org/drawingml/2006/main">
                  <a:graphicData uri="http://schemas.microsoft.com/office/word/2010/wordprocessingShape">
                    <wps:wsp>
                      <wps:cNvSpPr/>
                      <wps:spPr>
                        <a:xfrm>
                          <a:off x="0" y="0"/>
                          <a:ext cx="261257" cy="23750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27D9E" w:rsidRPr="00675CBC" w:rsidRDefault="00727D9E" w:rsidP="00675CBC">
                            <w:pPr>
                              <w:jc w:val="center"/>
                              <w:rPr>
                                <w:lang w:val="en-IE"/>
                              </w:rPr>
                            </w:pPr>
                            <w:r>
                              <w:rPr>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E54F7" id="Rectangle 392" o:spid="_x0000_s1236" style="position:absolute;margin-left:132.6pt;margin-top:9.25pt;width:20.55pt;height:18.7pt;z-index:25218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" fillcolor="white [3201]" strokecolor="black [3200]" strokeweight="1pt">
                <v:textbox>
                  <w:txbxContent>
                    <w:p w:rsidR="00727D9E" w:rsidRPr="00675CBC" w:rsidRDefault="00727D9E" w:rsidP="00675CBC">
                      <w:pPr>
                        <w:jc w:val="center"/>
                        <w:rPr>
                          <w:lang w:val="en-IE"/>
                        </w:rPr>
                      </w:pPr>
                      <w:r>
                        <w:rPr>
                          <w:lang w:val="en-IE"/>
                        </w:rPr>
                        <w:t>0</w:t>
                      </w:r>
                    </w:p>
                  </w:txbxContent>
                </v:textbox>
              </v:rect>
            </w:pict>
          </mc:Fallback>
        </mc:AlternateContent>
      </w:r>
      <w:r>
        <w:rPr>
          <w:noProof/>
          <w:lang w:val="en-GB" w:eastAsia="en-GB"/>
        </w:rPr>
        <mc:AlternateContent>
          <mc:Choice Requires="wps">
            <w:drawing>
              <wp:anchor distT="0" distB="0" distL="114300" distR="114300" simplePos="0" relativeHeight="252186112" behindDoc="0" locked="0" layoutInCell="1" allowOverlap="1" wp14:anchorId="0FBF1A52" wp14:editId="31617C3B">
                <wp:simplePos x="0" y="0"/>
                <wp:positionH relativeFrom="column">
                  <wp:posOffset>439387</wp:posOffset>
                </wp:positionH>
                <wp:positionV relativeFrom="paragraph">
                  <wp:posOffset>119644</wp:posOffset>
                </wp:positionV>
                <wp:extent cx="866899" cy="237506"/>
                <wp:effectExtent l="0" t="0" r="28575" b="10160"/>
                <wp:wrapNone/>
                <wp:docPr id="391" name="Rectangle 391"/>
                <wp:cNvGraphicFramePr/>
                <a:graphic xmlns:a="http://schemas.openxmlformats.org/drawingml/2006/main">
                  <a:graphicData uri="http://schemas.microsoft.com/office/word/2010/wordprocessingShape">
                    <wps:wsp>
                      <wps:cNvSpPr/>
                      <wps:spPr>
                        <a:xfrm>
                          <a:off x="0" y="0"/>
                          <a:ext cx="866899" cy="23750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27D9E" w:rsidRPr="00675CBC" w:rsidRDefault="00727D9E" w:rsidP="00675CBC">
                            <w:pPr>
                              <w:jc w:val="center"/>
                              <w:rPr>
                                <w:lang w:val="en-IE"/>
                              </w:rPr>
                            </w:pPr>
                            <w:r>
                              <w:rPr>
                                <w:lang w:val="en-IE"/>
                              </w:rPr>
                              <w:t>1000000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F1A52" id="Rectangle 391" o:spid="_x0000_s1237" style="position:absolute;margin-left:34.6pt;margin-top:9.4pt;width:68.25pt;height:18.7pt;z-index:25218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" fillcolor="white [3201]" strokecolor="black [3200]" strokeweight="1pt">
                <v:textbox>
                  <w:txbxContent>
                    <w:p w:rsidR="00727D9E" w:rsidRPr="00675CBC" w:rsidRDefault="00727D9E" w:rsidP="00675CBC">
                      <w:pPr>
                        <w:jc w:val="center"/>
                        <w:rPr>
                          <w:lang w:val="en-IE"/>
                        </w:rPr>
                      </w:pPr>
                      <w:r>
                        <w:rPr>
                          <w:lang w:val="en-IE"/>
                        </w:rPr>
                        <w:t>1000000</w:t>
                      </w:r>
                    </w:p>
                  </w:txbxContent>
                </v:textbox>
              </v:rect>
            </w:pict>
          </mc:Fallback>
        </mc:AlternateContent>
      </w:r>
      <w:r>
        <w:rPr>
          <w:noProof/>
          <w:lang w:val="en-GB" w:eastAsia="en-GB"/>
        </w:rPr>
        <mc:AlternateContent>
          <mc:Choice Requires="wps">
            <w:drawing>
              <wp:anchor distT="0" distB="0" distL="114300" distR="114300" simplePos="0" relativeHeight="252184064" behindDoc="0" locked="0" layoutInCell="1" allowOverlap="1" wp14:anchorId="03E79F01" wp14:editId="67CBAC59">
                <wp:simplePos x="0" y="0"/>
                <wp:positionH relativeFrom="column">
                  <wp:posOffset>178130</wp:posOffset>
                </wp:positionH>
                <wp:positionV relativeFrom="paragraph">
                  <wp:posOffset>119644</wp:posOffset>
                </wp:positionV>
                <wp:extent cx="261257" cy="237506"/>
                <wp:effectExtent l="0" t="0" r="24765" b="10160"/>
                <wp:wrapNone/>
                <wp:docPr id="390" name="Rectangle 390"/>
                <wp:cNvGraphicFramePr/>
                <a:graphic xmlns:a="http://schemas.openxmlformats.org/drawingml/2006/main">
                  <a:graphicData uri="http://schemas.microsoft.com/office/word/2010/wordprocessingShape">
                    <wps:wsp>
                      <wps:cNvSpPr/>
                      <wps:spPr>
                        <a:xfrm>
                          <a:off x="0" y="0"/>
                          <a:ext cx="261257" cy="23750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27D9E" w:rsidRPr="00675CBC" w:rsidRDefault="00727D9E" w:rsidP="00675CBC">
                            <w:pPr>
                              <w:jc w:val="center"/>
                              <w:rPr>
                                <w:lang w:val="en-IE"/>
                              </w:rPr>
                            </w:pPr>
                            <w:r>
                              <w:rPr>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79F01" id="Rectangle 390" o:spid="_x0000_s1238" style="position:absolute;margin-left:14.05pt;margin-top:9.4pt;width:20.55pt;height:18.7pt;z-index:25218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" fillcolor="white [3201]" strokecolor="black [3200]" strokeweight="1pt">
                <v:textbox>
                  <w:txbxContent>
                    <w:p w:rsidR="00727D9E" w:rsidRPr="00675CBC" w:rsidRDefault="00727D9E" w:rsidP="00675CBC">
                      <w:pPr>
                        <w:jc w:val="center"/>
                        <w:rPr>
                          <w:lang w:val="en-IE"/>
                        </w:rPr>
                      </w:pPr>
                      <w:r>
                        <w:rPr>
                          <w:lang w:val="en-IE"/>
                        </w:rPr>
                        <w:t>0</w:t>
                      </w:r>
                    </w:p>
                  </w:txbxContent>
                </v:textbox>
              </v:rect>
            </w:pict>
          </mc:Fallback>
        </mc:AlternateContent>
      </w:r>
    </w:p>
    <w:p w:rsidR="00675CBC" w:rsidRPr="00675CBC" w:rsidRDefault="00675CBC" w:rsidP="00675CBC">
      <w:pPr>
        <w:rPr>
          <w:lang w:val="en-GB" w:eastAsia="en-IE"/>
        </w:rPr>
      </w:pPr>
    </w:p>
    <w:p w:rsidR="00675CBC" w:rsidRPr="00675CBC" w:rsidRDefault="00675CBC" w:rsidP="00675CBC">
      <w:pPr>
        <w:rPr>
          <w:lang w:val="en-GB" w:eastAsia="en-IE"/>
        </w:rPr>
      </w:pPr>
    </w:p>
    <w:p w:rsidR="00675CBC" w:rsidRDefault="00675CBC" w:rsidP="00675CBC">
      <w:pPr>
        <w:rPr>
          <w:lang w:val="en-GB" w:eastAsia="en-IE"/>
        </w:rPr>
      </w:pPr>
    </w:p>
    <w:p w:rsidR="00675CBC" w:rsidRDefault="00675CBC" w:rsidP="00675CBC">
      <w:pPr>
        <w:rPr>
          <w:lang w:val="en-GB" w:eastAsia="en-IE"/>
        </w:rPr>
      </w:pPr>
    </w:p>
    <w:p w:rsidR="0029186F" w:rsidRDefault="00675CBC" w:rsidP="00675CBC">
      <w:pPr>
        <w:rPr>
          <w:lang w:val="en-GB" w:eastAsia="en-IE"/>
        </w:rPr>
      </w:pPr>
      <w:r>
        <w:rPr>
          <w:lang w:val="en-GB" w:eastAsia="en-IE"/>
        </w:rPr>
        <w:t>The result breaks down into:</w:t>
      </w:r>
    </w:p>
    <w:p w:rsidR="00675CBC" w:rsidRDefault="00675CBC" w:rsidP="00675CBC">
      <w:pPr>
        <w:rPr>
          <w:lang w:val="en-GB" w:eastAsia="en-IE"/>
        </w:rPr>
      </w:pPr>
    </w:p>
    <w:p w:rsidR="00675CBC" w:rsidRDefault="00675CBC" w:rsidP="00675CBC">
      <w:pPr>
        <w:rPr>
          <w:lang w:val="en-GB" w:eastAsia="en-IE"/>
        </w:rPr>
      </w:pPr>
      <w:r>
        <w:rPr>
          <w:lang w:val="en-GB" w:eastAsia="en-IE"/>
        </w:rPr>
        <w:tab/>
        <w:t>Sign bit = 0, there fore the number is positive.</w:t>
      </w:r>
    </w:p>
    <w:p w:rsidR="00675CBC" w:rsidRDefault="00675CBC" w:rsidP="00675CBC">
      <w:pPr>
        <w:rPr>
          <w:sz w:val="24"/>
          <w:vertAlign w:val="subscript"/>
          <w:lang w:val="en-GB" w:eastAsia="en-IE"/>
        </w:rPr>
      </w:pPr>
      <w:r>
        <w:rPr>
          <w:lang w:val="en-GB" w:eastAsia="en-IE"/>
        </w:rPr>
        <w:tab/>
        <w:t>An exponent with the excess of 127</w:t>
      </w:r>
      <w:r>
        <w:rPr>
          <w:sz w:val="24"/>
          <w:vertAlign w:val="subscript"/>
          <w:lang w:val="en-GB" w:eastAsia="en-IE"/>
        </w:rPr>
        <w:t xml:space="preserve">10 </w:t>
      </w:r>
      <w:r>
        <w:rPr>
          <w:lang w:val="en-GB" w:eastAsia="en-IE"/>
        </w:rPr>
        <w:t>= 10000000</w:t>
      </w:r>
      <w:r w:rsidRPr="00675CBC">
        <w:rPr>
          <w:sz w:val="24"/>
          <w:vertAlign w:val="subscript"/>
          <w:lang w:val="en-GB" w:eastAsia="en-IE"/>
        </w:rPr>
        <w:t>2</w:t>
      </w:r>
      <w:r>
        <w:rPr>
          <w:sz w:val="24"/>
          <w:lang w:val="en-GB" w:eastAsia="en-IE"/>
        </w:rPr>
        <w:t xml:space="preserve"> </w:t>
      </w:r>
      <w:r>
        <w:rPr>
          <w:lang w:val="en-GB" w:eastAsia="en-IE"/>
        </w:rPr>
        <w:t>= 128</w:t>
      </w:r>
      <w:r w:rsidRPr="00EB7D3D">
        <w:rPr>
          <w:sz w:val="24"/>
          <w:vertAlign w:val="subscript"/>
          <w:lang w:val="en-GB" w:eastAsia="en-IE"/>
        </w:rPr>
        <w:t>10</w:t>
      </w:r>
      <w:r>
        <w:rPr>
          <w:sz w:val="24"/>
          <w:lang w:val="en-GB" w:eastAsia="en-IE"/>
        </w:rPr>
        <w:t xml:space="preserve">, </w:t>
      </w:r>
      <w:r>
        <w:rPr>
          <w:lang w:val="en-GB" w:eastAsia="en-IE"/>
        </w:rPr>
        <w:t>the true binary exponent is 1</w:t>
      </w:r>
      <w:r w:rsidRPr="00675CBC">
        <w:rPr>
          <w:sz w:val="24"/>
          <w:vertAlign w:val="subscript"/>
          <w:lang w:val="en-GB" w:eastAsia="en-IE"/>
        </w:rPr>
        <w:t>10</w:t>
      </w:r>
      <w:r>
        <w:rPr>
          <w:sz w:val="24"/>
          <w:vertAlign w:val="subscript"/>
          <w:lang w:val="en-GB" w:eastAsia="en-IE"/>
        </w:rPr>
        <w:t xml:space="preserve"> .</w:t>
      </w:r>
    </w:p>
    <w:p w:rsidR="00675CBC" w:rsidRDefault="00675CBC" w:rsidP="00675CBC">
      <w:pPr>
        <w:rPr>
          <w:lang w:val="en-GB" w:eastAsia="en-IE"/>
        </w:rPr>
      </w:pPr>
      <w:r>
        <w:rPr>
          <w:sz w:val="24"/>
          <w:vertAlign w:val="subscript"/>
          <w:lang w:val="en-GB" w:eastAsia="en-IE"/>
        </w:rPr>
        <w:tab/>
      </w:r>
      <w:r>
        <w:rPr>
          <w:lang w:val="en-GB" w:eastAsia="en-IE"/>
        </w:rPr>
        <w:t>Mantissa with implied 1 = 001…., a true mantissa of 1.001</w:t>
      </w:r>
      <w:r w:rsidRPr="00675CBC">
        <w:rPr>
          <w:sz w:val="24"/>
          <w:vertAlign w:val="subscript"/>
          <w:lang w:val="en-GB" w:eastAsia="en-IE"/>
        </w:rPr>
        <w:t>2</w:t>
      </w:r>
      <w:r>
        <w:rPr>
          <w:sz w:val="24"/>
          <w:vertAlign w:val="subscript"/>
          <w:lang w:val="en-GB" w:eastAsia="en-IE"/>
        </w:rPr>
        <w:t xml:space="preserve">  </w:t>
      </w:r>
    </w:p>
    <w:p w:rsidR="00675CBC" w:rsidRDefault="00675CBC" w:rsidP="00675CBC">
      <w:pPr>
        <w:rPr>
          <w:lang w:val="en-GB" w:eastAsia="en-IE"/>
        </w:rPr>
      </w:pPr>
    </w:p>
    <w:p w:rsidR="00675CBC" w:rsidRDefault="00675CBC" w:rsidP="00675CBC">
      <w:pPr>
        <w:rPr>
          <w:lang w:val="en-GB" w:eastAsia="en-IE"/>
        </w:rPr>
      </w:pPr>
      <w:r>
        <w:rPr>
          <w:lang w:val="en-GB" w:eastAsia="en-IE"/>
        </w:rPr>
        <w:t>The four bytes there represent:</w:t>
      </w:r>
    </w:p>
    <w:p w:rsidR="00675CBC" w:rsidRDefault="00675CBC" w:rsidP="00675CBC">
      <w:pPr>
        <w:rPr>
          <w:lang w:val="en-GB" w:eastAsia="en-IE"/>
        </w:rPr>
      </w:pPr>
      <w:r>
        <w:rPr>
          <w:lang w:val="en-GB" w:eastAsia="en-IE"/>
        </w:rPr>
        <w:tab/>
      </w:r>
    </w:p>
    <w:p w:rsidR="00675CBC" w:rsidRDefault="00675CBC" w:rsidP="00675CBC">
      <w:pPr>
        <w:rPr>
          <w:sz w:val="24"/>
          <w:vertAlign w:val="subscript"/>
          <w:lang w:val="en-GB" w:eastAsia="en-IE"/>
        </w:rPr>
      </w:pPr>
      <w:r>
        <w:rPr>
          <w:lang w:val="en-GB" w:eastAsia="en-IE"/>
        </w:rPr>
        <w:tab/>
      </w:r>
      <w:r>
        <w:rPr>
          <w:lang w:val="en-GB" w:eastAsia="en-IE"/>
        </w:rPr>
        <w:tab/>
      </w:r>
      <w:r>
        <w:rPr>
          <w:lang w:val="en-GB" w:eastAsia="en-IE"/>
        </w:rPr>
        <w:tab/>
      </w:r>
      <w:r>
        <w:rPr>
          <w:lang w:val="en-GB" w:eastAsia="en-IE"/>
        </w:rPr>
        <w:tab/>
      </w:r>
      <w:r>
        <w:rPr>
          <w:lang w:val="en-GB" w:eastAsia="en-IE"/>
        </w:rPr>
        <w:tab/>
        <w:t>1.001</w:t>
      </w:r>
      <w:r w:rsidRPr="00675CBC">
        <w:rPr>
          <w:sz w:val="24"/>
          <w:vertAlign w:val="subscript"/>
          <w:lang w:val="en-GB" w:eastAsia="en-IE"/>
        </w:rPr>
        <w:t>2</w:t>
      </w:r>
      <w:r>
        <w:rPr>
          <w:lang w:val="en-GB" w:eastAsia="en-IE"/>
        </w:rPr>
        <w:t xml:space="preserve"> * 2</w:t>
      </w:r>
      <w:r w:rsidRPr="00675CBC">
        <w:rPr>
          <w:sz w:val="24"/>
          <w:vertAlign w:val="superscript"/>
          <w:lang w:val="en-GB" w:eastAsia="en-IE"/>
        </w:rPr>
        <w:t>1</w:t>
      </w:r>
      <w:r>
        <w:rPr>
          <w:lang w:val="en-GB" w:eastAsia="en-IE"/>
        </w:rPr>
        <w:t xml:space="preserve"> = 10.01</w:t>
      </w:r>
      <w:r w:rsidRPr="00675CBC">
        <w:rPr>
          <w:sz w:val="24"/>
          <w:vertAlign w:val="subscript"/>
          <w:lang w:val="en-GB" w:eastAsia="en-IE"/>
        </w:rPr>
        <w:t>2</w:t>
      </w:r>
      <w:r>
        <w:rPr>
          <w:lang w:val="en-GB" w:eastAsia="en-IE"/>
        </w:rPr>
        <w:t xml:space="preserve"> </w:t>
      </w:r>
      <w:r w:rsidRPr="00675CBC">
        <w:rPr>
          <w:lang w:val="en-GB" w:eastAsia="en-IE"/>
        </w:rPr>
        <w:t>=</w:t>
      </w:r>
      <w:r>
        <w:rPr>
          <w:lang w:val="en-GB" w:eastAsia="en-IE"/>
        </w:rPr>
        <w:t xml:space="preserve"> 2.25</w:t>
      </w:r>
      <w:r w:rsidRPr="00675CBC">
        <w:rPr>
          <w:sz w:val="24"/>
          <w:vertAlign w:val="subscript"/>
          <w:lang w:val="en-GB" w:eastAsia="en-IE"/>
        </w:rPr>
        <w:t>10</w:t>
      </w:r>
    </w:p>
    <w:p w:rsidR="00675CBC" w:rsidRDefault="00675CBC" w:rsidP="00675CBC">
      <w:pPr>
        <w:rPr>
          <w:sz w:val="24"/>
          <w:lang w:val="en-GB" w:eastAsia="en-IE"/>
        </w:rPr>
      </w:pPr>
    </w:p>
    <w:p w:rsidR="00675CBC" w:rsidRDefault="00675CBC" w:rsidP="00675CBC">
      <w:pPr>
        <w:rPr>
          <w:lang w:val="en-GB" w:eastAsia="en-IE"/>
        </w:rPr>
      </w:pPr>
      <w:r>
        <w:rPr>
          <w:b/>
          <w:lang w:val="en-GB" w:eastAsia="en-IE"/>
        </w:rPr>
        <w:t xml:space="preserve">Note: </w:t>
      </w:r>
      <w:r>
        <w:rPr>
          <w:lang w:val="en-GB" w:eastAsia="en-IE"/>
        </w:rPr>
        <w:t xml:space="preserve"> Zero is represented by all four bytes being ‘all zeroes’.</w:t>
      </w:r>
    </w:p>
    <w:p w:rsidR="00675CBC" w:rsidRDefault="00675CBC">
      <w:pPr>
        <w:rPr>
          <w:lang w:val="en-GB" w:eastAsia="en-IE"/>
        </w:rPr>
      </w:pPr>
      <w:r>
        <w:rPr>
          <w:lang w:val="en-GB" w:eastAsia="en-IE"/>
        </w:rPr>
        <w:br w:type="page"/>
      </w:r>
    </w:p>
    <w:p w:rsidR="00675CBC" w:rsidRDefault="00675CBC" w:rsidP="00522C45">
      <w:pPr>
        <w:pStyle w:val="Heading3"/>
        <w:rPr>
          <w:lang w:val="en-GB" w:eastAsia="en-IE"/>
        </w:rPr>
      </w:pPr>
      <w:r>
        <w:rPr>
          <w:lang w:val="en-GB" w:eastAsia="en-IE"/>
        </w:rPr>
        <w:lastRenderedPageBreak/>
        <w:t>FOUR-BYTE RESULT FORMAT</w:t>
      </w:r>
    </w:p>
    <w:p w:rsidR="00675CBC" w:rsidRDefault="00675CBC" w:rsidP="00675CBC">
      <w:pPr>
        <w:rPr>
          <w:lang w:val="en-GB" w:eastAsia="en-IE"/>
        </w:rPr>
      </w:pPr>
    </w:p>
    <w:p w:rsidR="00675CBC" w:rsidRDefault="00675CBC" w:rsidP="00675CBC">
      <w:pPr>
        <w:rPr>
          <w:lang w:val="en-GB" w:eastAsia="en-IE"/>
        </w:rPr>
      </w:pPr>
      <w:r>
        <w:rPr>
          <w:lang w:val="en-GB" w:eastAsia="en-IE"/>
        </w:rPr>
        <w:t>Analogue and digital data are sent in a 4-byte result format that closely resembles the IEEE 754 format.</w:t>
      </w:r>
    </w:p>
    <w:p w:rsidR="00675CBC" w:rsidRDefault="00675CBC" w:rsidP="00675CBC">
      <w:pPr>
        <w:rPr>
          <w:lang w:val="en-GB" w:eastAsia="en-IE"/>
        </w:rPr>
      </w:pPr>
    </w:p>
    <w:p w:rsidR="00675CBC" w:rsidRDefault="00675CBC" w:rsidP="00675CBC">
      <w:pPr>
        <w:rPr>
          <w:lang w:val="en-GB" w:eastAsia="en-IE"/>
        </w:rPr>
      </w:pPr>
      <w:r>
        <w:rPr>
          <w:lang w:val="en-GB" w:eastAsia="en-IE"/>
        </w:rPr>
        <w:t xml:space="preserve">The 4-byte </w:t>
      </w:r>
      <w:r w:rsidR="006941D1">
        <w:rPr>
          <w:lang w:val="en-GB" w:eastAsia="en-IE"/>
        </w:rPr>
        <w:t xml:space="preserve">format differs from IEEE </w:t>
      </w:r>
      <w:smartTag w:uri="urn:schemas-microsoft-com:office:smarttags" w:element="metricconverter">
        <w:smartTagPr>
          <w:attr w:name="ProductID" w:val="754 in"/>
        </w:smartTagPr>
        <w:r w:rsidR="006941D1">
          <w:rPr>
            <w:lang w:val="en-GB" w:eastAsia="en-IE"/>
          </w:rPr>
          <w:t>754 in</w:t>
        </w:r>
      </w:smartTag>
      <w:r w:rsidR="006941D1">
        <w:rPr>
          <w:lang w:val="en-GB" w:eastAsia="en-IE"/>
        </w:rPr>
        <w:t xml:space="preserve"> having a shorter mantissa, that is 17 bits rather than 23. Four of the six bits are thus freed and are used to hold information on the significance of the result, as follows:</w:t>
      </w:r>
    </w:p>
    <w:p w:rsidR="006941D1" w:rsidRDefault="006941D1" w:rsidP="00675CBC">
      <w:pPr>
        <w:rPr>
          <w:lang w:val="en-GB" w:eastAsia="en-IE"/>
        </w:rPr>
      </w:pPr>
    </w:p>
    <w:p w:rsidR="006941D1" w:rsidRDefault="006941D1" w:rsidP="00675CBC">
      <w:pPr>
        <w:rPr>
          <w:lang w:val="en-GB" w:eastAsia="en-IE"/>
        </w:rPr>
      </w:pPr>
      <w:r>
        <w:rPr>
          <w:noProof/>
          <w:lang w:val="en-GB" w:eastAsia="en-GB"/>
        </w:rPr>
        <w:drawing>
          <wp:inline distT="0" distB="0" distL="0" distR="0" wp14:anchorId="0B9FBB03" wp14:editId="09D60C0E">
            <wp:extent cx="5733415" cy="1834515"/>
            <wp:effectExtent l="0" t="0" r="63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byte_format.PNG"/>
                    <pic:cNvPicPr/>
                  </pic:nvPicPr>
                  <pic:blipFill>
                    <a:blip r:embed="rId29">
                      <a:extLst>
                        <a:ext uri="{28A0092B-C50C-407E-A947-70E740481C1C}">
                          <a14:useLocalDpi xmlns:a14="http://schemas.microsoft.com/office/drawing/2010/main" val="0"/>
                        </a:ext>
                      </a:extLst>
                    </a:blip>
                    <a:stretch>
                      <a:fillRect/>
                    </a:stretch>
                  </pic:blipFill>
                  <pic:spPr>
                    <a:xfrm>
                      <a:off x="0" y="0"/>
                      <a:ext cx="5733415" cy="1834515"/>
                    </a:xfrm>
                    <a:prstGeom prst="rect">
                      <a:avLst/>
                    </a:prstGeom>
                  </pic:spPr>
                </pic:pic>
              </a:graphicData>
            </a:graphic>
          </wp:inline>
        </w:drawing>
      </w:r>
    </w:p>
    <w:p w:rsidR="006941D1" w:rsidRPr="006941D1" w:rsidRDefault="006941D1" w:rsidP="006941D1">
      <w:pPr>
        <w:rPr>
          <w:lang w:val="en-GB" w:eastAsia="en-IE"/>
        </w:rPr>
      </w:pPr>
    </w:p>
    <w:p w:rsidR="006941D1" w:rsidRDefault="006941D1" w:rsidP="006941D1">
      <w:pPr>
        <w:rPr>
          <w:lang w:val="en-GB" w:eastAsia="en-IE"/>
        </w:rPr>
      </w:pPr>
    </w:p>
    <w:p w:rsidR="006941D1" w:rsidRDefault="006941D1" w:rsidP="006941D1">
      <w:pPr>
        <w:rPr>
          <w:lang w:val="en-GB" w:eastAsia="en-IE"/>
        </w:rPr>
      </w:pPr>
      <w:r>
        <w:rPr>
          <w:lang w:val="en-GB" w:eastAsia="en-IE"/>
        </w:rPr>
        <w:t>The significance is the number of valid decimal places in the result. This is decided by the range selected in the IMP.</w:t>
      </w:r>
    </w:p>
    <w:p w:rsidR="006941D1" w:rsidRDefault="006941D1">
      <w:pPr>
        <w:rPr>
          <w:lang w:val="en-GB" w:eastAsia="en-IE"/>
        </w:rPr>
      </w:pPr>
      <w:r>
        <w:rPr>
          <w:lang w:val="en-GB" w:eastAsia="en-IE"/>
        </w:rPr>
        <w:br w:type="page"/>
      </w:r>
    </w:p>
    <w:p w:rsidR="006941D1" w:rsidRDefault="006941D1" w:rsidP="00522C45">
      <w:pPr>
        <w:pStyle w:val="Heading3"/>
        <w:rPr>
          <w:lang w:val="en-GB" w:eastAsia="en-IE"/>
        </w:rPr>
      </w:pPr>
      <w:r>
        <w:rPr>
          <w:lang w:val="en-GB" w:eastAsia="en-IE"/>
        </w:rPr>
        <w:lastRenderedPageBreak/>
        <w:t>EVENT RESULT FORMAT</w:t>
      </w:r>
    </w:p>
    <w:p w:rsidR="006941D1" w:rsidRDefault="006941D1" w:rsidP="006941D1">
      <w:pPr>
        <w:rPr>
          <w:lang w:val="en-GB" w:eastAsia="en-IE"/>
        </w:rPr>
      </w:pPr>
    </w:p>
    <w:p w:rsidR="006941D1" w:rsidRDefault="006941D1" w:rsidP="006941D1">
      <w:pPr>
        <w:rPr>
          <w:lang w:val="en-GB" w:eastAsia="en-IE"/>
        </w:rPr>
      </w:pPr>
      <w:r>
        <w:rPr>
          <w:lang w:val="en-GB" w:eastAsia="en-IE"/>
        </w:rPr>
        <w:t xml:space="preserve">Event results are obtainable only from digital </w:t>
      </w:r>
      <w:r w:rsidR="00FF165F">
        <w:rPr>
          <w:lang w:val="en-GB" w:eastAsia="en-IE"/>
        </w:rPr>
        <w:t>IMP type 3595 2A and switch IMP type 3595 2B, set-up for ‘events capture’. The 3595 2A IMP can store up to 6000 bytes of event data, whilst the 3595 2B can store up to 512 bytes. Both types can transmit up to 112 bytes of data at a time.</w:t>
      </w:r>
    </w:p>
    <w:p w:rsidR="00FF165F" w:rsidRDefault="00FF165F" w:rsidP="006941D1">
      <w:pPr>
        <w:rPr>
          <w:lang w:val="en-GB" w:eastAsia="en-IE"/>
        </w:rPr>
      </w:pPr>
    </w:p>
    <w:p w:rsidR="00FF165F" w:rsidRDefault="00FF165F" w:rsidP="006941D1">
      <w:pPr>
        <w:rPr>
          <w:lang w:val="en-GB" w:eastAsia="en-IE"/>
        </w:rPr>
      </w:pPr>
      <w:r>
        <w:rPr>
          <w:lang w:val="en-GB" w:eastAsia="en-IE"/>
        </w:rPr>
        <w:t>Event data carries information on the time and directional change of a digital signal. The time of a detected event is referenced to the IMP internal calendar and clock, which is regularly synchronised from the 3595 4C Interface card. Synchronisation is performed regularly and does not affect measurement integrity.</w:t>
      </w:r>
    </w:p>
    <w:p w:rsidR="00FF165F" w:rsidRDefault="00FF165F" w:rsidP="006941D1">
      <w:pPr>
        <w:rPr>
          <w:lang w:val="en-GB" w:eastAsia="en-IE"/>
        </w:rPr>
      </w:pPr>
    </w:p>
    <w:p w:rsidR="00FF165F" w:rsidRDefault="00FF165F" w:rsidP="006941D1">
      <w:pPr>
        <w:rPr>
          <w:lang w:val="en-GB" w:eastAsia="en-IE"/>
        </w:rPr>
      </w:pPr>
      <w:r>
        <w:rPr>
          <w:lang w:val="en-GB" w:eastAsia="en-IE"/>
        </w:rPr>
        <w:t>Event data is transmitted in Stream 2. If the on-card input buffer for Stream 2 and the relevant IMP is empty, the event data is transmitted as soon as it occurs. However, if the input buffer already holds unread data, the IMP stores the results and transmits the event data when the buffer is free.</w:t>
      </w:r>
    </w:p>
    <w:p w:rsidR="00FF165F" w:rsidRDefault="00FF165F" w:rsidP="006941D1">
      <w:pPr>
        <w:rPr>
          <w:lang w:val="en-GB" w:eastAsia="en-IE"/>
        </w:rPr>
      </w:pPr>
    </w:p>
    <w:p w:rsidR="00FF165F" w:rsidRDefault="00FF165F" w:rsidP="006941D1">
      <w:pPr>
        <w:rPr>
          <w:lang w:val="en-GB" w:eastAsia="en-IE"/>
        </w:rPr>
      </w:pPr>
      <w:r>
        <w:rPr>
          <w:lang w:val="en-GB" w:eastAsia="en-IE"/>
        </w:rPr>
        <w:t>Event data consists of:</w:t>
      </w:r>
    </w:p>
    <w:p w:rsidR="00FF165F" w:rsidRDefault="00FF165F" w:rsidP="006941D1">
      <w:pPr>
        <w:rPr>
          <w:lang w:val="en-GB" w:eastAsia="en-IE"/>
        </w:rPr>
      </w:pPr>
    </w:p>
    <w:p w:rsidR="00FF165F" w:rsidRDefault="00FF165F" w:rsidP="006941D1">
      <w:pPr>
        <w:rPr>
          <w:lang w:val="en-GB" w:eastAsia="en-IE"/>
        </w:rPr>
      </w:pPr>
      <w:r>
        <w:rPr>
          <w:i/>
          <w:lang w:val="en-GB" w:eastAsia="en-IE"/>
        </w:rPr>
        <w:t>Bookmarks.</w:t>
      </w:r>
      <w:r>
        <w:rPr>
          <w:i/>
          <w:lang w:val="en-GB" w:eastAsia="en-IE"/>
        </w:rPr>
        <w:tab/>
      </w:r>
      <w:r>
        <w:rPr>
          <w:i/>
          <w:lang w:val="en-GB" w:eastAsia="en-IE"/>
        </w:rPr>
        <w:tab/>
      </w:r>
      <w:r>
        <w:rPr>
          <w:lang w:val="en-GB" w:eastAsia="en-IE"/>
        </w:rPr>
        <w:t>Four bytes containing the calendar month, day, hour and minute.</w:t>
      </w:r>
    </w:p>
    <w:p w:rsidR="00FF165F" w:rsidRDefault="00FF165F" w:rsidP="006941D1">
      <w:pPr>
        <w:rPr>
          <w:lang w:val="en-GB" w:eastAsia="en-IE"/>
        </w:rPr>
      </w:pPr>
    </w:p>
    <w:p w:rsidR="00B90F5C" w:rsidRDefault="00FF165F" w:rsidP="006941D1">
      <w:pPr>
        <w:rPr>
          <w:lang w:val="en-GB" w:eastAsia="en-IE"/>
        </w:rPr>
      </w:pPr>
      <w:r>
        <w:rPr>
          <w:i/>
          <w:lang w:val="en-GB" w:eastAsia="en-IE"/>
        </w:rPr>
        <w:t>Event tags.</w:t>
      </w:r>
      <w:r>
        <w:rPr>
          <w:i/>
          <w:lang w:val="en-GB" w:eastAsia="en-IE"/>
        </w:rPr>
        <w:tab/>
      </w:r>
      <w:r>
        <w:rPr>
          <w:i/>
          <w:lang w:val="en-GB" w:eastAsia="en-IE"/>
        </w:rPr>
        <w:tab/>
      </w:r>
      <w:r>
        <w:rPr>
          <w:lang w:val="en-GB" w:eastAsia="en-IE"/>
        </w:rPr>
        <w:t xml:space="preserve">Four bytes containing the channel number, direction of transition, calendar </w:t>
      </w:r>
      <w:r>
        <w:rPr>
          <w:lang w:val="en-GB" w:eastAsia="en-IE"/>
        </w:rPr>
        <w:tab/>
      </w:r>
      <w:r>
        <w:rPr>
          <w:lang w:val="en-GB" w:eastAsia="en-IE"/>
        </w:rPr>
        <w:tab/>
      </w:r>
      <w:r>
        <w:rPr>
          <w:lang w:val="en-GB" w:eastAsia="en-IE"/>
        </w:rPr>
        <w:tab/>
        <w:t>seconds and milliseconds. One event tag is sent per event</w:t>
      </w:r>
    </w:p>
    <w:p w:rsidR="00B90F5C" w:rsidRDefault="00B90F5C" w:rsidP="006941D1">
      <w:pPr>
        <w:rPr>
          <w:lang w:val="en-GB" w:eastAsia="en-IE"/>
        </w:rPr>
      </w:pPr>
    </w:p>
    <w:p w:rsidR="00B90F5C" w:rsidRDefault="00B90F5C" w:rsidP="00B90F5C">
      <w:pPr>
        <w:ind w:left="2160" w:hanging="2160"/>
        <w:rPr>
          <w:lang w:val="en-GB" w:eastAsia="en-IE"/>
        </w:rPr>
      </w:pPr>
      <w:r>
        <w:rPr>
          <w:i/>
          <w:lang w:val="en-GB" w:eastAsia="en-IE"/>
        </w:rPr>
        <w:t>End tags.</w:t>
      </w:r>
      <w:r>
        <w:rPr>
          <w:i/>
          <w:lang w:val="en-GB" w:eastAsia="en-IE"/>
        </w:rPr>
        <w:tab/>
      </w:r>
      <w:r>
        <w:rPr>
          <w:lang w:val="en-GB" w:eastAsia="en-IE"/>
        </w:rPr>
        <w:t>Four bytes containing only binary zeroes. This indicates the end of a set of event data, and is used when less than 112 bytes of event data is transmitted.</w:t>
      </w:r>
    </w:p>
    <w:p w:rsidR="00B90F5C" w:rsidRDefault="00B90F5C" w:rsidP="00B90F5C">
      <w:pPr>
        <w:ind w:left="2160" w:hanging="2160"/>
        <w:rPr>
          <w:i/>
          <w:lang w:val="en-GB" w:eastAsia="en-IE"/>
        </w:rPr>
      </w:pPr>
    </w:p>
    <w:p w:rsidR="002C0B52" w:rsidRDefault="00B90F5C" w:rsidP="00B90F5C">
      <w:pPr>
        <w:ind w:left="2160" w:hanging="2160"/>
      </w:pPr>
      <w:r>
        <w:rPr>
          <w:i/>
          <w:lang w:val="en-GB" w:eastAsia="en-IE"/>
        </w:rPr>
        <w:t>Lost event results.</w:t>
      </w:r>
      <w:r>
        <w:rPr>
          <w:i/>
          <w:lang w:val="en-GB" w:eastAsia="en-IE"/>
        </w:rPr>
        <w:tab/>
      </w:r>
      <w:r>
        <w:rPr>
          <w:lang w:val="en-GB" w:eastAsia="en-IE"/>
        </w:rPr>
        <w:t xml:space="preserve">When the event storage area of the IMP and </w:t>
      </w:r>
      <w:r>
        <w:rPr>
          <w:i/>
          <w:lang w:val="en-GB" w:eastAsia="en-IE"/>
        </w:rPr>
        <w:t xml:space="preserve">on-card </w:t>
      </w:r>
      <w:r w:rsidR="002C0B52">
        <w:t xml:space="preserve">input buffer are full, the </w:t>
      </w:r>
    </w:p>
    <w:p w:rsidR="00B90F5C" w:rsidRDefault="00B90F5C" w:rsidP="002C0B52">
      <w:pPr>
        <w:ind w:left="2160"/>
      </w:pPr>
      <w:r>
        <w:t xml:space="preserve">IMP has nowhere to send or store event results. Instead, it counts the number of events that occur. </w:t>
      </w:r>
      <w:r w:rsidR="002C0B52">
        <w:t xml:space="preserve"> </w:t>
      </w:r>
      <w:r>
        <w:t>This data is stored in a 4-byte result and loaded into the output buffer</w:t>
      </w:r>
      <w:r w:rsidR="002C0B52">
        <w:t xml:space="preserve"> when space is available. Up to </w:t>
      </w:r>
      <w:r>
        <w:t>65535 lost events can be counted.</w:t>
      </w:r>
    </w:p>
    <w:p w:rsidR="00B90F5C" w:rsidRDefault="00B90F5C" w:rsidP="00B90F5C">
      <w:pPr>
        <w:ind w:left="2160" w:hanging="2160"/>
        <w:rPr>
          <w:lang w:val="en-GB" w:eastAsia="en-IE"/>
        </w:rPr>
      </w:pPr>
    </w:p>
    <w:p w:rsidR="002C0B52" w:rsidRDefault="00B90F5C" w:rsidP="002C0B52">
      <w:pPr>
        <w:ind w:left="2160" w:hanging="2160"/>
        <w:rPr>
          <w:lang w:val="en-GB" w:eastAsia="en-IE"/>
        </w:rPr>
      </w:pPr>
      <w:r>
        <w:rPr>
          <w:lang w:val="en-GB" w:eastAsia="en-IE"/>
        </w:rPr>
        <w:t xml:space="preserve">Event data transmitted by an IMP can consist of a number of </w:t>
      </w:r>
      <w:r w:rsidR="002C0B52">
        <w:rPr>
          <w:lang w:val="en-GB" w:eastAsia="en-IE"/>
        </w:rPr>
        <w:t>bookmarks;</w:t>
      </w:r>
      <w:r>
        <w:rPr>
          <w:lang w:val="en-GB" w:eastAsia="en-IE"/>
        </w:rPr>
        <w:t xml:space="preserve"> event tags ad one end </w:t>
      </w:r>
      <w:r w:rsidR="002C0B52">
        <w:rPr>
          <w:lang w:val="en-GB" w:eastAsia="en-IE"/>
        </w:rPr>
        <w:t>tag.</w:t>
      </w:r>
    </w:p>
    <w:p w:rsidR="00FF165F" w:rsidRDefault="002C0B52" w:rsidP="002C0B52">
      <w:pPr>
        <w:rPr>
          <w:lang w:val="en-GB" w:eastAsia="en-IE"/>
        </w:rPr>
      </w:pPr>
      <w:r>
        <w:rPr>
          <w:lang w:val="en-GB" w:eastAsia="en-IE"/>
        </w:rPr>
        <w:t>Only a single bookmark is sent per calendar minute (and this is only if an event occurs). A bookmark gives the most significant calendar data for all event tags sent after it, until the next bookmark is sent.</w:t>
      </w:r>
    </w:p>
    <w:p w:rsidR="002C0B52" w:rsidRDefault="002C0B52" w:rsidP="002C0B52">
      <w:pPr>
        <w:ind w:left="720" w:hanging="720"/>
        <w:rPr>
          <w:lang w:val="en-GB" w:eastAsia="en-IE"/>
        </w:rPr>
      </w:pPr>
    </w:p>
    <w:p w:rsidR="002C0B52" w:rsidRDefault="002C0B52" w:rsidP="002C0B52">
      <w:r>
        <w:t xml:space="preserve">If event data is sent to a free buffer (on the 4C Interface card), data for the only one result is sent: this consists of a bookmark, an event tag and an end tag. Subsequent data is sent only if the application software reads the initial data. The IMP, whilst waiting for the buffer to become free, stores any new event tags and bookmarks. This new data is sent when the buffer is free. An end tag is added if the stream </w:t>
      </w:r>
      <w:r w:rsidR="00A044AE">
        <w:t>of event data is less than 112 bytes long, but this tag can be replaced by a lost event tag if one has to be sent.</w:t>
      </w:r>
    </w:p>
    <w:p w:rsidR="00A044AE" w:rsidRDefault="00A044AE" w:rsidP="002C0B52"/>
    <w:p w:rsidR="00A044AE" w:rsidRDefault="00A044AE" w:rsidP="002C0B52">
      <w:r>
        <w:t>Event status responses also go into Stream 2. In this case, the event tag is replaced by the ‘event status format’.</w:t>
      </w:r>
    </w:p>
    <w:p w:rsidR="00A044AE" w:rsidRDefault="00A044AE">
      <w:r>
        <w:br w:type="page"/>
      </w:r>
    </w:p>
    <w:p w:rsidR="00A044AE" w:rsidRDefault="00A044AE" w:rsidP="00522C45">
      <w:pPr>
        <w:pStyle w:val="Heading4"/>
      </w:pPr>
      <w:r>
        <w:lastRenderedPageBreak/>
        <w:t>BOOKMARK FORMAT</w:t>
      </w:r>
    </w:p>
    <w:p w:rsidR="00A044AE" w:rsidRDefault="00A044AE" w:rsidP="00A044AE">
      <w:pPr>
        <w:pStyle w:val="ListParagraph"/>
        <w:ind w:left="0"/>
      </w:pPr>
    </w:p>
    <w:p w:rsidR="00A044AE" w:rsidRDefault="00A044AE" w:rsidP="00A044AE">
      <w:pPr>
        <w:pStyle w:val="ListParagraph"/>
        <w:ind w:left="0"/>
      </w:pPr>
      <w:r>
        <w:t>A bookmark contains the calendar month, day, hour and minute, in the following format:</w:t>
      </w:r>
    </w:p>
    <w:p w:rsidR="00A044AE" w:rsidRDefault="00A044AE" w:rsidP="00A044AE">
      <w:pPr>
        <w:pStyle w:val="ListParagraph"/>
        <w:ind w:left="0"/>
      </w:pPr>
    </w:p>
    <w:p w:rsidR="00A044AE" w:rsidRDefault="00A044AE" w:rsidP="00A044AE">
      <w:pPr>
        <w:pStyle w:val="ListParagraph"/>
        <w:ind w:left="0"/>
        <w:jc w:val="center"/>
      </w:pPr>
      <w:r>
        <w:rPr>
          <w:noProof/>
          <w:lang w:val="en-GB" w:eastAsia="en-GB"/>
        </w:rPr>
        <w:drawing>
          <wp:inline distT="0" distB="0" distL="0" distR="0" wp14:anchorId="73991DC5" wp14:editId="5418009B">
            <wp:extent cx="4476998" cy="913883"/>
            <wp:effectExtent l="0" t="0" r="0" b="63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_format.PNG"/>
                    <pic:cNvPicPr/>
                  </pic:nvPicPr>
                  <pic:blipFill>
                    <a:blip r:embed="rId30">
                      <a:extLst>
                        <a:ext uri="{28A0092B-C50C-407E-A947-70E740481C1C}">
                          <a14:useLocalDpi xmlns:a14="http://schemas.microsoft.com/office/drawing/2010/main" val="0"/>
                        </a:ext>
                      </a:extLst>
                    </a:blip>
                    <a:stretch>
                      <a:fillRect/>
                    </a:stretch>
                  </pic:blipFill>
                  <pic:spPr>
                    <a:xfrm>
                      <a:off x="0" y="0"/>
                      <a:ext cx="4525306" cy="923744"/>
                    </a:xfrm>
                    <a:prstGeom prst="rect">
                      <a:avLst/>
                    </a:prstGeom>
                  </pic:spPr>
                </pic:pic>
              </a:graphicData>
            </a:graphic>
          </wp:inline>
        </w:drawing>
      </w:r>
    </w:p>
    <w:p w:rsidR="00A044AE" w:rsidRPr="00A044AE" w:rsidRDefault="00A044AE" w:rsidP="00A044AE"/>
    <w:p w:rsidR="00A044AE" w:rsidRDefault="00A044AE" w:rsidP="00A044AE"/>
    <w:p w:rsidR="00A044AE" w:rsidRDefault="00A044AE" w:rsidP="00A044AE">
      <w:r>
        <w:t>All numbers are in binary coded decimal:</w:t>
      </w:r>
    </w:p>
    <w:p w:rsidR="00A044AE" w:rsidRDefault="00A044AE" w:rsidP="00A044AE"/>
    <w:p w:rsidR="00A044AE" w:rsidRDefault="00A044AE" w:rsidP="00A044AE">
      <w:r>
        <w:tab/>
        <w:t>X</w:t>
      </w:r>
      <w:r w:rsidRPr="00A044AE">
        <w:rPr>
          <w:sz w:val="24"/>
          <w:vertAlign w:val="subscript"/>
        </w:rPr>
        <w:t>4</w:t>
      </w:r>
      <w:r>
        <w:tab/>
      </w:r>
      <w:r>
        <w:tab/>
        <w:t>months, tens</w:t>
      </w:r>
    </w:p>
    <w:p w:rsidR="00A044AE" w:rsidRDefault="00A044AE" w:rsidP="00A044AE">
      <w:r>
        <w:tab/>
        <w:t>X</w:t>
      </w:r>
      <w:r w:rsidRPr="00A044AE">
        <w:rPr>
          <w:sz w:val="24"/>
          <w:vertAlign w:val="subscript"/>
        </w:rPr>
        <w:t>3</w:t>
      </w:r>
      <w:r>
        <w:t>…X</w:t>
      </w:r>
      <w:r w:rsidRPr="00A044AE">
        <w:rPr>
          <w:sz w:val="24"/>
          <w:vertAlign w:val="subscript"/>
        </w:rPr>
        <w:t>0</w:t>
      </w:r>
      <w:r>
        <w:tab/>
      </w:r>
      <w:r>
        <w:tab/>
        <w:t>months, units</w:t>
      </w:r>
    </w:p>
    <w:p w:rsidR="00A044AE" w:rsidRDefault="00A044AE" w:rsidP="00A044AE">
      <w:r>
        <w:tab/>
      </w:r>
    </w:p>
    <w:p w:rsidR="00A044AE" w:rsidRDefault="00A044AE" w:rsidP="00A044AE">
      <w:r>
        <w:tab/>
        <w:t>D</w:t>
      </w:r>
      <w:r w:rsidRPr="00A044AE">
        <w:rPr>
          <w:sz w:val="24"/>
          <w:vertAlign w:val="subscript"/>
        </w:rPr>
        <w:t>7</w:t>
      </w:r>
      <w:r>
        <w:t>…D</w:t>
      </w:r>
      <w:r w:rsidRPr="00A044AE">
        <w:rPr>
          <w:sz w:val="24"/>
          <w:vertAlign w:val="subscript"/>
        </w:rPr>
        <w:t>4</w:t>
      </w:r>
      <w:r>
        <w:tab/>
      </w:r>
      <w:r>
        <w:tab/>
        <w:t>days, tens</w:t>
      </w:r>
    </w:p>
    <w:p w:rsidR="00A044AE" w:rsidRDefault="00A044AE" w:rsidP="00A044AE">
      <w:r>
        <w:tab/>
        <w:t>D</w:t>
      </w:r>
      <w:r w:rsidRPr="00A044AE">
        <w:rPr>
          <w:sz w:val="24"/>
          <w:vertAlign w:val="subscript"/>
        </w:rPr>
        <w:t>3</w:t>
      </w:r>
      <w:r>
        <w:t>…D</w:t>
      </w:r>
      <w:r w:rsidRPr="00A044AE">
        <w:rPr>
          <w:sz w:val="24"/>
          <w:vertAlign w:val="subscript"/>
        </w:rPr>
        <w:t>0</w:t>
      </w:r>
      <w:r>
        <w:tab/>
      </w:r>
      <w:r>
        <w:tab/>
        <w:t>days, units</w:t>
      </w:r>
    </w:p>
    <w:p w:rsidR="00A044AE" w:rsidRDefault="00A044AE" w:rsidP="00A044AE"/>
    <w:p w:rsidR="00A044AE" w:rsidRDefault="00A044AE" w:rsidP="00A044AE">
      <w:r>
        <w:tab/>
        <w:t>H</w:t>
      </w:r>
      <w:r w:rsidRPr="00A044AE">
        <w:rPr>
          <w:sz w:val="24"/>
          <w:vertAlign w:val="subscript"/>
        </w:rPr>
        <w:t>7</w:t>
      </w:r>
      <w:r>
        <w:t>…H</w:t>
      </w:r>
      <w:r w:rsidRPr="00A044AE">
        <w:rPr>
          <w:sz w:val="24"/>
          <w:vertAlign w:val="subscript"/>
        </w:rPr>
        <w:t>4</w:t>
      </w:r>
      <w:r>
        <w:tab/>
      </w:r>
      <w:r>
        <w:tab/>
        <w:t>hours, tens</w:t>
      </w:r>
    </w:p>
    <w:p w:rsidR="00A044AE" w:rsidRDefault="00A044AE" w:rsidP="00A044AE">
      <w:r>
        <w:tab/>
        <w:t>H</w:t>
      </w:r>
      <w:r w:rsidRPr="00A044AE">
        <w:rPr>
          <w:sz w:val="24"/>
          <w:vertAlign w:val="subscript"/>
        </w:rPr>
        <w:t>3</w:t>
      </w:r>
      <w:r>
        <w:t>…H</w:t>
      </w:r>
      <w:r w:rsidRPr="00A044AE">
        <w:rPr>
          <w:sz w:val="24"/>
          <w:vertAlign w:val="subscript"/>
        </w:rPr>
        <w:t>0</w:t>
      </w:r>
      <w:r>
        <w:tab/>
      </w:r>
      <w:r>
        <w:tab/>
        <w:t>hours, units</w:t>
      </w:r>
    </w:p>
    <w:p w:rsidR="00A044AE" w:rsidRDefault="00A044AE" w:rsidP="00A044AE"/>
    <w:p w:rsidR="00A044AE" w:rsidRDefault="00A044AE" w:rsidP="00A044AE">
      <w:r>
        <w:tab/>
        <w:t>M</w:t>
      </w:r>
      <w:r w:rsidRPr="00A044AE">
        <w:rPr>
          <w:sz w:val="24"/>
          <w:vertAlign w:val="subscript"/>
        </w:rPr>
        <w:t>7</w:t>
      </w:r>
      <w:r>
        <w:t>…M</w:t>
      </w:r>
      <w:r w:rsidRPr="00A044AE">
        <w:rPr>
          <w:sz w:val="24"/>
          <w:vertAlign w:val="subscript"/>
        </w:rPr>
        <w:t>4</w:t>
      </w:r>
      <w:r>
        <w:tab/>
      </w:r>
      <w:r>
        <w:tab/>
        <w:t>minutes, tens</w:t>
      </w:r>
    </w:p>
    <w:p w:rsidR="00A044AE" w:rsidRDefault="00A044AE" w:rsidP="00A044AE">
      <w:r>
        <w:tab/>
        <w:t>M</w:t>
      </w:r>
      <w:r w:rsidRPr="00A044AE">
        <w:rPr>
          <w:sz w:val="24"/>
          <w:vertAlign w:val="subscript"/>
        </w:rPr>
        <w:t>3</w:t>
      </w:r>
      <w:r>
        <w:t>…M</w:t>
      </w:r>
      <w:r w:rsidRPr="00A044AE">
        <w:rPr>
          <w:sz w:val="24"/>
          <w:vertAlign w:val="subscript"/>
        </w:rPr>
        <w:t>0</w:t>
      </w:r>
      <w:r>
        <w:tab/>
      </w:r>
      <w:r>
        <w:tab/>
        <w:t>minutes, units</w:t>
      </w:r>
    </w:p>
    <w:p w:rsidR="00A044AE" w:rsidRDefault="00A044AE" w:rsidP="00A044AE"/>
    <w:p w:rsidR="00A044AE" w:rsidRDefault="00A044AE" w:rsidP="00522C45">
      <w:pPr>
        <w:pStyle w:val="Heading4"/>
      </w:pPr>
      <w:r>
        <w:t>EVENT TAG FORMAT</w:t>
      </w:r>
    </w:p>
    <w:p w:rsidR="00A044AE" w:rsidRDefault="00A044AE" w:rsidP="00A044AE"/>
    <w:p w:rsidR="00A044AE" w:rsidRDefault="00A044AE" w:rsidP="00A044AE">
      <w:r>
        <w:t>An event tag contains the channel number, direction of transition, calendar seconds and calendar milliseconds, in the following format:</w:t>
      </w:r>
    </w:p>
    <w:p w:rsidR="00D0328B" w:rsidRDefault="00D0328B" w:rsidP="00A044AE"/>
    <w:p w:rsidR="00D0328B" w:rsidRDefault="00D0328B" w:rsidP="00D0328B">
      <w:pPr>
        <w:jc w:val="center"/>
      </w:pPr>
      <w:r>
        <w:rPr>
          <w:noProof/>
          <w:lang w:val="en-GB" w:eastAsia="en-GB"/>
        </w:rPr>
        <w:drawing>
          <wp:inline distT="0" distB="0" distL="0" distR="0" wp14:anchorId="37DC25AF" wp14:editId="139E6938">
            <wp:extent cx="4914210" cy="1114425"/>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_tag_format.PNG"/>
                    <pic:cNvPicPr/>
                  </pic:nvPicPr>
                  <pic:blipFill>
                    <a:blip r:embed="rId31">
                      <a:extLst>
                        <a:ext uri="{28A0092B-C50C-407E-A947-70E740481C1C}">
                          <a14:useLocalDpi xmlns:a14="http://schemas.microsoft.com/office/drawing/2010/main" val="0"/>
                        </a:ext>
                      </a:extLst>
                    </a:blip>
                    <a:stretch>
                      <a:fillRect/>
                    </a:stretch>
                  </pic:blipFill>
                  <pic:spPr>
                    <a:xfrm>
                      <a:off x="0" y="0"/>
                      <a:ext cx="4947107" cy="1121885"/>
                    </a:xfrm>
                    <a:prstGeom prst="rect">
                      <a:avLst/>
                    </a:prstGeom>
                  </pic:spPr>
                </pic:pic>
              </a:graphicData>
            </a:graphic>
          </wp:inline>
        </w:drawing>
      </w:r>
    </w:p>
    <w:p w:rsidR="00D0328B" w:rsidRPr="00D0328B" w:rsidRDefault="00D0328B" w:rsidP="00D0328B"/>
    <w:p w:rsidR="00D0328B" w:rsidRDefault="00D0328B" w:rsidP="00D0328B"/>
    <w:p w:rsidR="00A044AE" w:rsidRDefault="00D0328B" w:rsidP="00E47B9D">
      <w:pPr>
        <w:ind w:firstLine="720"/>
      </w:pPr>
      <w:r>
        <w:t>T = transitions:</w:t>
      </w:r>
      <w:r>
        <w:tab/>
      </w:r>
      <w:r>
        <w:tab/>
        <w:t>if T = 1, event is positive-going (low to high)</w:t>
      </w:r>
    </w:p>
    <w:p w:rsidR="00D0328B" w:rsidRDefault="00D0328B" w:rsidP="00D0328B">
      <w:r>
        <w:tab/>
      </w:r>
      <w:r>
        <w:tab/>
      </w:r>
      <w:r>
        <w:tab/>
      </w:r>
      <w:r w:rsidR="00E47B9D">
        <w:tab/>
      </w:r>
      <w:r>
        <w:t>if T = 0, event is negative-going (high to low)</w:t>
      </w:r>
    </w:p>
    <w:p w:rsidR="00D0328B" w:rsidRDefault="00D0328B" w:rsidP="00D0328B"/>
    <w:p w:rsidR="00D0328B" w:rsidRDefault="00D0328B" w:rsidP="00E47B9D">
      <w:pPr>
        <w:ind w:firstLine="720"/>
      </w:pPr>
      <w:r>
        <w:t>C</w:t>
      </w:r>
      <w:r w:rsidRPr="00D0328B">
        <w:rPr>
          <w:sz w:val="24"/>
          <w:vertAlign w:val="subscript"/>
        </w:rPr>
        <w:t>4</w:t>
      </w:r>
      <w:r>
        <w:t>…C</w:t>
      </w:r>
      <w:r>
        <w:rPr>
          <w:sz w:val="24"/>
          <w:vertAlign w:val="subscript"/>
        </w:rPr>
        <w:t>0</w:t>
      </w:r>
      <w:r>
        <w:tab/>
      </w:r>
      <w:r>
        <w:tab/>
      </w:r>
      <w:r>
        <w:tab/>
        <w:t>channel number in binary (C</w:t>
      </w:r>
      <w:r w:rsidRPr="00D0328B">
        <w:rPr>
          <w:sz w:val="24"/>
          <w:vertAlign w:val="subscript"/>
        </w:rPr>
        <w:t>4</w:t>
      </w:r>
      <w:r>
        <w:t xml:space="preserve"> is most significant)</w:t>
      </w:r>
    </w:p>
    <w:p w:rsidR="00D0328B" w:rsidRDefault="00D0328B" w:rsidP="00D0328B"/>
    <w:p w:rsidR="00D0328B" w:rsidRDefault="00D0328B" w:rsidP="00D0328B">
      <w:r w:rsidRPr="00D0328B">
        <w:rPr>
          <w:b/>
        </w:rPr>
        <w:t>Note:</w:t>
      </w:r>
      <w:r>
        <w:rPr>
          <w:b/>
        </w:rPr>
        <w:t xml:space="preserve"> </w:t>
      </w:r>
      <w:r>
        <w:t>Channel numbers entered for the 3595 2A IMP correspond exactly with the physical channels:</w:t>
      </w:r>
    </w:p>
    <w:p w:rsidR="00D0328B" w:rsidRDefault="00D0328B" w:rsidP="00D0328B">
      <w:r>
        <w:t>1 = Channel 1, 2 = Channel 2, etc. With the 3595 2B IMP however, channel numbers 0 through 31 represent the physical channels 1 through 32</w:t>
      </w:r>
    </w:p>
    <w:p w:rsidR="00D0328B" w:rsidRDefault="00D0328B" w:rsidP="00D0328B"/>
    <w:p w:rsidR="00D0328B" w:rsidRDefault="00D0328B" w:rsidP="00D0328B">
      <w:r>
        <w:t>All remaining numbers are in binary coded decimal:</w:t>
      </w:r>
    </w:p>
    <w:p w:rsidR="00D0328B" w:rsidRDefault="00D0328B" w:rsidP="00D0328B"/>
    <w:p w:rsidR="00D0328B" w:rsidRDefault="00D0328B" w:rsidP="00D0328B">
      <w:r>
        <w:tab/>
        <w:t>S</w:t>
      </w:r>
      <w:r w:rsidRPr="00A044AE">
        <w:rPr>
          <w:sz w:val="24"/>
          <w:vertAlign w:val="subscript"/>
        </w:rPr>
        <w:t>7</w:t>
      </w:r>
      <w:r>
        <w:t>…S</w:t>
      </w:r>
      <w:r w:rsidRPr="00A044AE">
        <w:rPr>
          <w:sz w:val="24"/>
          <w:vertAlign w:val="subscript"/>
        </w:rPr>
        <w:t>4</w:t>
      </w:r>
      <w:r>
        <w:tab/>
      </w:r>
      <w:r>
        <w:tab/>
        <w:t>seconds, tens</w:t>
      </w:r>
    </w:p>
    <w:p w:rsidR="00D0328B" w:rsidRDefault="00D0328B" w:rsidP="00D0328B">
      <w:r>
        <w:tab/>
        <w:t>S</w:t>
      </w:r>
      <w:r w:rsidRPr="00A044AE">
        <w:rPr>
          <w:sz w:val="24"/>
          <w:vertAlign w:val="subscript"/>
        </w:rPr>
        <w:t>3</w:t>
      </w:r>
      <w:r>
        <w:t>…S</w:t>
      </w:r>
      <w:r w:rsidRPr="00A044AE">
        <w:rPr>
          <w:sz w:val="24"/>
          <w:vertAlign w:val="subscript"/>
        </w:rPr>
        <w:t>0</w:t>
      </w:r>
      <w:r>
        <w:tab/>
      </w:r>
      <w:r>
        <w:tab/>
        <w:t>seconds, units</w:t>
      </w:r>
    </w:p>
    <w:p w:rsidR="00D0328B" w:rsidRDefault="00D0328B" w:rsidP="00D0328B"/>
    <w:p w:rsidR="00D0328B" w:rsidRDefault="00D0328B" w:rsidP="00D0328B">
      <w:r>
        <w:tab/>
        <w:t>R</w:t>
      </w:r>
      <w:r>
        <w:rPr>
          <w:sz w:val="24"/>
          <w:vertAlign w:val="subscript"/>
        </w:rPr>
        <w:t>4</w:t>
      </w:r>
      <w:r>
        <w:t>…R</w:t>
      </w:r>
      <w:r>
        <w:rPr>
          <w:sz w:val="24"/>
          <w:vertAlign w:val="subscript"/>
        </w:rPr>
        <w:t>7</w:t>
      </w:r>
      <w:r>
        <w:tab/>
      </w:r>
      <w:r>
        <w:tab/>
        <w:t>milliseconds, hundreds</w:t>
      </w:r>
    </w:p>
    <w:p w:rsidR="00D0328B" w:rsidRDefault="00D0328B" w:rsidP="00D0328B">
      <w:r>
        <w:lastRenderedPageBreak/>
        <w:tab/>
        <w:t>R</w:t>
      </w:r>
      <w:r w:rsidRPr="00A044AE">
        <w:rPr>
          <w:sz w:val="24"/>
          <w:vertAlign w:val="subscript"/>
        </w:rPr>
        <w:t>3</w:t>
      </w:r>
      <w:r>
        <w:t>…R</w:t>
      </w:r>
      <w:r w:rsidRPr="00A044AE">
        <w:rPr>
          <w:sz w:val="24"/>
          <w:vertAlign w:val="subscript"/>
        </w:rPr>
        <w:t>0</w:t>
      </w:r>
      <w:r>
        <w:tab/>
      </w:r>
      <w:r>
        <w:tab/>
        <w:t>milliseconds, tens</w:t>
      </w:r>
    </w:p>
    <w:p w:rsidR="00D0328B" w:rsidRDefault="00D0328B" w:rsidP="00D0328B">
      <w:pPr>
        <w:ind w:firstLine="720"/>
      </w:pPr>
      <w:r>
        <w:t>P</w:t>
      </w:r>
      <w:r w:rsidRPr="00A044AE">
        <w:rPr>
          <w:sz w:val="24"/>
          <w:vertAlign w:val="subscript"/>
        </w:rPr>
        <w:t>7</w:t>
      </w:r>
      <w:r>
        <w:t>…P</w:t>
      </w:r>
      <w:r w:rsidRPr="00A044AE">
        <w:rPr>
          <w:sz w:val="24"/>
          <w:vertAlign w:val="subscript"/>
        </w:rPr>
        <w:t>4</w:t>
      </w:r>
      <w:r>
        <w:tab/>
      </w:r>
      <w:r>
        <w:tab/>
        <w:t>milliseconds, units</w:t>
      </w:r>
    </w:p>
    <w:p w:rsidR="00D0328B" w:rsidRDefault="00D0328B" w:rsidP="00D0328B"/>
    <w:p w:rsidR="00D0328B" w:rsidRDefault="00D0328B" w:rsidP="00522C45">
      <w:pPr>
        <w:pStyle w:val="Heading4"/>
      </w:pPr>
      <w:r>
        <w:t>EVENT STATUS FORMAT</w:t>
      </w:r>
    </w:p>
    <w:p w:rsidR="00D0328B" w:rsidRDefault="00D0328B" w:rsidP="00D0328B"/>
    <w:p w:rsidR="00D0328B" w:rsidRDefault="00D0328B" w:rsidP="00D0328B">
      <w:r>
        <w:t>Event status information</w:t>
      </w:r>
      <w:r w:rsidR="00E47B9D">
        <w:t xml:space="preserve"> is similar to that contained in an event flag. The only difference is that the event status contains the event level instead of the event transition; all other information is the same.</w:t>
      </w:r>
    </w:p>
    <w:p w:rsidR="00E47B9D" w:rsidRDefault="00E47B9D" w:rsidP="00D0328B"/>
    <w:p w:rsidR="00E47B9D" w:rsidRDefault="00E47B9D" w:rsidP="00E47B9D">
      <w:pPr>
        <w:jc w:val="center"/>
      </w:pPr>
      <w:r>
        <w:rPr>
          <w:noProof/>
          <w:lang w:val="en-GB" w:eastAsia="en-GB"/>
        </w:rPr>
        <w:drawing>
          <wp:inline distT="0" distB="0" distL="0" distR="0" wp14:anchorId="3F373720" wp14:editId="444A9FCA">
            <wp:extent cx="4346369" cy="897187"/>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_status_format.PNG"/>
                    <pic:cNvPicPr/>
                  </pic:nvPicPr>
                  <pic:blipFill>
                    <a:blip r:embed="rId32">
                      <a:extLst>
                        <a:ext uri="{28A0092B-C50C-407E-A947-70E740481C1C}">
                          <a14:useLocalDpi xmlns:a14="http://schemas.microsoft.com/office/drawing/2010/main" val="0"/>
                        </a:ext>
                      </a:extLst>
                    </a:blip>
                    <a:stretch>
                      <a:fillRect/>
                    </a:stretch>
                  </pic:blipFill>
                  <pic:spPr>
                    <a:xfrm>
                      <a:off x="0" y="0"/>
                      <a:ext cx="4357692" cy="899524"/>
                    </a:xfrm>
                    <a:prstGeom prst="rect">
                      <a:avLst/>
                    </a:prstGeom>
                  </pic:spPr>
                </pic:pic>
              </a:graphicData>
            </a:graphic>
          </wp:inline>
        </w:drawing>
      </w:r>
    </w:p>
    <w:p w:rsidR="00E47B9D" w:rsidRDefault="00E47B9D" w:rsidP="00E47B9D"/>
    <w:p w:rsidR="00E47B9D" w:rsidRDefault="00E47B9D" w:rsidP="00E47B9D">
      <w:pPr>
        <w:ind w:firstLine="720"/>
      </w:pPr>
      <w:r>
        <w:t>L = status level:</w:t>
      </w:r>
      <w:r>
        <w:tab/>
      </w:r>
      <w:r>
        <w:tab/>
        <w:t>if L = 1, status = high</w:t>
      </w:r>
    </w:p>
    <w:p w:rsidR="00E47B9D" w:rsidRDefault="00E47B9D" w:rsidP="00E47B9D">
      <w:r>
        <w:tab/>
      </w:r>
      <w:r>
        <w:tab/>
      </w:r>
      <w:r>
        <w:tab/>
      </w:r>
      <w:r>
        <w:tab/>
        <w:t>if L = 0, status = low</w:t>
      </w:r>
    </w:p>
    <w:p w:rsidR="00E47B9D" w:rsidRDefault="00E47B9D" w:rsidP="00E47B9D"/>
    <w:p w:rsidR="00E47B9D" w:rsidRDefault="00E47B9D" w:rsidP="00E47B9D">
      <w:pPr>
        <w:ind w:firstLine="720"/>
      </w:pPr>
      <w:r>
        <w:t>C</w:t>
      </w:r>
      <w:r w:rsidRPr="00D0328B">
        <w:rPr>
          <w:sz w:val="24"/>
          <w:vertAlign w:val="subscript"/>
        </w:rPr>
        <w:t>4</w:t>
      </w:r>
      <w:r>
        <w:t>…C</w:t>
      </w:r>
      <w:r>
        <w:rPr>
          <w:sz w:val="24"/>
          <w:vertAlign w:val="subscript"/>
        </w:rPr>
        <w:t>0</w:t>
      </w:r>
      <w:r>
        <w:tab/>
      </w:r>
      <w:r>
        <w:tab/>
      </w:r>
      <w:r>
        <w:tab/>
        <w:t>channel number (in binary, C</w:t>
      </w:r>
      <w:r w:rsidRPr="00D0328B">
        <w:rPr>
          <w:sz w:val="24"/>
          <w:vertAlign w:val="subscript"/>
        </w:rPr>
        <w:t>4</w:t>
      </w:r>
      <w:r>
        <w:t xml:space="preserve"> is most significant)</w:t>
      </w:r>
    </w:p>
    <w:p w:rsidR="00E47B9D" w:rsidRDefault="00E47B9D" w:rsidP="00E47B9D"/>
    <w:p w:rsidR="00E47B9D" w:rsidRDefault="00E47B9D" w:rsidP="00E47B9D">
      <w:r w:rsidRPr="00D0328B">
        <w:rPr>
          <w:b/>
        </w:rPr>
        <w:t>Note:</w:t>
      </w:r>
      <w:r>
        <w:rPr>
          <w:b/>
        </w:rPr>
        <w:t xml:space="preserve"> </w:t>
      </w:r>
      <w:r>
        <w:t>Channel numbers entered for the 3595 2A IMP correspond exactly with the physical channels:</w:t>
      </w:r>
    </w:p>
    <w:p w:rsidR="00E47B9D" w:rsidRDefault="00E47B9D" w:rsidP="00E47B9D">
      <w:r>
        <w:t>1 = Channel 1, 2 = Channel 2, etc. With the 3595 2B IMP however, channel numbers 0 through 31 represent the physical channels 1 through 32</w:t>
      </w:r>
    </w:p>
    <w:p w:rsidR="00E47B9D" w:rsidRDefault="00E47B9D" w:rsidP="00E47B9D"/>
    <w:p w:rsidR="00E47B9D" w:rsidRDefault="00E47B9D" w:rsidP="00E47B9D">
      <w:r>
        <w:t>All remaining numbers are in binary coded decimal:</w:t>
      </w:r>
    </w:p>
    <w:p w:rsidR="00E47B9D" w:rsidRDefault="00E47B9D" w:rsidP="00E47B9D"/>
    <w:p w:rsidR="00E47B9D" w:rsidRDefault="00E47B9D" w:rsidP="00E47B9D">
      <w:r>
        <w:tab/>
        <w:t>S</w:t>
      </w:r>
      <w:r w:rsidRPr="00A044AE">
        <w:rPr>
          <w:sz w:val="24"/>
          <w:vertAlign w:val="subscript"/>
        </w:rPr>
        <w:t>7</w:t>
      </w:r>
      <w:r>
        <w:t>…S</w:t>
      </w:r>
      <w:r w:rsidRPr="00A044AE">
        <w:rPr>
          <w:sz w:val="24"/>
          <w:vertAlign w:val="subscript"/>
        </w:rPr>
        <w:t>4</w:t>
      </w:r>
      <w:r>
        <w:tab/>
      </w:r>
      <w:r>
        <w:tab/>
        <w:t>seconds, tens</w:t>
      </w:r>
    </w:p>
    <w:p w:rsidR="00E47B9D" w:rsidRDefault="00E47B9D" w:rsidP="00E47B9D">
      <w:r>
        <w:tab/>
        <w:t>S</w:t>
      </w:r>
      <w:r w:rsidRPr="00A044AE">
        <w:rPr>
          <w:sz w:val="24"/>
          <w:vertAlign w:val="subscript"/>
        </w:rPr>
        <w:t>3</w:t>
      </w:r>
      <w:r>
        <w:t>…S</w:t>
      </w:r>
      <w:r w:rsidRPr="00A044AE">
        <w:rPr>
          <w:sz w:val="24"/>
          <w:vertAlign w:val="subscript"/>
        </w:rPr>
        <w:t>0</w:t>
      </w:r>
      <w:r>
        <w:tab/>
      </w:r>
      <w:r>
        <w:tab/>
        <w:t>seconds, units</w:t>
      </w:r>
    </w:p>
    <w:p w:rsidR="00E47B9D" w:rsidRDefault="00E47B9D" w:rsidP="00E47B9D"/>
    <w:p w:rsidR="00E47B9D" w:rsidRDefault="00E47B9D" w:rsidP="00E47B9D">
      <w:r>
        <w:tab/>
        <w:t>R</w:t>
      </w:r>
      <w:r>
        <w:rPr>
          <w:sz w:val="24"/>
          <w:vertAlign w:val="subscript"/>
        </w:rPr>
        <w:t>4</w:t>
      </w:r>
      <w:r>
        <w:t>…R</w:t>
      </w:r>
      <w:r>
        <w:rPr>
          <w:sz w:val="24"/>
          <w:vertAlign w:val="subscript"/>
        </w:rPr>
        <w:t>7</w:t>
      </w:r>
      <w:r>
        <w:tab/>
      </w:r>
      <w:r>
        <w:tab/>
        <w:t>milliseconds, hundreds</w:t>
      </w:r>
    </w:p>
    <w:p w:rsidR="00E47B9D" w:rsidRDefault="00E47B9D" w:rsidP="00E47B9D">
      <w:r>
        <w:tab/>
        <w:t>R</w:t>
      </w:r>
      <w:r w:rsidRPr="00A044AE">
        <w:rPr>
          <w:sz w:val="24"/>
          <w:vertAlign w:val="subscript"/>
        </w:rPr>
        <w:t>3</w:t>
      </w:r>
      <w:r>
        <w:t>…R</w:t>
      </w:r>
      <w:r w:rsidRPr="00A044AE">
        <w:rPr>
          <w:sz w:val="24"/>
          <w:vertAlign w:val="subscript"/>
        </w:rPr>
        <w:t>0</w:t>
      </w:r>
      <w:r>
        <w:tab/>
      </w:r>
      <w:r>
        <w:tab/>
        <w:t>milliseconds, tens</w:t>
      </w:r>
    </w:p>
    <w:p w:rsidR="00E47B9D" w:rsidRDefault="00E47B9D" w:rsidP="00E47B9D">
      <w:pPr>
        <w:ind w:firstLine="720"/>
      </w:pPr>
      <w:r>
        <w:t>P</w:t>
      </w:r>
      <w:r w:rsidRPr="00A044AE">
        <w:rPr>
          <w:sz w:val="24"/>
          <w:vertAlign w:val="subscript"/>
        </w:rPr>
        <w:t>7</w:t>
      </w:r>
      <w:r>
        <w:t>…P</w:t>
      </w:r>
      <w:r w:rsidRPr="00A044AE">
        <w:rPr>
          <w:sz w:val="24"/>
          <w:vertAlign w:val="subscript"/>
        </w:rPr>
        <w:t>4</w:t>
      </w:r>
      <w:r>
        <w:tab/>
      </w:r>
      <w:r>
        <w:tab/>
        <w:t>milliseconds, units</w:t>
      </w:r>
    </w:p>
    <w:p w:rsidR="00E47B9D" w:rsidRDefault="00E47B9D" w:rsidP="00E47B9D"/>
    <w:p w:rsidR="00E47B9D" w:rsidRDefault="00E47B9D" w:rsidP="00522C45">
      <w:pPr>
        <w:pStyle w:val="Heading4"/>
      </w:pPr>
      <w:r>
        <w:t>END TAG FORMAT</w:t>
      </w:r>
    </w:p>
    <w:p w:rsidR="00E47B9D" w:rsidRDefault="00E47B9D" w:rsidP="00E47B9D"/>
    <w:p w:rsidR="00E47B9D" w:rsidRDefault="00E47B9D" w:rsidP="00E47B9D">
      <w:r>
        <w:t>An end tag indicates the end of a set of event data. It is used when less than 112 bytes are transmitted. The format is as follows:</w:t>
      </w:r>
    </w:p>
    <w:p w:rsidR="00E47B9D" w:rsidRDefault="00E47B9D" w:rsidP="00E47B9D"/>
    <w:p w:rsidR="00E47B9D" w:rsidRDefault="00E47B9D" w:rsidP="00E47B9D">
      <w:pPr>
        <w:jc w:val="center"/>
      </w:pPr>
      <w:r>
        <w:rPr>
          <w:noProof/>
          <w:lang w:val="en-GB" w:eastAsia="en-GB"/>
        </w:rPr>
        <w:drawing>
          <wp:inline distT="0" distB="0" distL="0" distR="0" wp14:anchorId="7DE0E810" wp14:editId="3833AC4B">
            <wp:extent cx="4263241" cy="924676"/>
            <wp:effectExtent l="0" t="0" r="4445" b="889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tag_format.PNG"/>
                    <pic:cNvPicPr/>
                  </pic:nvPicPr>
                  <pic:blipFill>
                    <a:blip r:embed="rId33">
                      <a:extLst>
                        <a:ext uri="{28A0092B-C50C-407E-A947-70E740481C1C}">
                          <a14:useLocalDpi xmlns:a14="http://schemas.microsoft.com/office/drawing/2010/main" val="0"/>
                        </a:ext>
                      </a:extLst>
                    </a:blip>
                    <a:stretch>
                      <a:fillRect/>
                    </a:stretch>
                  </pic:blipFill>
                  <pic:spPr>
                    <a:xfrm>
                      <a:off x="0" y="0"/>
                      <a:ext cx="4274343" cy="927084"/>
                    </a:xfrm>
                    <a:prstGeom prst="rect">
                      <a:avLst/>
                    </a:prstGeom>
                  </pic:spPr>
                </pic:pic>
              </a:graphicData>
            </a:graphic>
          </wp:inline>
        </w:drawing>
      </w:r>
    </w:p>
    <w:p w:rsidR="00E47B9D" w:rsidRDefault="00E47B9D" w:rsidP="00E47B9D"/>
    <w:p w:rsidR="004708D9" w:rsidRDefault="004708D9" w:rsidP="004708D9">
      <w:r>
        <w:br w:type="page"/>
      </w:r>
    </w:p>
    <w:p w:rsidR="00E47B9D" w:rsidRDefault="00E47B9D" w:rsidP="00522C45">
      <w:pPr>
        <w:pStyle w:val="Heading4"/>
      </w:pPr>
      <w:r>
        <w:lastRenderedPageBreak/>
        <w:t>LOST EVENT RESULT FORMAT</w:t>
      </w:r>
    </w:p>
    <w:p w:rsidR="00E47B9D" w:rsidRDefault="00E47B9D" w:rsidP="00E47B9D"/>
    <w:p w:rsidR="00E47B9D" w:rsidRDefault="00E47B9D" w:rsidP="00E47B9D">
      <w:r>
        <w:t>The ‘lost event’ result contains the number of events lost due to the 4C Interface card input buffer being full. The format is as follows:</w:t>
      </w:r>
    </w:p>
    <w:p w:rsidR="004708D9" w:rsidRDefault="004708D9" w:rsidP="00E47B9D"/>
    <w:p w:rsidR="004708D9" w:rsidRDefault="004708D9" w:rsidP="004708D9">
      <w:pPr>
        <w:jc w:val="center"/>
      </w:pPr>
      <w:r>
        <w:rPr>
          <w:noProof/>
          <w:lang w:val="en-GB" w:eastAsia="en-GB"/>
        </w:rPr>
        <w:drawing>
          <wp:inline distT="0" distB="0" distL="0" distR="0" wp14:anchorId="3165841A" wp14:editId="1E899E88">
            <wp:extent cx="4407614" cy="9144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_event_result.PNG"/>
                    <pic:cNvPicPr/>
                  </pic:nvPicPr>
                  <pic:blipFill>
                    <a:blip r:embed="rId34">
                      <a:extLst>
                        <a:ext uri="{28A0092B-C50C-407E-A947-70E740481C1C}">
                          <a14:useLocalDpi xmlns:a14="http://schemas.microsoft.com/office/drawing/2010/main" val="0"/>
                        </a:ext>
                      </a:extLst>
                    </a:blip>
                    <a:stretch>
                      <a:fillRect/>
                    </a:stretch>
                  </pic:blipFill>
                  <pic:spPr>
                    <a:xfrm>
                      <a:off x="0" y="0"/>
                      <a:ext cx="4431541" cy="919364"/>
                    </a:xfrm>
                    <a:prstGeom prst="rect">
                      <a:avLst/>
                    </a:prstGeom>
                  </pic:spPr>
                </pic:pic>
              </a:graphicData>
            </a:graphic>
          </wp:inline>
        </w:drawing>
      </w:r>
    </w:p>
    <w:p w:rsidR="004708D9" w:rsidRPr="004708D9" w:rsidRDefault="004708D9" w:rsidP="004708D9"/>
    <w:p w:rsidR="004708D9" w:rsidRPr="004708D9" w:rsidRDefault="004708D9" w:rsidP="004708D9"/>
    <w:p w:rsidR="004708D9" w:rsidRPr="004708D9" w:rsidRDefault="004708D9" w:rsidP="004708D9"/>
    <w:p w:rsidR="004708D9" w:rsidRDefault="004708D9" w:rsidP="004708D9"/>
    <w:p w:rsidR="004708D9" w:rsidRDefault="004708D9" w:rsidP="004708D9"/>
    <w:p w:rsidR="004708D9" w:rsidRDefault="004708D9">
      <w:r>
        <w:br w:type="page"/>
      </w:r>
    </w:p>
    <w:p w:rsidR="00E47B9D" w:rsidRDefault="004708D9" w:rsidP="00522C45">
      <w:pPr>
        <w:pStyle w:val="Heading3"/>
      </w:pPr>
      <w:r>
        <w:lastRenderedPageBreak/>
        <w:t>TIME TAG FORMATS (FOR 3595 1H AND 1J IMPS)</w:t>
      </w:r>
    </w:p>
    <w:p w:rsidR="004708D9" w:rsidRDefault="004708D9" w:rsidP="004708D9"/>
    <w:p w:rsidR="004708D9" w:rsidRDefault="004708D9" w:rsidP="004708D9">
      <w:r>
        <w:t xml:space="preserve">With the result format set to </w:t>
      </w:r>
      <w:r>
        <w:rPr>
          <w:i/>
        </w:rPr>
        <w:t>time-tag</w:t>
      </w:r>
      <w:r>
        <w:t>, results from the 3595 1H and 1J IMP types are returned with a bookmark and time-tag, appended. These appear at the end of each scan and at the end of each single measurement. The formats of the bookmark and time-tag are in Sections 3.5.1 and 3.5.2.</w:t>
      </w:r>
    </w:p>
    <w:p w:rsidR="004708D9" w:rsidRDefault="004708D9" w:rsidP="004708D9"/>
    <w:p w:rsidR="004708D9" w:rsidRDefault="004708D9" w:rsidP="00522C45">
      <w:pPr>
        <w:pStyle w:val="Heading4"/>
      </w:pPr>
      <w:r>
        <w:t>BOOKMARK FORMAT</w:t>
      </w:r>
    </w:p>
    <w:p w:rsidR="004708D9" w:rsidRDefault="004708D9" w:rsidP="004708D9">
      <w:pPr>
        <w:pStyle w:val="ListParagraph"/>
        <w:ind w:left="0"/>
      </w:pPr>
    </w:p>
    <w:p w:rsidR="004708D9" w:rsidRDefault="004708D9" w:rsidP="004708D9">
      <w:pPr>
        <w:pStyle w:val="ListParagraph"/>
        <w:ind w:left="0"/>
      </w:pPr>
      <w:r>
        <w:t>A bookmark contains the calendar month, day, hour and minute. The format is:</w:t>
      </w:r>
    </w:p>
    <w:p w:rsidR="002A2D96" w:rsidRDefault="002A2D96" w:rsidP="002A2D96">
      <w:pPr>
        <w:pStyle w:val="ListParagraph"/>
        <w:ind w:left="0"/>
        <w:jc w:val="center"/>
      </w:pPr>
      <w:r>
        <w:rPr>
          <w:noProof/>
          <w:lang w:val="en-GB" w:eastAsia="en-GB"/>
        </w:rPr>
        <w:drawing>
          <wp:inline distT="0" distB="0" distL="0" distR="0" wp14:anchorId="20938D04" wp14:editId="5795A27A">
            <wp:extent cx="4191990" cy="855705"/>
            <wp:effectExtent l="0" t="0" r="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_format.PNG"/>
                    <pic:cNvPicPr/>
                  </pic:nvPicPr>
                  <pic:blipFill>
                    <a:blip r:embed="rId30">
                      <a:extLst>
                        <a:ext uri="{28A0092B-C50C-407E-A947-70E740481C1C}">
                          <a14:useLocalDpi xmlns:a14="http://schemas.microsoft.com/office/drawing/2010/main" val="0"/>
                        </a:ext>
                      </a:extLst>
                    </a:blip>
                    <a:stretch>
                      <a:fillRect/>
                    </a:stretch>
                  </pic:blipFill>
                  <pic:spPr>
                    <a:xfrm>
                      <a:off x="0" y="0"/>
                      <a:ext cx="4237223" cy="864938"/>
                    </a:xfrm>
                    <a:prstGeom prst="rect">
                      <a:avLst/>
                    </a:prstGeom>
                  </pic:spPr>
                </pic:pic>
              </a:graphicData>
            </a:graphic>
          </wp:inline>
        </w:drawing>
      </w:r>
    </w:p>
    <w:p w:rsidR="002A2D96" w:rsidRPr="00A044AE" w:rsidRDefault="002A2D96" w:rsidP="002A2D96"/>
    <w:p w:rsidR="002A2D96" w:rsidRDefault="002A2D96" w:rsidP="002A2D96"/>
    <w:p w:rsidR="002A2D96" w:rsidRDefault="002A2D96" w:rsidP="002A2D96">
      <w:r>
        <w:t>All numbers are in binary coded decimal:</w:t>
      </w:r>
    </w:p>
    <w:p w:rsidR="002A2D96" w:rsidRDefault="002A2D96" w:rsidP="002A2D96"/>
    <w:p w:rsidR="002A2D96" w:rsidRDefault="002A2D96" w:rsidP="002A2D96">
      <w:r>
        <w:tab/>
        <w:t>X</w:t>
      </w:r>
      <w:r w:rsidRPr="00A044AE">
        <w:rPr>
          <w:sz w:val="24"/>
          <w:vertAlign w:val="subscript"/>
        </w:rPr>
        <w:t>4</w:t>
      </w:r>
      <w:r>
        <w:tab/>
      </w:r>
      <w:r>
        <w:tab/>
        <w:t>months, tens</w:t>
      </w:r>
    </w:p>
    <w:p w:rsidR="002A2D96" w:rsidRDefault="002A2D96" w:rsidP="002A2D96">
      <w:r>
        <w:tab/>
        <w:t>X</w:t>
      </w:r>
      <w:r w:rsidRPr="00A044AE">
        <w:rPr>
          <w:sz w:val="24"/>
          <w:vertAlign w:val="subscript"/>
        </w:rPr>
        <w:t>3</w:t>
      </w:r>
      <w:r>
        <w:t>…X</w:t>
      </w:r>
      <w:r w:rsidRPr="00A044AE">
        <w:rPr>
          <w:sz w:val="24"/>
          <w:vertAlign w:val="subscript"/>
        </w:rPr>
        <w:t>0</w:t>
      </w:r>
      <w:r>
        <w:tab/>
      </w:r>
      <w:r>
        <w:tab/>
        <w:t>months, units</w:t>
      </w:r>
    </w:p>
    <w:p w:rsidR="002A2D96" w:rsidRDefault="002A2D96" w:rsidP="002A2D96">
      <w:r>
        <w:tab/>
      </w:r>
    </w:p>
    <w:p w:rsidR="002A2D96" w:rsidRDefault="002A2D96" w:rsidP="002A2D96">
      <w:r>
        <w:tab/>
        <w:t>D</w:t>
      </w:r>
      <w:r w:rsidRPr="00A044AE">
        <w:rPr>
          <w:sz w:val="24"/>
          <w:vertAlign w:val="subscript"/>
        </w:rPr>
        <w:t>7</w:t>
      </w:r>
      <w:r>
        <w:t>…D</w:t>
      </w:r>
      <w:r w:rsidRPr="00A044AE">
        <w:rPr>
          <w:sz w:val="24"/>
          <w:vertAlign w:val="subscript"/>
        </w:rPr>
        <w:t>4</w:t>
      </w:r>
      <w:r>
        <w:tab/>
      </w:r>
      <w:r>
        <w:tab/>
        <w:t>days, tens</w:t>
      </w:r>
    </w:p>
    <w:p w:rsidR="002A2D96" w:rsidRDefault="002A2D96" w:rsidP="002A2D96">
      <w:r>
        <w:tab/>
        <w:t>D</w:t>
      </w:r>
      <w:r w:rsidRPr="00A044AE">
        <w:rPr>
          <w:sz w:val="24"/>
          <w:vertAlign w:val="subscript"/>
        </w:rPr>
        <w:t>3</w:t>
      </w:r>
      <w:r>
        <w:t>…D</w:t>
      </w:r>
      <w:r w:rsidRPr="00A044AE">
        <w:rPr>
          <w:sz w:val="24"/>
          <w:vertAlign w:val="subscript"/>
        </w:rPr>
        <w:t>0</w:t>
      </w:r>
      <w:r>
        <w:tab/>
      </w:r>
      <w:r>
        <w:tab/>
        <w:t>days, units</w:t>
      </w:r>
    </w:p>
    <w:p w:rsidR="002A2D96" w:rsidRDefault="002A2D96" w:rsidP="002A2D96"/>
    <w:p w:rsidR="002A2D96" w:rsidRDefault="002A2D96" w:rsidP="002A2D96">
      <w:r>
        <w:tab/>
        <w:t>H</w:t>
      </w:r>
      <w:r w:rsidRPr="00A044AE">
        <w:rPr>
          <w:sz w:val="24"/>
          <w:vertAlign w:val="subscript"/>
        </w:rPr>
        <w:t>7</w:t>
      </w:r>
      <w:r>
        <w:t>…H</w:t>
      </w:r>
      <w:r w:rsidRPr="00A044AE">
        <w:rPr>
          <w:sz w:val="24"/>
          <w:vertAlign w:val="subscript"/>
        </w:rPr>
        <w:t>4</w:t>
      </w:r>
      <w:r>
        <w:tab/>
      </w:r>
      <w:r>
        <w:tab/>
        <w:t>hours, tens</w:t>
      </w:r>
    </w:p>
    <w:p w:rsidR="002A2D96" w:rsidRDefault="002A2D96" w:rsidP="002A2D96">
      <w:r>
        <w:tab/>
        <w:t>H</w:t>
      </w:r>
      <w:r w:rsidRPr="00A044AE">
        <w:rPr>
          <w:sz w:val="24"/>
          <w:vertAlign w:val="subscript"/>
        </w:rPr>
        <w:t>3</w:t>
      </w:r>
      <w:r>
        <w:t>…H</w:t>
      </w:r>
      <w:r w:rsidRPr="00A044AE">
        <w:rPr>
          <w:sz w:val="24"/>
          <w:vertAlign w:val="subscript"/>
        </w:rPr>
        <w:t>0</w:t>
      </w:r>
      <w:r>
        <w:tab/>
      </w:r>
      <w:r>
        <w:tab/>
        <w:t>hours, units</w:t>
      </w:r>
    </w:p>
    <w:p w:rsidR="002A2D96" w:rsidRDefault="002A2D96" w:rsidP="002A2D96"/>
    <w:p w:rsidR="002A2D96" w:rsidRDefault="002A2D96" w:rsidP="002A2D96">
      <w:r>
        <w:tab/>
        <w:t>M</w:t>
      </w:r>
      <w:r w:rsidRPr="00A044AE">
        <w:rPr>
          <w:sz w:val="24"/>
          <w:vertAlign w:val="subscript"/>
        </w:rPr>
        <w:t>7</w:t>
      </w:r>
      <w:r>
        <w:t>…M</w:t>
      </w:r>
      <w:r w:rsidRPr="00A044AE">
        <w:rPr>
          <w:sz w:val="24"/>
          <w:vertAlign w:val="subscript"/>
        </w:rPr>
        <w:t>4</w:t>
      </w:r>
      <w:r>
        <w:tab/>
      </w:r>
      <w:r>
        <w:tab/>
        <w:t>minutes, tens</w:t>
      </w:r>
    </w:p>
    <w:p w:rsidR="002A2D96" w:rsidRDefault="002A2D96" w:rsidP="002A2D96">
      <w:r>
        <w:tab/>
        <w:t>M</w:t>
      </w:r>
      <w:r w:rsidRPr="00A044AE">
        <w:rPr>
          <w:sz w:val="24"/>
          <w:vertAlign w:val="subscript"/>
        </w:rPr>
        <w:t>3</w:t>
      </w:r>
      <w:r>
        <w:t>…M</w:t>
      </w:r>
      <w:r w:rsidRPr="00A044AE">
        <w:rPr>
          <w:sz w:val="24"/>
          <w:vertAlign w:val="subscript"/>
        </w:rPr>
        <w:t>0</w:t>
      </w:r>
      <w:r>
        <w:tab/>
      </w:r>
      <w:r>
        <w:tab/>
        <w:t>minutes, units</w:t>
      </w:r>
    </w:p>
    <w:p w:rsidR="002A2D96" w:rsidRDefault="002A2D96" w:rsidP="002A2D96"/>
    <w:p w:rsidR="002A2D96" w:rsidRDefault="00522C45" w:rsidP="00522C45">
      <w:pPr>
        <w:pStyle w:val="Heading4"/>
      </w:pPr>
      <w:r>
        <w:t>T</w:t>
      </w:r>
      <w:r w:rsidR="002A2D96">
        <w:t>IME-TAG FORMAT</w:t>
      </w:r>
    </w:p>
    <w:p w:rsidR="002A2D96" w:rsidRPr="002A2D96" w:rsidRDefault="002A2D96" w:rsidP="002A2D96"/>
    <w:p w:rsidR="004708D9" w:rsidRDefault="002A2D96" w:rsidP="004708D9">
      <w:pPr>
        <w:pStyle w:val="ListParagraph"/>
        <w:ind w:left="0"/>
      </w:pPr>
      <w:r>
        <w:t>The time-tag contains the calendar seconds and milliseconds, in the following format:</w:t>
      </w:r>
    </w:p>
    <w:p w:rsidR="002A2D96" w:rsidRDefault="002A2D96" w:rsidP="002A2D96">
      <w:pPr>
        <w:pStyle w:val="ListParagraph"/>
        <w:ind w:left="0"/>
        <w:jc w:val="center"/>
      </w:pPr>
      <w:r>
        <w:rPr>
          <w:noProof/>
          <w:lang w:val="en-GB" w:eastAsia="en-GB"/>
        </w:rPr>
        <w:drawing>
          <wp:inline distT="0" distB="0" distL="0" distR="0" wp14:anchorId="2286FBDD" wp14:editId="2F790316">
            <wp:extent cx="4485797" cy="1116281"/>
            <wp:effectExtent l="0" t="0" r="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tag_format.PNG"/>
                    <pic:cNvPicPr/>
                  </pic:nvPicPr>
                  <pic:blipFill>
                    <a:blip r:embed="rId35">
                      <a:extLst>
                        <a:ext uri="{28A0092B-C50C-407E-A947-70E740481C1C}">
                          <a14:useLocalDpi xmlns:a14="http://schemas.microsoft.com/office/drawing/2010/main" val="0"/>
                        </a:ext>
                      </a:extLst>
                    </a:blip>
                    <a:stretch>
                      <a:fillRect/>
                    </a:stretch>
                  </pic:blipFill>
                  <pic:spPr>
                    <a:xfrm>
                      <a:off x="0" y="0"/>
                      <a:ext cx="4487140" cy="1116615"/>
                    </a:xfrm>
                    <a:prstGeom prst="rect">
                      <a:avLst/>
                    </a:prstGeom>
                  </pic:spPr>
                </pic:pic>
              </a:graphicData>
            </a:graphic>
          </wp:inline>
        </w:drawing>
      </w:r>
    </w:p>
    <w:p w:rsidR="002A2D96" w:rsidRDefault="002A2D96" w:rsidP="002A2D96"/>
    <w:p w:rsidR="002A2D96" w:rsidRDefault="002A2D96" w:rsidP="002A2D96">
      <w:pPr>
        <w:ind w:firstLine="720"/>
      </w:pPr>
      <w:r>
        <w:t>X</w:t>
      </w:r>
      <w:r>
        <w:rPr>
          <w:sz w:val="24"/>
          <w:vertAlign w:val="subscript"/>
        </w:rPr>
        <w:t>5</w:t>
      </w:r>
      <w:r>
        <w:t>…X</w:t>
      </w:r>
      <w:r w:rsidRPr="00A044AE">
        <w:rPr>
          <w:sz w:val="24"/>
          <w:vertAlign w:val="subscript"/>
        </w:rPr>
        <w:t>0</w:t>
      </w:r>
      <w:r>
        <w:tab/>
      </w:r>
      <w:r>
        <w:tab/>
        <w:t>don’t care</w:t>
      </w:r>
    </w:p>
    <w:p w:rsidR="002A2D96" w:rsidRDefault="002A2D96" w:rsidP="002A2D96">
      <w:pPr>
        <w:ind w:firstLine="720"/>
      </w:pPr>
    </w:p>
    <w:p w:rsidR="002A2D96" w:rsidRDefault="002A2D96" w:rsidP="002A2D96">
      <w:r>
        <w:t>All remaining numbers are in binary-coded decimal:</w:t>
      </w:r>
    </w:p>
    <w:p w:rsidR="002A2D96" w:rsidRDefault="002A2D96" w:rsidP="002A2D96">
      <w:pPr>
        <w:ind w:firstLine="720"/>
      </w:pPr>
    </w:p>
    <w:p w:rsidR="002A2D96" w:rsidRDefault="002A2D96" w:rsidP="002A2D96">
      <w:r>
        <w:tab/>
        <w:t>S</w:t>
      </w:r>
      <w:r w:rsidRPr="00A044AE">
        <w:rPr>
          <w:sz w:val="24"/>
          <w:vertAlign w:val="subscript"/>
        </w:rPr>
        <w:t>7</w:t>
      </w:r>
      <w:r>
        <w:t>…S</w:t>
      </w:r>
      <w:r w:rsidRPr="00A044AE">
        <w:rPr>
          <w:sz w:val="24"/>
          <w:vertAlign w:val="subscript"/>
        </w:rPr>
        <w:t>4</w:t>
      </w:r>
      <w:r>
        <w:tab/>
      </w:r>
      <w:r>
        <w:tab/>
        <w:t>seconds, tens</w:t>
      </w:r>
    </w:p>
    <w:p w:rsidR="002A2D96" w:rsidRDefault="002A2D96" w:rsidP="002A2D96">
      <w:r>
        <w:tab/>
        <w:t>S</w:t>
      </w:r>
      <w:r w:rsidRPr="00A044AE">
        <w:rPr>
          <w:sz w:val="24"/>
          <w:vertAlign w:val="subscript"/>
        </w:rPr>
        <w:t>3</w:t>
      </w:r>
      <w:r>
        <w:t>…S</w:t>
      </w:r>
      <w:r w:rsidRPr="00A044AE">
        <w:rPr>
          <w:sz w:val="24"/>
          <w:vertAlign w:val="subscript"/>
        </w:rPr>
        <w:t>0</w:t>
      </w:r>
      <w:r>
        <w:tab/>
      </w:r>
      <w:r>
        <w:tab/>
        <w:t>seconds, units</w:t>
      </w:r>
    </w:p>
    <w:p w:rsidR="002A2D96" w:rsidRDefault="002A2D96" w:rsidP="002A2D96"/>
    <w:p w:rsidR="002A2D96" w:rsidRDefault="002A2D96" w:rsidP="002A2D96">
      <w:r>
        <w:tab/>
        <w:t>R</w:t>
      </w:r>
      <w:r>
        <w:rPr>
          <w:sz w:val="24"/>
          <w:vertAlign w:val="subscript"/>
        </w:rPr>
        <w:t>4</w:t>
      </w:r>
      <w:r>
        <w:t>…R</w:t>
      </w:r>
      <w:r>
        <w:rPr>
          <w:sz w:val="24"/>
          <w:vertAlign w:val="subscript"/>
        </w:rPr>
        <w:t>7</w:t>
      </w:r>
      <w:r>
        <w:tab/>
      </w:r>
      <w:r>
        <w:tab/>
        <w:t>milliseconds, hundreds</w:t>
      </w:r>
    </w:p>
    <w:p w:rsidR="002A2D96" w:rsidRDefault="002A2D96" w:rsidP="002A2D96"/>
    <w:p w:rsidR="002A2D96" w:rsidRDefault="002A2D96" w:rsidP="002A2D96">
      <w:r>
        <w:tab/>
        <w:t>R</w:t>
      </w:r>
      <w:r>
        <w:rPr>
          <w:sz w:val="24"/>
          <w:vertAlign w:val="subscript"/>
        </w:rPr>
        <w:t>3</w:t>
      </w:r>
      <w:r>
        <w:t>…R</w:t>
      </w:r>
      <w:r>
        <w:rPr>
          <w:sz w:val="24"/>
          <w:vertAlign w:val="subscript"/>
        </w:rPr>
        <w:t>0</w:t>
      </w:r>
      <w:r>
        <w:tab/>
      </w:r>
      <w:r>
        <w:tab/>
        <w:t>milliseconds, tens</w:t>
      </w:r>
    </w:p>
    <w:p w:rsidR="002A2D96" w:rsidRDefault="002A2D96" w:rsidP="002A2D96">
      <w:r>
        <w:tab/>
        <w:t>P</w:t>
      </w:r>
      <w:r>
        <w:rPr>
          <w:sz w:val="24"/>
          <w:vertAlign w:val="subscript"/>
        </w:rPr>
        <w:t>7</w:t>
      </w:r>
      <w:r>
        <w:t>…P</w:t>
      </w:r>
      <w:r>
        <w:rPr>
          <w:sz w:val="24"/>
          <w:vertAlign w:val="subscript"/>
        </w:rPr>
        <w:t>4</w:t>
      </w:r>
      <w:r>
        <w:tab/>
      </w:r>
      <w:r>
        <w:tab/>
        <w:t>minutes, units</w:t>
      </w:r>
    </w:p>
    <w:p w:rsidR="002A2D96" w:rsidRDefault="002A2D96" w:rsidP="002A2D96">
      <w:r>
        <w:br w:type="page"/>
      </w:r>
    </w:p>
    <w:p w:rsidR="002A2D96" w:rsidRDefault="002A2D96" w:rsidP="00522C45">
      <w:pPr>
        <w:pStyle w:val="Heading3"/>
      </w:pPr>
      <w:r>
        <w:lastRenderedPageBreak/>
        <w:t>HISTORICAL DATA FORMATS (FOR 3595 1H and 1J)</w:t>
      </w:r>
    </w:p>
    <w:p w:rsidR="002A2D96" w:rsidRDefault="002A2D96" w:rsidP="002A2D96"/>
    <w:p w:rsidR="002A2D96" w:rsidRDefault="002A2D96" w:rsidP="002A2D96">
      <w:r>
        <w:t xml:space="preserve">With the result format set to </w:t>
      </w:r>
      <w:r>
        <w:rPr>
          <w:i/>
        </w:rPr>
        <w:t>historical</w:t>
      </w:r>
      <w:r>
        <w:t xml:space="preserve">, results from 3595 Series IMP types 1H and 1J are preceded with a </w:t>
      </w:r>
      <w:r>
        <w:rPr>
          <w:i/>
        </w:rPr>
        <w:t xml:space="preserve">bookmark </w:t>
      </w:r>
      <w:r>
        <w:t xml:space="preserve">and </w:t>
      </w:r>
      <w:r>
        <w:rPr>
          <w:i/>
        </w:rPr>
        <w:t>time-tag</w:t>
      </w:r>
      <w:r>
        <w:t>. These are described in Section 3.6.2 and 3.6.3</w:t>
      </w:r>
      <w:r w:rsidR="00F25A9D">
        <w:t>.</w:t>
      </w:r>
    </w:p>
    <w:p w:rsidR="00F25A9D" w:rsidRDefault="00F25A9D" w:rsidP="002A2D96"/>
    <w:p w:rsidR="00F25A9D" w:rsidRDefault="00F25A9D" w:rsidP="002A2D96">
      <w:r>
        <w:t xml:space="preserve">In addition, to increase data throughput, and thus allow the historical buffer to be emptied quickly after a temporary loss of S-Net, the data streaming is completely reorganised. This allows up to 240 bytes of scan or single measurement data to be passed back in Stream 2 to the Host PC, for every poll. Data streaming for historical results is described in Section 3.6.1. The end of useful data in Stream 2 is defined by an </w:t>
      </w:r>
      <w:r>
        <w:rPr>
          <w:i/>
        </w:rPr>
        <w:t xml:space="preserve">end-tag. </w:t>
      </w:r>
      <w:r>
        <w:t>This is described in Section 3.6.4.</w:t>
      </w:r>
    </w:p>
    <w:p w:rsidR="00F25A9D" w:rsidRDefault="00F25A9D" w:rsidP="002A2D96"/>
    <w:p w:rsidR="00F25A9D" w:rsidRDefault="00F25A9D" w:rsidP="00522C45">
      <w:pPr>
        <w:pStyle w:val="Heading4"/>
      </w:pPr>
      <w:r>
        <w:t>HISTORICAL DATA STREAM</w:t>
      </w:r>
    </w:p>
    <w:p w:rsidR="00F25A9D" w:rsidRDefault="00F25A9D" w:rsidP="00F25A9D"/>
    <w:p w:rsidR="00F25A9D" w:rsidRPr="00F25A9D" w:rsidRDefault="00F25A9D" w:rsidP="00F25A9D">
      <w:r>
        <w:t>Historical data is carried on Stream 2. This is enlarged to 240 bytes so that more than one scan, and possibly some single measurements, can be returned every poll.</w:t>
      </w:r>
    </w:p>
    <w:p w:rsidR="002A2D96" w:rsidRDefault="002A2D96" w:rsidP="002A2D96"/>
    <w:p w:rsidR="00F25A9D" w:rsidRDefault="00F25A9D" w:rsidP="002A2D96">
      <w:r>
        <w:t xml:space="preserve">After a temporary loss of S-Net, the enlarged Stream 2 allows the Host PC to extract data from the </w:t>
      </w:r>
      <w:r>
        <w:rPr>
          <w:b/>
        </w:rPr>
        <w:t>historical data buffer</w:t>
      </w:r>
      <w:r>
        <w:t xml:space="preserve"> as quickly as possible. The Host PC can then get up-to-ate with real-time measurements as they are made. (Unwanted historical data may be flushed out.)</w:t>
      </w:r>
    </w:p>
    <w:p w:rsidR="00F25A9D" w:rsidRDefault="00F25A9D" w:rsidP="002A2D96"/>
    <w:p w:rsidR="00F25A9D" w:rsidRDefault="00F25A9D" w:rsidP="002A2D96">
      <w:r>
        <w:t>Stream 0 is not used (except in the special case of SA) and Stream 1 is not used. Stream 3 is retained; it resides at the top of the data page.</w:t>
      </w:r>
    </w:p>
    <w:p w:rsidR="00F25A9D" w:rsidRDefault="00F25A9D" w:rsidP="002A2D96"/>
    <w:p w:rsidR="00F25A9D" w:rsidRDefault="00F25A9D" w:rsidP="002A2D96">
      <w:r>
        <w:t>Stream 2 never splits scan result blocks across a data page. Therefore, after a loss in communications, and while extracting buffered scans, Stream 2 contains one or two full data scans (and possibly measurement results). The end of useful data is marked with and end-tag. Note that this does not imply</w:t>
      </w:r>
      <w:r w:rsidR="00F34CF0">
        <w:t xml:space="preserve"> that there is no more historical data to extract; it does imply that the last piece of useful data has been read from the data page.</w:t>
      </w:r>
    </w:p>
    <w:p w:rsidR="00F34CF0" w:rsidRDefault="00F34CF0" w:rsidP="002A2D96"/>
    <w:p w:rsidR="00F34CF0" w:rsidRDefault="00F34CF0" w:rsidP="00522C45">
      <w:pPr>
        <w:pStyle w:val="Heading4"/>
      </w:pPr>
      <w:r>
        <w:t>BOOKMARK FORMAT</w:t>
      </w:r>
    </w:p>
    <w:p w:rsidR="00F34CF0" w:rsidRDefault="00F34CF0" w:rsidP="00F34CF0"/>
    <w:p w:rsidR="00F34CF0" w:rsidRDefault="00F34CF0" w:rsidP="00F34CF0">
      <w:pPr>
        <w:pStyle w:val="ListParagraph"/>
        <w:ind w:left="0"/>
      </w:pPr>
      <w:r>
        <w:t>A bookmark contains the calendar month, day, hour and minute. The format is:</w:t>
      </w:r>
    </w:p>
    <w:p w:rsidR="00F34CF0" w:rsidRDefault="00F34CF0" w:rsidP="00F34CF0">
      <w:pPr>
        <w:pStyle w:val="ListParagraph"/>
        <w:ind w:left="0"/>
        <w:jc w:val="center"/>
      </w:pPr>
      <w:r>
        <w:rPr>
          <w:noProof/>
          <w:lang w:val="en-GB" w:eastAsia="en-GB"/>
        </w:rPr>
        <w:drawing>
          <wp:inline distT="0" distB="0" distL="0" distR="0" wp14:anchorId="50782680" wp14:editId="2C69EF97">
            <wp:extent cx="4191990" cy="855705"/>
            <wp:effectExtent l="0" t="0" r="0" b="190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_format.PNG"/>
                    <pic:cNvPicPr/>
                  </pic:nvPicPr>
                  <pic:blipFill>
                    <a:blip r:embed="rId30">
                      <a:extLst>
                        <a:ext uri="{28A0092B-C50C-407E-A947-70E740481C1C}">
                          <a14:useLocalDpi xmlns:a14="http://schemas.microsoft.com/office/drawing/2010/main" val="0"/>
                        </a:ext>
                      </a:extLst>
                    </a:blip>
                    <a:stretch>
                      <a:fillRect/>
                    </a:stretch>
                  </pic:blipFill>
                  <pic:spPr>
                    <a:xfrm>
                      <a:off x="0" y="0"/>
                      <a:ext cx="4237223" cy="864938"/>
                    </a:xfrm>
                    <a:prstGeom prst="rect">
                      <a:avLst/>
                    </a:prstGeom>
                  </pic:spPr>
                </pic:pic>
              </a:graphicData>
            </a:graphic>
          </wp:inline>
        </w:drawing>
      </w:r>
    </w:p>
    <w:p w:rsidR="00F34CF0" w:rsidRPr="00A044AE" w:rsidRDefault="00F34CF0" w:rsidP="00F34CF0"/>
    <w:p w:rsidR="00F34CF0" w:rsidRDefault="00F34CF0" w:rsidP="00F34CF0"/>
    <w:p w:rsidR="00F34CF0" w:rsidRDefault="00F34CF0" w:rsidP="00F34CF0">
      <w:r>
        <w:t>All numbers are in binary coded decimal:</w:t>
      </w:r>
    </w:p>
    <w:p w:rsidR="00F34CF0" w:rsidRDefault="00F34CF0" w:rsidP="00F34CF0"/>
    <w:p w:rsidR="00F34CF0" w:rsidRDefault="00F34CF0" w:rsidP="00F34CF0">
      <w:r>
        <w:tab/>
        <w:t>X</w:t>
      </w:r>
      <w:r w:rsidRPr="00A044AE">
        <w:rPr>
          <w:sz w:val="24"/>
          <w:vertAlign w:val="subscript"/>
        </w:rPr>
        <w:t>4</w:t>
      </w:r>
      <w:r>
        <w:tab/>
      </w:r>
      <w:r>
        <w:tab/>
        <w:t>months, tens</w:t>
      </w:r>
    </w:p>
    <w:p w:rsidR="00F34CF0" w:rsidRDefault="00F34CF0" w:rsidP="00F34CF0">
      <w:r>
        <w:tab/>
        <w:t>X</w:t>
      </w:r>
      <w:r w:rsidRPr="00A044AE">
        <w:rPr>
          <w:sz w:val="24"/>
          <w:vertAlign w:val="subscript"/>
        </w:rPr>
        <w:t>3</w:t>
      </w:r>
      <w:r>
        <w:t>…X</w:t>
      </w:r>
      <w:r w:rsidRPr="00A044AE">
        <w:rPr>
          <w:sz w:val="24"/>
          <w:vertAlign w:val="subscript"/>
        </w:rPr>
        <w:t>0</w:t>
      </w:r>
      <w:r>
        <w:tab/>
      </w:r>
      <w:r>
        <w:tab/>
        <w:t>months, units</w:t>
      </w:r>
    </w:p>
    <w:p w:rsidR="00F34CF0" w:rsidRDefault="00F34CF0" w:rsidP="00F34CF0">
      <w:r>
        <w:tab/>
      </w:r>
    </w:p>
    <w:p w:rsidR="00F34CF0" w:rsidRDefault="00F34CF0" w:rsidP="00F34CF0">
      <w:r>
        <w:tab/>
        <w:t>D</w:t>
      </w:r>
      <w:r w:rsidRPr="00A044AE">
        <w:rPr>
          <w:sz w:val="24"/>
          <w:vertAlign w:val="subscript"/>
        </w:rPr>
        <w:t>7</w:t>
      </w:r>
      <w:r>
        <w:t>…D</w:t>
      </w:r>
      <w:r w:rsidRPr="00A044AE">
        <w:rPr>
          <w:sz w:val="24"/>
          <w:vertAlign w:val="subscript"/>
        </w:rPr>
        <w:t>4</w:t>
      </w:r>
      <w:r>
        <w:tab/>
      </w:r>
      <w:r>
        <w:tab/>
        <w:t>days, tens</w:t>
      </w:r>
    </w:p>
    <w:p w:rsidR="00F34CF0" w:rsidRDefault="00F34CF0" w:rsidP="00F34CF0">
      <w:r>
        <w:tab/>
        <w:t>D</w:t>
      </w:r>
      <w:r w:rsidRPr="00A044AE">
        <w:rPr>
          <w:sz w:val="24"/>
          <w:vertAlign w:val="subscript"/>
        </w:rPr>
        <w:t>3</w:t>
      </w:r>
      <w:r>
        <w:t>…D</w:t>
      </w:r>
      <w:r w:rsidRPr="00A044AE">
        <w:rPr>
          <w:sz w:val="24"/>
          <w:vertAlign w:val="subscript"/>
        </w:rPr>
        <w:t>0</w:t>
      </w:r>
      <w:r>
        <w:tab/>
      </w:r>
      <w:r>
        <w:tab/>
        <w:t>days, units</w:t>
      </w:r>
    </w:p>
    <w:p w:rsidR="00F34CF0" w:rsidRDefault="00F34CF0" w:rsidP="00F34CF0"/>
    <w:p w:rsidR="00F34CF0" w:rsidRDefault="00F34CF0" w:rsidP="00F34CF0">
      <w:r>
        <w:tab/>
        <w:t>H</w:t>
      </w:r>
      <w:r w:rsidRPr="00A044AE">
        <w:rPr>
          <w:sz w:val="24"/>
          <w:vertAlign w:val="subscript"/>
        </w:rPr>
        <w:t>7</w:t>
      </w:r>
      <w:r>
        <w:t>…H</w:t>
      </w:r>
      <w:r w:rsidRPr="00A044AE">
        <w:rPr>
          <w:sz w:val="24"/>
          <w:vertAlign w:val="subscript"/>
        </w:rPr>
        <w:t>4</w:t>
      </w:r>
      <w:r>
        <w:tab/>
      </w:r>
      <w:r>
        <w:tab/>
        <w:t>hours, tens</w:t>
      </w:r>
    </w:p>
    <w:p w:rsidR="00F34CF0" w:rsidRDefault="00F34CF0" w:rsidP="00F34CF0">
      <w:r>
        <w:tab/>
        <w:t>H</w:t>
      </w:r>
      <w:r w:rsidRPr="00A044AE">
        <w:rPr>
          <w:sz w:val="24"/>
          <w:vertAlign w:val="subscript"/>
        </w:rPr>
        <w:t>3</w:t>
      </w:r>
      <w:r>
        <w:t>…H</w:t>
      </w:r>
      <w:r w:rsidRPr="00A044AE">
        <w:rPr>
          <w:sz w:val="24"/>
          <w:vertAlign w:val="subscript"/>
        </w:rPr>
        <w:t>0</w:t>
      </w:r>
      <w:r>
        <w:tab/>
      </w:r>
      <w:r>
        <w:tab/>
        <w:t>hours, units</w:t>
      </w:r>
    </w:p>
    <w:p w:rsidR="00F34CF0" w:rsidRDefault="00F34CF0" w:rsidP="00F34CF0"/>
    <w:p w:rsidR="00F34CF0" w:rsidRDefault="00F34CF0" w:rsidP="00F34CF0">
      <w:r>
        <w:tab/>
        <w:t>M</w:t>
      </w:r>
      <w:r w:rsidRPr="00A044AE">
        <w:rPr>
          <w:sz w:val="24"/>
          <w:vertAlign w:val="subscript"/>
        </w:rPr>
        <w:t>7</w:t>
      </w:r>
      <w:r>
        <w:t>…M</w:t>
      </w:r>
      <w:r w:rsidRPr="00A044AE">
        <w:rPr>
          <w:sz w:val="24"/>
          <w:vertAlign w:val="subscript"/>
        </w:rPr>
        <w:t>4</w:t>
      </w:r>
      <w:r>
        <w:tab/>
      </w:r>
      <w:r>
        <w:tab/>
        <w:t>minutes, tens</w:t>
      </w:r>
    </w:p>
    <w:p w:rsidR="00F34CF0" w:rsidRDefault="00F34CF0" w:rsidP="00F34CF0">
      <w:r>
        <w:tab/>
        <w:t>M</w:t>
      </w:r>
      <w:r w:rsidRPr="00A044AE">
        <w:rPr>
          <w:sz w:val="24"/>
          <w:vertAlign w:val="subscript"/>
        </w:rPr>
        <w:t>3</w:t>
      </w:r>
      <w:r>
        <w:t>…M</w:t>
      </w:r>
      <w:r w:rsidRPr="00A044AE">
        <w:rPr>
          <w:sz w:val="24"/>
          <w:vertAlign w:val="subscript"/>
        </w:rPr>
        <w:t>0</w:t>
      </w:r>
      <w:r>
        <w:tab/>
      </w:r>
      <w:r>
        <w:tab/>
        <w:t>minutes, units</w:t>
      </w:r>
    </w:p>
    <w:p w:rsidR="00F34CF0" w:rsidRDefault="00F34CF0">
      <w:r>
        <w:br w:type="page"/>
      </w:r>
    </w:p>
    <w:p w:rsidR="00F34CF0" w:rsidRDefault="00F34CF0" w:rsidP="00522C45">
      <w:pPr>
        <w:pStyle w:val="Heading4"/>
      </w:pPr>
      <w:r>
        <w:lastRenderedPageBreak/>
        <w:t>TIME TAG FORMAT</w:t>
      </w:r>
    </w:p>
    <w:p w:rsidR="00F34CF0" w:rsidRDefault="00F34CF0" w:rsidP="00F34CF0"/>
    <w:p w:rsidR="00F34CF0" w:rsidRDefault="00F34CF0" w:rsidP="00F34CF0">
      <w:r>
        <w:t>The time-tag contains an indication of whether the following data is a scan or a single measurement, the channel number, and the calendar seconds and milliseconds. It has the following format:</w:t>
      </w:r>
    </w:p>
    <w:p w:rsidR="00F34CF0" w:rsidRDefault="00F34CF0" w:rsidP="00F34CF0"/>
    <w:p w:rsidR="00F34CF0" w:rsidRDefault="00F34CF0" w:rsidP="00F34CF0">
      <w:pPr>
        <w:jc w:val="center"/>
      </w:pPr>
      <w:r>
        <w:rPr>
          <w:noProof/>
          <w:lang w:val="en-GB" w:eastAsia="en-GB"/>
        </w:rPr>
        <w:drawing>
          <wp:inline distT="0" distB="0" distL="0" distR="0" wp14:anchorId="77194DB1" wp14:editId="20C67757">
            <wp:extent cx="4243040" cy="1056904"/>
            <wp:effectExtent l="0" t="0" r="571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tag_format_3.6.3.PNG"/>
                    <pic:cNvPicPr/>
                  </pic:nvPicPr>
                  <pic:blipFill>
                    <a:blip r:embed="rId36">
                      <a:extLst>
                        <a:ext uri="{28A0092B-C50C-407E-A947-70E740481C1C}">
                          <a14:useLocalDpi xmlns:a14="http://schemas.microsoft.com/office/drawing/2010/main" val="0"/>
                        </a:ext>
                      </a:extLst>
                    </a:blip>
                    <a:stretch>
                      <a:fillRect/>
                    </a:stretch>
                  </pic:blipFill>
                  <pic:spPr>
                    <a:xfrm>
                      <a:off x="0" y="0"/>
                      <a:ext cx="4244445" cy="1057254"/>
                    </a:xfrm>
                    <a:prstGeom prst="rect">
                      <a:avLst/>
                    </a:prstGeom>
                  </pic:spPr>
                </pic:pic>
              </a:graphicData>
            </a:graphic>
          </wp:inline>
        </w:drawing>
      </w:r>
    </w:p>
    <w:p w:rsidR="00F34CF0" w:rsidRDefault="00F34CF0" w:rsidP="00F34CF0"/>
    <w:p w:rsidR="00F34CF0" w:rsidRDefault="00F34CF0" w:rsidP="00F34CF0">
      <w:r>
        <w:tab/>
        <w:t>M</w:t>
      </w:r>
      <w:r>
        <w:tab/>
      </w:r>
      <w:r>
        <w:tab/>
        <w:t>if M = 0, a single measurement follows the time-tag</w:t>
      </w:r>
    </w:p>
    <w:p w:rsidR="00F34CF0" w:rsidRDefault="00F34CF0" w:rsidP="00F34CF0">
      <w:r>
        <w:tab/>
      </w:r>
      <w:r>
        <w:tab/>
      </w:r>
      <w:r>
        <w:tab/>
        <w:t>if M = 1, a scan follows the time-tag</w:t>
      </w:r>
    </w:p>
    <w:p w:rsidR="00F34CF0" w:rsidRDefault="00F34CF0" w:rsidP="00F34CF0"/>
    <w:p w:rsidR="00F34CF0" w:rsidRDefault="00F34CF0" w:rsidP="00F34CF0">
      <w:r>
        <w:tab/>
        <w:t>C</w:t>
      </w:r>
      <w:r w:rsidRPr="00F34CF0">
        <w:rPr>
          <w:sz w:val="24"/>
          <w:vertAlign w:val="subscript"/>
        </w:rPr>
        <w:t>4</w:t>
      </w:r>
      <w:r>
        <w:t>…C</w:t>
      </w:r>
      <w:r w:rsidRPr="00F34CF0">
        <w:rPr>
          <w:sz w:val="24"/>
          <w:vertAlign w:val="subscript"/>
        </w:rPr>
        <w:t>0</w:t>
      </w:r>
      <w:r w:rsidRPr="00F34CF0">
        <w:rPr>
          <w:sz w:val="24"/>
          <w:vertAlign w:val="subscript"/>
        </w:rPr>
        <w:tab/>
      </w:r>
      <w:r>
        <w:tab/>
        <w:t>channel number (in binary). Not used if M = 1 (a scan)</w:t>
      </w:r>
    </w:p>
    <w:p w:rsidR="00F34CF0" w:rsidRDefault="00F34CF0" w:rsidP="00F34CF0"/>
    <w:p w:rsidR="00F34CF0" w:rsidRDefault="00F34CF0" w:rsidP="00F34CF0">
      <w:r>
        <w:t>All remaining numbers are in binary-coded decimal:</w:t>
      </w:r>
    </w:p>
    <w:p w:rsidR="00F34CF0" w:rsidRDefault="00F34CF0" w:rsidP="00F34CF0"/>
    <w:p w:rsidR="00F34CF0" w:rsidRDefault="00F34CF0" w:rsidP="00F34CF0">
      <w:r>
        <w:tab/>
        <w:t>S</w:t>
      </w:r>
      <w:r w:rsidRPr="00A044AE">
        <w:rPr>
          <w:sz w:val="24"/>
          <w:vertAlign w:val="subscript"/>
        </w:rPr>
        <w:t>7</w:t>
      </w:r>
      <w:r>
        <w:t>…S</w:t>
      </w:r>
      <w:r w:rsidRPr="00A044AE">
        <w:rPr>
          <w:sz w:val="24"/>
          <w:vertAlign w:val="subscript"/>
        </w:rPr>
        <w:t>4</w:t>
      </w:r>
      <w:r>
        <w:tab/>
      </w:r>
      <w:r>
        <w:tab/>
        <w:t>seconds, tens</w:t>
      </w:r>
    </w:p>
    <w:p w:rsidR="00F34CF0" w:rsidRDefault="00F34CF0" w:rsidP="00F34CF0">
      <w:r>
        <w:tab/>
        <w:t>S</w:t>
      </w:r>
      <w:r w:rsidRPr="00A044AE">
        <w:rPr>
          <w:sz w:val="24"/>
          <w:vertAlign w:val="subscript"/>
        </w:rPr>
        <w:t>3</w:t>
      </w:r>
      <w:r>
        <w:t>…S</w:t>
      </w:r>
      <w:r w:rsidRPr="00A044AE">
        <w:rPr>
          <w:sz w:val="24"/>
          <w:vertAlign w:val="subscript"/>
        </w:rPr>
        <w:t>0</w:t>
      </w:r>
      <w:r>
        <w:tab/>
      </w:r>
      <w:r>
        <w:tab/>
        <w:t>seconds, units</w:t>
      </w:r>
    </w:p>
    <w:p w:rsidR="00F34CF0" w:rsidRDefault="00F34CF0" w:rsidP="00F34CF0"/>
    <w:p w:rsidR="00F34CF0" w:rsidRDefault="00F34CF0" w:rsidP="00F34CF0">
      <w:r>
        <w:tab/>
        <w:t>R</w:t>
      </w:r>
      <w:r>
        <w:rPr>
          <w:sz w:val="24"/>
          <w:vertAlign w:val="subscript"/>
        </w:rPr>
        <w:t>4</w:t>
      </w:r>
      <w:r>
        <w:t>…R</w:t>
      </w:r>
      <w:r>
        <w:rPr>
          <w:sz w:val="24"/>
          <w:vertAlign w:val="subscript"/>
        </w:rPr>
        <w:t>7</w:t>
      </w:r>
      <w:r>
        <w:tab/>
      </w:r>
      <w:r>
        <w:tab/>
        <w:t>milliseconds, hundreds</w:t>
      </w:r>
    </w:p>
    <w:p w:rsidR="00F34CF0" w:rsidRDefault="00F34CF0" w:rsidP="00F34CF0"/>
    <w:p w:rsidR="00F34CF0" w:rsidRDefault="00F34CF0" w:rsidP="00F34CF0">
      <w:r>
        <w:tab/>
        <w:t>R</w:t>
      </w:r>
      <w:r>
        <w:rPr>
          <w:sz w:val="24"/>
          <w:vertAlign w:val="subscript"/>
        </w:rPr>
        <w:t>3</w:t>
      </w:r>
      <w:r>
        <w:t>…R</w:t>
      </w:r>
      <w:r>
        <w:rPr>
          <w:sz w:val="24"/>
          <w:vertAlign w:val="subscript"/>
        </w:rPr>
        <w:t>0</w:t>
      </w:r>
      <w:r>
        <w:tab/>
      </w:r>
      <w:r>
        <w:tab/>
        <w:t>milliseconds, tens</w:t>
      </w:r>
    </w:p>
    <w:p w:rsidR="00F34CF0" w:rsidRDefault="00F34CF0" w:rsidP="00F34CF0">
      <w:r>
        <w:tab/>
        <w:t>P</w:t>
      </w:r>
      <w:r>
        <w:rPr>
          <w:sz w:val="24"/>
          <w:vertAlign w:val="subscript"/>
        </w:rPr>
        <w:t>7</w:t>
      </w:r>
      <w:r>
        <w:t>…P</w:t>
      </w:r>
      <w:r>
        <w:rPr>
          <w:sz w:val="24"/>
          <w:vertAlign w:val="subscript"/>
        </w:rPr>
        <w:t>4</w:t>
      </w:r>
      <w:r>
        <w:tab/>
      </w:r>
      <w:r>
        <w:tab/>
        <w:t>minutes, units</w:t>
      </w:r>
    </w:p>
    <w:p w:rsidR="00F34CF0" w:rsidRDefault="00F34CF0" w:rsidP="00F34CF0"/>
    <w:p w:rsidR="00F34CF0" w:rsidRDefault="00F34CF0" w:rsidP="00522C45">
      <w:pPr>
        <w:pStyle w:val="Heading4"/>
      </w:pPr>
      <w:r>
        <w:t>END TAG FORMAT</w:t>
      </w:r>
    </w:p>
    <w:p w:rsidR="00F34CF0" w:rsidRDefault="00F34CF0" w:rsidP="00F34CF0"/>
    <w:p w:rsidR="00F34CF0" w:rsidRDefault="00F34CF0" w:rsidP="00F34CF0">
      <w:r>
        <w:t xml:space="preserve">An </w:t>
      </w:r>
      <w:r>
        <w:rPr>
          <w:i/>
        </w:rPr>
        <w:t>end-tag</w:t>
      </w:r>
      <w:r>
        <w:t xml:space="preserve"> in historical data indicates that there is no more data following it in the data page. The format is as follows:</w:t>
      </w:r>
    </w:p>
    <w:p w:rsidR="00F34CF0" w:rsidRDefault="00F34CF0" w:rsidP="00F34CF0"/>
    <w:p w:rsidR="00F34CF0" w:rsidRDefault="00F34CF0" w:rsidP="00F34CF0">
      <w:pPr>
        <w:jc w:val="center"/>
      </w:pPr>
      <w:r>
        <w:rPr>
          <w:noProof/>
          <w:lang w:val="en-GB" w:eastAsia="en-GB"/>
        </w:rPr>
        <w:drawing>
          <wp:inline distT="0" distB="0" distL="0" distR="0" wp14:anchorId="78DCF7A1" wp14:editId="5014D013">
            <wp:extent cx="4263241" cy="924676"/>
            <wp:effectExtent l="0" t="0" r="4445" b="889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tag_format.PNG"/>
                    <pic:cNvPicPr/>
                  </pic:nvPicPr>
                  <pic:blipFill>
                    <a:blip r:embed="rId33">
                      <a:extLst>
                        <a:ext uri="{28A0092B-C50C-407E-A947-70E740481C1C}">
                          <a14:useLocalDpi xmlns:a14="http://schemas.microsoft.com/office/drawing/2010/main" val="0"/>
                        </a:ext>
                      </a:extLst>
                    </a:blip>
                    <a:stretch>
                      <a:fillRect/>
                    </a:stretch>
                  </pic:blipFill>
                  <pic:spPr>
                    <a:xfrm>
                      <a:off x="0" y="0"/>
                      <a:ext cx="4274343" cy="927084"/>
                    </a:xfrm>
                    <a:prstGeom prst="rect">
                      <a:avLst/>
                    </a:prstGeom>
                  </pic:spPr>
                </pic:pic>
              </a:graphicData>
            </a:graphic>
          </wp:inline>
        </w:drawing>
      </w:r>
    </w:p>
    <w:p w:rsidR="00F34CF0" w:rsidRDefault="00F34CF0" w:rsidP="00F34CF0"/>
    <w:p w:rsidR="00B02E89" w:rsidRDefault="00B02E89" w:rsidP="00F34CF0">
      <w:r>
        <w:t xml:space="preserve">Note that the </w:t>
      </w:r>
      <w:r>
        <w:rPr>
          <w:i/>
        </w:rPr>
        <w:t>end-tag</w:t>
      </w:r>
      <w:r>
        <w:t xml:space="preserve"> does not imply that there is no more historical data to extract; it does imply that the last piece of useful data has been read from the data page.</w:t>
      </w:r>
    </w:p>
    <w:p w:rsidR="00B02E89" w:rsidRDefault="00B02E89">
      <w:r>
        <w:br w:type="page"/>
      </w:r>
    </w:p>
    <w:p w:rsidR="00B02E89" w:rsidRDefault="00B02E89" w:rsidP="00522C45">
      <w:pPr>
        <w:pStyle w:val="Heading3"/>
      </w:pPr>
      <w:r>
        <w:lastRenderedPageBreak/>
        <w:t>IMP ERROR MESSAGES</w:t>
      </w:r>
    </w:p>
    <w:p w:rsidR="00B02E89" w:rsidRDefault="00B02E89" w:rsidP="00B02E89"/>
    <w:p w:rsidR="00B02E89" w:rsidRDefault="00B02E89" w:rsidP="00B02E89">
      <w:r>
        <w:t>Error messages are transmitted by an IMP instead of a 4-byte result. They occur only in response</w:t>
      </w:r>
      <w:r w:rsidR="000A0BDC">
        <w:t xml:space="preserve"> to a </w:t>
      </w:r>
      <w:r w:rsidR="000A0BDC">
        <w:rPr>
          <w:b/>
        </w:rPr>
        <w:t>ME</w:t>
      </w:r>
      <w:r w:rsidR="000A0BDC">
        <w:t xml:space="preserve"> or </w:t>
      </w:r>
      <w:r w:rsidR="000A0BDC">
        <w:rPr>
          <w:b/>
        </w:rPr>
        <w:t xml:space="preserve">TR </w:t>
      </w:r>
      <w:r w:rsidR="000A0BDC">
        <w:t>command.</w:t>
      </w:r>
    </w:p>
    <w:p w:rsidR="000A0BDC" w:rsidRDefault="000A0BDC" w:rsidP="00B02E89"/>
    <w:p w:rsidR="000A0BDC" w:rsidRDefault="000A0BDC" w:rsidP="00B02E89">
      <w:r>
        <w:t>An error message is in the form of a 4-byte analogue result with a negative sign and an exponent of 255. In hexadecimal format, this is represented by any number in excess of ‘FF800000’. In IEEE 754 floating-point format, this is equivalent to ‘Not a number’.</w:t>
      </w:r>
    </w:p>
    <w:p w:rsidR="004B3A2D" w:rsidRDefault="004B3A2D" w:rsidP="00B02E89"/>
    <w:p w:rsidR="000A0BDC" w:rsidRDefault="000A0BDC" w:rsidP="00B02E89"/>
    <w:tbl>
      <w:tblPr>
        <w:tblStyle w:val="TableGrid"/>
        <w:tblW w:w="9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8322"/>
      </w:tblGrid>
      <w:tr w:rsidR="000A0BDC" w:rsidRPr="004B3A2D" w:rsidTr="004B3A2D">
        <w:trPr>
          <w:trHeight w:val="658"/>
        </w:trPr>
        <w:tc>
          <w:tcPr>
            <w:tcW w:w="1468" w:type="dxa"/>
          </w:tcPr>
          <w:p w:rsidR="000A0BDC" w:rsidRPr="004B3A2D" w:rsidRDefault="000A0BDC" w:rsidP="006200A8">
            <w:pPr>
              <w:rPr>
                <w:sz w:val="20"/>
              </w:rPr>
            </w:pPr>
            <w:r w:rsidRPr="004B3A2D">
              <w:rPr>
                <w:sz w:val="20"/>
              </w:rPr>
              <w:t>FF81 xxxx</w:t>
            </w:r>
          </w:p>
        </w:tc>
        <w:tc>
          <w:tcPr>
            <w:tcW w:w="8322" w:type="dxa"/>
          </w:tcPr>
          <w:p w:rsidR="000A0BDC" w:rsidRPr="004B3A2D" w:rsidRDefault="000A0BDC" w:rsidP="00B02E89">
            <w:pPr>
              <w:rPr>
                <w:sz w:val="20"/>
              </w:rPr>
            </w:pPr>
            <w:r w:rsidRPr="004B3A2D">
              <w:rPr>
                <w:sz w:val="20"/>
              </w:rPr>
              <w:t>Analogue overload. The input to an analogue measurement channel has exceeded the maximum value of the present range.</w:t>
            </w:r>
          </w:p>
        </w:tc>
      </w:tr>
      <w:tr w:rsidR="000A0BDC" w:rsidRPr="004B3A2D" w:rsidTr="004B3A2D">
        <w:trPr>
          <w:trHeight w:val="624"/>
        </w:trPr>
        <w:tc>
          <w:tcPr>
            <w:tcW w:w="1468" w:type="dxa"/>
          </w:tcPr>
          <w:p w:rsidR="000A0BDC" w:rsidRPr="004B3A2D" w:rsidRDefault="000A0BDC" w:rsidP="006200A8">
            <w:pPr>
              <w:rPr>
                <w:sz w:val="20"/>
              </w:rPr>
            </w:pPr>
            <w:r w:rsidRPr="004B3A2D">
              <w:rPr>
                <w:sz w:val="20"/>
              </w:rPr>
              <w:t>FF82 xxxx</w:t>
            </w:r>
          </w:p>
        </w:tc>
        <w:tc>
          <w:tcPr>
            <w:tcW w:w="8322" w:type="dxa"/>
          </w:tcPr>
          <w:p w:rsidR="000A0BDC" w:rsidRPr="004B3A2D" w:rsidRDefault="000A0BDC" w:rsidP="00B02E89">
            <w:pPr>
              <w:rPr>
                <w:sz w:val="20"/>
              </w:rPr>
            </w:pPr>
            <w:r w:rsidRPr="004B3A2D">
              <w:rPr>
                <w:sz w:val="20"/>
              </w:rPr>
              <w:t>User thermocouple undefined. Returned when a channel mode is set to 39x or 3Ax, but the corresponding thermocouple has not been defined. (3595 1H and 1J only)</w:t>
            </w:r>
          </w:p>
        </w:tc>
      </w:tr>
      <w:tr w:rsidR="000A0BDC" w:rsidRPr="004B3A2D" w:rsidTr="004B3A2D">
        <w:trPr>
          <w:trHeight w:val="697"/>
        </w:trPr>
        <w:tc>
          <w:tcPr>
            <w:tcW w:w="1468" w:type="dxa"/>
          </w:tcPr>
          <w:p w:rsidR="000A0BDC" w:rsidRPr="004B3A2D" w:rsidRDefault="000A0BDC" w:rsidP="006200A8">
            <w:pPr>
              <w:rPr>
                <w:sz w:val="20"/>
              </w:rPr>
            </w:pPr>
            <w:r w:rsidRPr="004B3A2D">
              <w:rPr>
                <w:sz w:val="20"/>
              </w:rPr>
              <w:t>FF83 xxxx</w:t>
            </w:r>
          </w:p>
        </w:tc>
        <w:tc>
          <w:tcPr>
            <w:tcW w:w="8322" w:type="dxa"/>
          </w:tcPr>
          <w:p w:rsidR="000A0BDC" w:rsidRPr="004B3A2D" w:rsidRDefault="006200A8" w:rsidP="00B02E89">
            <w:pPr>
              <w:rPr>
                <w:sz w:val="20"/>
              </w:rPr>
            </w:pPr>
            <w:r w:rsidRPr="004B3A2D">
              <w:rPr>
                <w:sz w:val="20"/>
              </w:rPr>
              <w:t>Out of linearisation range. Returned by a thermocouple channel when the temperature is out of measurable range.</w:t>
            </w:r>
          </w:p>
        </w:tc>
      </w:tr>
      <w:tr w:rsidR="000A0BDC" w:rsidRPr="004B3A2D" w:rsidTr="004B3A2D">
        <w:trPr>
          <w:trHeight w:val="692"/>
        </w:trPr>
        <w:tc>
          <w:tcPr>
            <w:tcW w:w="1468" w:type="dxa"/>
          </w:tcPr>
          <w:p w:rsidR="000A0BDC" w:rsidRPr="004B3A2D" w:rsidRDefault="000A0BDC" w:rsidP="006200A8">
            <w:pPr>
              <w:rPr>
                <w:sz w:val="20"/>
              </w:rPr>
            </w:pPr>
            <w:r w:rsidRPr="004B3A2D">
              <w:rPr>
                <w:sz w:val="20"/>
              </w:rPr>
              <w:t>FF84 xxxx</w:t>
            </w:r>
          </w:p>
        </w:tc>
        <w:tc>
          <w:tcPr>
            <w:tcW w:w="8322" w:type="dxa"/>
          </w:tcPr>
          <w:p w:rsidR="000A0BDC" w:rsidRPr="004B3A2D" w:rsidRDefault="006200A8" w:rsidP="00B02E89">
            <w:pPr>
              <w:rPr>
                <w:sz w:val="20"/>
              </w:rPr>
            </w:pPr>
            <w:r w:rsidRPr="004B3A2D">
              <w:rPr>
                <w:sz w:val="20"/>
              </w:rPr>
              <w:t>Ambient temperature range. The IMP has been instructed to use a temperature reference outside the permitted range (-30</w:t>
            </w:r>
            <w:r w:rsidRPr="004B3A2D">
              <w:rPr>
                <w:sz w:val="20"/>
                <w:vertAlign w:val="superscript"/>
              </w:rPr>
              <w:t>o</w:t>
            </w:r>
            <w:r w:rsidRPr="004B3A2D">
              <w:rPr>
                <w:sz w:val="20"/>
              </w:rPr>
              <w:t>C to +80</w:t>
            </w:r>
            <w:r w:rsidRPr="004B3A2D">
              <w:rPr>
                <w:sz w:val="20"/>
                <w:vertAlign w:val="superscript"/>
              </w:rPr>
              <w:t>o</w:t>
            </w:r>
            <w:r w:rsidRPr="004B3A2D">
              <w:rPr>
                <w:sz w:val="20"/>
              </w:rPr>
              <w:t>C)</w:t>
            </w:r>
          </w:p>
        </w:tc>
      </w:tr>
      <w:tr w:rsidR="000A0BDC" w:rsidRPr="004B3A2D" w:rsidTr="004B3A2D">
        <w:trPr>
          <w:trHeight w:val="702"/>
        </w:trPr>
        <w:tc>
          <w:tcPr>
            <w:tcW w:w="1468" w:type="dxa"/>
          </w:tcPr>
          <w:p w:rsidR="000A0BDC" w:rsidRPr="004B3A2D" w:rsidRDefault="000A0BDC" w:rsidP="006200A8">
            <w:pPr>
              <w:rPr>
                <w:sz w:val="20"/>
              </w:rPr>
            </w:pPr>
            <w:r w:rsidRPr="004B3A2D">
              <w:rPr>
                <w:sz w:val="20"/>
              </w:rPr>
              <w:t>FF85 xxxx</w:t>
            </w:r>
          </w:p>
        </w:tc>
        <w:tc>
          <w:tcPr>
            <w:tcW w:w="8322" w:type="dxa"/>
          </w:tcPr>
          <w:p w:rsidR="000A0BDC" w:rsidRPr="004B3A2D" w:rsidRDefault="006200A8" w:rsidP="00B02E89">
            <w:pPr>
              <w:rPr>
                <w:sz w:val="20"/>
              </w:rPr>
            </w:pPr>
            <w:r w:rsidRPr="004B3A2D">
              <w:rPr>
                <w:sz w:val="20"/>
              </w:rPr>
              <w:t>Transducer error. The IMP analogue-to-digital converter is unable to decide a value. This is commonly du to an open-circuit input or a large over-voltage</w:t>
            </w:r>
          </w:p>
        </w:tc>
      </w:tr>
      <w:tr w:rsidR="000A0BDC" w:rsidRPr="004B3A2D" w:rsidTr="004B3A2D">
        <w:trPr>
          <w:trHeight w:val="712"/>
        </w:trPr>
        <w:tc>
          <w:tcPr>
            <w:tcW w:w="1468" w:type="dxa"/>
          </w:tcPr>
          <w:p w:rsidR="000A0BDC" w:rsidRPr="004B3A2D" w:rsidRDefault="000A0BDC" w:rsidP="006200A8">
            <w:pPr>
              <w:rPr>
                <w:sz w:val="20"/>
              </w:rPr>
            </w:pPr>
            <w:r w:rsidRPr="004B3A2D">
              <w:rPr>
                <w:sz w:val="20"/>
              </w:rPr>
              <w:t>FF86 xxxx</w:t>
            </w:r>
          </w:p>
        </w:tc>
        <w:tc>
          <w:tcPr>
            <w:tcW w:w="8322" w:type="dxa"/>
          </w:tcPr>
          <w:p w:rsidR="000A0BDC" w:rsidRPr="004B3A2D" w:rsidRDefault="006200A8" w:rsidP="00B02E89">
            <w:pPr>
              <w:rPr>
                <w:sz w:val="20"/>
              </w:rPr>
            </w:pPr>
            <w:r w:rsidRPr="004B3A2D">
              <w:rPr>
                <w:sz w:val="20"/>
              </w:rPr>
              <w:t>Open-circuit thermocouple error. Open-circuit thermocouple checking is enabled and the IMP detected a failure.</w:t>
            </w:r>
          </w:p>
        </w:tc>
      </w:tr>
      <w:tr w:rsidR="000A0BDC" w:rsidRPr="004B3A2D" w:rsidTr="004B3A2D">
        <w:trPr>
          <w:trHeight w:val="680"/>
        </w:trPr>
        <w:tc>
          <w:tcPr>
            <w:tcW w:w="1468" w:type="dxa"/>
          </w:tcPr>
          <w:p w:rsidR="000A0BDC" w:rsidRPr="004B3A2D" w:rsidRDefault="000A0BDC" w:rsidP="006200A8">
            <w:pPr>
              <w:rPr>
                <w:sz w:val="20"/>
              </w:rPr>
            </w:pPr>
            <w:r w:rsidRPr="004B3A2D">
              <w:rPr>
                <w:sz w:val="20"/>
              </w:rPr>
              <w:t>FF87 xxxx</w:t>
            </w:r>
          </w:p>
        </w:tc>
        <w:tc>
          <w:tcPr>
            <w:tcW w:w="8322" w:type="dxa"/>
          </w:tcPr>
          <w:p w:rsidR="000A0BDC" w:rsidRPr="004B3A2D" w:rsidRDefault="006200A8" w:rsidP="00B02E89">
            <w:pPr>
              <w:rPr>
                <w:sz w:val="20"/>
              </w:rPr>
            </w:pPr>
            <w:r w:rsidRPr="004B3A2D">
              <w:rPr>
                <w:sz w:val="20"/>
              </w:rPr>
              <w:t>Unknown mode, type or range. The IMP has been instructed to select an inapplicable channel mode or an unsupported integration time.</w:t>
            </w:r>
          </w:p>
        </w:tc>
      </w:tr>
      <w:tr w:rsidR="000A0BDC" w:rsidRPr="004B3A2D" w:rsidTr="004B3A2D">
        <w:trPr>
          <w:trHeight w:val="421"/>
        </w:trPr>
        <w:tc>
          <w:tcPr>
            <w:tcW w:w="1468" w:type="dxa"/>
          </w:tcPr>
          <w:p w:rsidR="000A0BDC" w:rsidRPr="004B3A2D" w:rsidRDefault="000A0BDC" w:rsidP="006200A8">
            <w:pPr>
              <w:rPr>
                <w:sz w:val="20"/>
              </w:rPr>
            </w:pPr>
            <w:r w:rsidRPr="004B3A2D">
              <w:rPr>
                <w:sz w:val="20"/>
              </w:rPr>
              <w:t>FF88 xxxx</w:t>
            </w:r>
          </w:p>
        </w:tc>
        <w:tc>
          <w:tcPr>
            <w:tcW w:w="8322" w:type="dxa"/>
          </w:tcPr>
          <w:p w:rsidR="000A0BDC" w:rsidRPr="004B3A2D" w:rsidRDefault="006200A8" w:rsidP="00B02E89">
            <w:pPr>
              <w:rPr>
                <w:sz w:val="20"/>
              </w:rPr>
            </w:pPr>
            <w:r w:rsidRPr="004B3A2D">
              <w:rPr>
                <w:sz w:val="20"/>
              </w:rPr>
              <w:t>This error code is unassigned</w:t>
            </w:r>
          </w:p>
        </w:tc>
      </w:tr>
      <w:tr w:rsidR="000A0BDC" w:rsidRPr="004B3A2D" w:rsidTr="004B3A2D">
        <w:trPr>
          <w:trHeight w:val="980"/>
        </w:trPr>
        <w:tc>
          <w:tcPr>
            <w:tcW w:w="1468" w:type="dxa"/>
          </w:tcPr>
          <w:p w:rsidR="000A0BDC" w:rsidRPr="004B3A2D" w:rsidRDefault="000A0BDC" w:rsidP="006200A8">
            <w:pPr>
              <w:rPr>
                <w:sz w:val="20"/>
              </w:rPr>
            </w:pPr>
            <w:r w:rsidRPr="004B3A2D">
              <w:rPr>
                <w:sz w:val="20"/>
              </w:rPr>
              <w:t>FF89 xxxx</w:t>
            </w:r>
          </w:p>
        </w:tc>
        <w:tc>
          <w:tcPr>
            <w:tcW w:w="8322" w:type="dxa"/>
          </w:tcPr>
          <w:p w:rsidR="000A0BDC" w:rsidRPr="004B3A2D" w:rsidRDefault="006200A8" w:rsidP="006200A8">
            <w:pPr>
              <w:rPr>
                <w:sz w:val="20"/>
              </w:rPr>
            </w:pPr>
            <w:r w:rsidRPr="004B3A2D">
              <w:rPr>
                <w:sz w:val="20"/>
              </w:rPr>
              <w:t xml:space="preserve">Channel number out of range. A channel number, n, outside the permitted range, has been specified. The permitted range is 1 </w:t>
            </w:r>
            <w:r w:rsidRPr="004B3A2D">
              <w:rPr>
                <w:rFonts w:cs="Arial"/>
                <w:sz w:val="20"/>
              </w:rPr>
              <w:t>≤ n ≤ 10 (for IMP type 3595 1B) or 1 ≤ n ≤ 20 (for IMP types 3595 1A, 1C, 1H, 1J and 2A).</w:t>
            </w:r>
          </w:p>
        </w:tc>
      </w:tr>
      <w:tr w:rsidR="000A0BDC" w:rsidRPr="004B3A2D" w:rsidTr="004B3A2D">
        <w:trPr>
          <w:trHeight w:val="412"/>
        </w:trPr>
        <w:tc>
          <w:tcPr>
            <w:tcW w:w="1468" w:type="dxa"/>
          </w:tcPr>
          <w:p w:rsidR="000A0BDC" w:rsidRPr="004B3A2D" w:rsidRDefault="000A0BDC" w:rsidP="006200A8">
            <w:pPr>
              <w:rPr>
                <w:sz w:val="20"/>
              </w:rPr>
            </w:pPr>
            <w:r w:rsidRPr="004B3A2D">
              <w:rPr>
                <w:sz w:val="20"/>
              </w:rPr>
              <w:t>FF8A xxxx</w:t>
            </w:r>
          </w:p>
        </w:tc>
        <w:tc>
          <w:tcPr>
            <w:tcW w:w="8322" w:type="dxa"/>
          </w:tcPr>
          <w:p w:rsidR="000A0BDC" w:rsidRPr="004B3A2D" w:rsidRDefault="007A07E7" w:rsidP="00B02E89">
            <w:pPr>
              <w:rPr>
                <w:sz w:val="20"/>
              </w:rPr>
            </w:pPr>
            <w:r w:rsidRPr="004B3A2D">
              <w:rPr>
                <w:sz w:val="20"/>
              </w:rPr>
              <w:t>System zero error. The IMP is unable to perform a drift correction.</w:t>
            </w:r>
          </w:p>
        </w:tc>
      </w:tr>
      <w:tr w:rsidR="000A0BDC" w:rsidRPr="004B3A2D" w:rsidTr="004B3A2D">
        <w:trPr>
          <w:trHeight w:val="1000"/>
        </w:trPr>
        <w:tc>
          <w:tcPr>
            <w:tcW w:w="1468" w:type="dxa"/>
          </w:tcPr>
          <w:p w:rsidR="000A0BDC" w:rsidRPr="004B3A2D" w:rsidRDefault="000A0BDC" w:rsidP="006200A8">
            <w:pPr>
              <w:rPr>
                <w:sz w:val="20"/>
              </w:rPr>
            </w:pPr>
            <w:r w:rsidRPr="004B3A2D">
              <w:rPr>
                <w:sz w:val="20"/>
              </w:rPr>
              <w:t>FF8B xxxx</w:t>
            </w:r>
          </w:p>
        </w:tc>
        <w:tc>
          <w:tcPr>
            <w:tcW w:w="8322" w:type="dxa"/>
          </w:tcPr>
          <w:p w:rsidR="000A0BDC" w:rsidRPr="004B3A2D" w:rsidRDefault="007A07E7" w:rsidP="00B02E89">
            <w:pPr>
              <w:rPr>
                <w:sz w:val="20"/>
              </w:rPr>
            </w:pPr>
            <w:r w:rsidRPr="004B3A2D">
              <w:rPr>
                <w:sz w:val="20"/>
              </w:rPr>
              <w:t>System calibration corrupt. The calibration constants (Including backup values) held in the non-volatile memory show ‘read errors’. Non-volatile memory is either corrupted or not fitted.</w:t>
            </w:r>
          </w:p>
        </w:tc>
      </w:tr>
      <w:tr w:rsidR="000A0BDC" w:rsidRPr="004B3A2D" w:rsidTr="004B3A2D">
        <w:trPr>
          <w:trHeight w:val="972"/>
        </w:trPr>
        <w:tc>
          <w:tcPr>
            <w:tcW w:w="1468" w:type="dxa"/>
          </w:tcPr>
          <w:p w:rsidR="000A0BDC" w:rsidRPr="004B3A2D" w:rsidRDefault="000A0BDC" w:rsidP="006200A8">
            <w:pPr>
              <w:rPr>
                <w:sz w:val="20"/>
              </w:rPr>
            </w:pPr>
            <w:r w:rsidRPr="004B3A2D">
              <w:rPr>
                <w:sz w:val="20"/>
              </w:rPr>
              <w:t>FF8C xxxx</w:t>
            </w:r>
          </w:p>
        </w:tc>
        <w:tc>
          <w:tcPr>
            <w:tcW w:w="8322" w:type="dxa"/>
          </w:tcPr>
          <w:p w:rsidR="000A0BDC" w:rsidRPr="004B3A2D" w:rsidRDefault="007A07E7" w:rsidP="007A07E7">
            <w:pPr>
              <w:rPr>
                <w:sz w:val="20"/>
              </w:rPr>
            </w:pPr>
            <w:r w:rsidRPr="004B3A2D">
              <w:rPr>
                <w:sz w:val="20"/>
              </w:rPr>
              <w:t xml:space="preserve">Strain gauge not initialised.  The IMP database must be loaded with the gauge offset resistance and factor. See the ‘Command Directory’ entry for </w:t>
            </w:r>
            <w:r w:rsidRPr="004B3A2D">
              <w:rPr>
                <w:b/>
                <w:sz w:val="20"/>
              </w:rPr>
              <w:t>IN</w:t>
            </w:r>
            <w:r w:rsidRPr="004B3A2D">
              <w:rPr>
                <w:sz w:val="20"/>
              </w:rPr>
              <w:t>. (Relevant only to IMP type 3595 1B)</w:t>
            </w:r>
          </w:p>
        </w:tc>
      </w:tr>
      <w:tr w:rsidR="000A0BDC" w:rsidRPr="004B3A2D" w:rsidTr="004B3A2D">
        <w:trPr>
          <w:trHeight w:val="405"/>
        </w:trPr>
        <w:tc>
          <w:tcPr>
            <w:tcW w:w="1468" w:type="dxa"/>
          </w:tcPr>
          <w:p w:rsidR="000A0BDC" w:rsidRPr="004B3A2D" w:rsidRDefault="000A0BDC" w:rsidP="006200A8">
            <w:pPr>
              <w:rPr>
                <w:sz w:val="20"/>
              </w:rPr>
            </w:pPr>
            <w:r w:rsidRPr="004B3A2D">
              <w:rPr>
                <w:sz w:val="20"/>
              </w:rPr>
              <w:t>FF8D xxxx</w:t>
            </w:r>
          </w:p>
        </w:tc>
        <w:tc>
          <w:tcPr>
            <w:tcW w:w="8322" w:type="dxa"/>
          </w:tcPr>
          <w:p w:rsidR="007A07E7" w:rsidRPr="004B3A2D" w:rsidRDefault="007A07E7" w:rsidP="00B02E89">
            <w:pPr>
              <w:rPr>
                <w:sz w:val="20"/>
              </w:rPr>
            </w:pPr>
            <w:r w:rsidRPr="004B3A2D">
              <w:rPr>
                <w:sz w:val="20"/>
              </w:rPr>
              <w:t>Digital result pending. (Relevant only to IMP types 3595 1H and 1J)</w:t>
            </w:r>
          </w:p>
        </w:tc>
      </w:tr>
      <w:tr w:rsidR="000A0BDC" w:rsidRPr="004B3A2D" w:rsidTr="004B3A2D">
        <w:trPr>
          <w:trHeight w:val="708"/>
        </w:trPr>
        <w:tc>
          <w:tcPr>
            <w:tcW w:w="1468" w:type="dxa"/>
          </w:tcPr>
          <w:p w:rsidR="000A0BDC" w:rsidRPr="004B3A2D" w:rsidRDefault="000A0BDC" w:rsidP="006200A8">
            <w:pPr>
              <w:rPr>
                <w:sz w:val="20"/>
              </w:rPr>
            </w:pPr>
            <w:r w:rsidRPr="004B3A2D">
              <w:rPr>
                <w:sz w:val="20"/>
              </w:rPr>
              <w:t>FF8E xxxx</w:t>
            </w:r>
          </w:p>
        </w:tc>
        <w:tc>
          <w:tcPr>
            <w:tcW w:w="8322" w:type="dxa"/>
          </w:tcPr>
          <w:p w:rsidR="000A0BDC" w:rsidRPr="004B3A2D" w:rsidRDefault="007A07E7" w:rsidP="00B02E89">
            <w:pPr>
              <w:rPr>
                <w:sz w:val="20"/>
              </w:rPr>
            </w:pPr>
            <w:r w:rsidRPr="004B3A2D">
              <w:rPr>
                <w:sz w:val="20"/>
              </w:rPr>
              <w:t>Period time-out. The IMP has tried to measure a time p</w:t>
            </w:r>
            <w:r w:rsidR="004B3A2D" w:rsidRPr="004B3A2D">
              <w:rPr>
                <w:sz w:val="20"/>
              </w:rPr>
              <w:t>e</w:t>
            </w:r>
            <w:r w:rsidRPr="004B3A2D">
              <w:rPr>
                <w:sz w:val="20"/>
              </w:rPr>
              <w:t xml:space="preserve">riod but took longer than the maximum time allowed (as set by the </w:t>
            </w:r>
            <w:r w:rsidR="004B3A2D" w:rsidRPr="004B3A2D">
              <w:rPr>
                <w:b/>
                <w:sz w:val="20"/>
              </w:rPr>
              <w:t>CH TI</w:t>
            </w:r>
            <w:r w:rsidR="004B3A2D" w:rsidRPr="004B3A2D">
              <w:rPr>
                <w:sz w:val="20"/>
              </w:rPr>
              <w:t xml:space="preserve"> command)</w:t>
            </w:r>
          </w:p>
        </w:tc>
      </w:tr>
      <w:tr w:rsidR="000A0BDC" w:rsidRPr="004B3A2D" w:rsidTr="004B3A2D">
        <w:tc>
          <w:tcPr>
            <w:tcW w:w="1468" w:type="dxa"/>
          </w:tcPr>
          <w:p w:rsidR="000A0BDC" w:rsidRPr="004B3A2D" w:rsidRDefault="000A0BDC" w:rsidP="006200A8">
            <w:pPr>
              <w:rPr>
                <w:sz w:val="20"/>
              </w:rPr>
            </w:pPr>
            <w:r w:rsidRPr="004B3A2D">
              <w:rPr>
                <w:sz w:val="20"/>
              </w:rPr>
              <w:t>FFFF xxxx</w:t>
            </w:r>
          </w:p>
        </w:tc>
        <w:tc>
          <w:tcPr>
            <w:tcW w:w="8322" w:type="dxa"/>
          </w:tcPr>
          <w:p w:rsidR="000A0BDC" w:rsidRPr="004B3A2D" w:rsidRDefault="004B3A2D" w:rsidP="00B02E89">
            <w:pPr>
              <w:rPr>
                <w:sz w:val="20"/>
              </w:rPr>
            </w:pPr>
            <w:r w:rsidRPr="004B3A2D">
              <w:rPr>
                <w:sz w:val="20"/>
              </w:rPr>
              <w:t>Not measured. The channel has been set to ‘skip’, ‘digital output’ or ‘event capture’</w:t>
            </w:r>
          </w:p>
        </w:tc>
      </w:tr>
    </w:tbl>
    <w:p w:rsidR="000A0BDC" w:rsidRDefault="000A0BDC" w:rsidP="00B02E89"/>
    <w:p w:rsidR="004B3A2D" w:rsidRDefault="004B3A2D" w:rsidP="00B02E89"/>
    <w:p w:rsidR="0044034B" w:rsidRDefault="000A0BDC" w:rsidP="00B02E89">
      <w:r>
        <w:t>The</w:t>
      </w:r>
      <w:r w:rsidR="006200A8">
        <w:t xml:space="preserve"> remainder of possible error code</w:t>
      </w:r>
      <w:r>
        <w:t>s are unassigned.</w:t>
      </w:r>
    </w:p>
    <w:p w:rsidR="00281127" w:rsidRPr="006619CE" w:rsidRDefault="0044034B" w:rsidP="006619CE">
      <w:pPr>
        <w:pStyle w:val="Heading1"/>
      </w:pPr>
      <w:r>
        <w:br w:type="page"/>
      </w:r>
      <w:r w:rsidR="006619CE" w:rsidRPr="006619CE">
        <w:lastRenderedPageBreak/>
        <w:t>Appendix - Upgrading Interface Firmware</w:t>
      </w:r>
    </w:p>
    <w:p w:rsidR="006619CE" w:rsidRDefault="006619CE" w:rsidP="00FA4A3F">
      <w:pPr>
        <w:rPr>
          <w:lang w:val="en-GB"/>
        </w:rPr>
      </w:pPr>
    </w:p>
    <w:p w:rsidR="006639FE" w:rsidRDefault="006639FE" w:rsidP="00FA4A3F">
      <w:pPr>
        <w:rPr>
          <w:lang w:val="en-GB"/>
        </w:rPr>
      </w:pPr>
      <w:r>
        <w:rPr>
          <w:lang w:val="en-GB"/>
        </w:rPr>
        <w:t xml:space="preserve">The 35954U Interface allows the user to upgrade </w:t>
      </w:r>
      <w:r w:rsidR="00D21458">
        <w:rPr>
          <w:lang w:val="en-GB"/>
        </w:rPr>
        <w:t>the Interface</w:t>
      </w:r>
      <w:r>
        <w:rPr>
          <w:lang w:val="en-GB"/>
        </w:rPr>
        <w:t xml:space="preserve"> firmware. If your Interface requires an upgrade, please follow the steps below.</w:t>
      </w:r>
    </w:p>
    <w:p w:rsidR="006639FE" w:rsidRDefault="006639FE" w:rsidP="00FA4A3F">
      <w:pPr>
        <w:rPr>
          <w:lang w:val="en-GB"/>
        </w:rPr>
      </w:pPr>
    </w:p>
    <w:p w:rsidR="006639FE" w:rsidRDefault="006639FE" w:rsidP="002648E0">
      <w:pPr>
        <w:pStyle w:val="ListParagraph"/>
        <w:numPr>
          <w:ilvl w:val="0"/>
          <w:numId w:val="41"/>
        </w:numPr>
        <w:rPr>
          <w:lang w:val="en-GB"/>
        </w:rPr>
      </w:pPr>
      <w:r>
        <w:rPr>
          <w:lang w:val="en-GB"/>
        </w:rPr>
        <w:t>Disconnect the Interface</w:t>
      </w:r>
    </w:p>
    <w:p w:rsidR="003C2D8E" w:rsidRDefault="003C2D8E" w:rsidP="003C2D8E">
      <w:pPr>
        <w:pStyle w:val="ListParagraph"/>
        <w:rPr>
          <w:lang w:val="en-GB"/>
        </w:rPr>
      </w:pPr>
    </w:p>
    <w:p w:rsidR="006639FE" w:rsidRDefault="006639FE" w:rsidP="002648E0">
      <w:pPr>
        <w:pStyle w:val="ListParagraph"/>
        <w:numPr>
          <w:ilvl w:val="0"/>
          <w:numId w:val="41"/>
        </w:numPr>
        <w:rPr>
          <w:lang w:val="en-GB"/>
        </w:rPr>
      </w:pPr>
      <w:r>
        <w:rPr>
          <w:lang w:val="en-GB"/>
        </w:rPr>
        <w:t>Remove and retain the 4 screws on the front panel of the unit and slide off the top cover.</w:t>
      </w:r>
    </w:p>
    <w:p w:rsidR="003C2D8E" w:rsidRDefault="003C2D8E" w:rsidP="003C2D8E">
      <w:pPr>
        <w:pStyle w:val="ListParagraph"/>
        <w:rPr>
          <w:lang w:val="en-GB"/>
        </w:rPr>
      </w:pPr>
    </w:p>
    <w:p w:rsidR="00610FD2" w:rsidRPr="009E19D2" w:rsidRDefault="006639FE" w:rsidP="009E19D2">
      <w:pPr>
        <w:pStyle w:val="ListParagraph"/>
        <w:numPr>
          <w:ilvl w:val="0"/>
          <w:numId w:val="41"/>
        </w:numPr>
        <w:rPr>
          <w:lang w:val="en-GB"/>
        </w:rPr>
      </w:pPr>
      <w:r>
        <w:rPr>
          <w:lang w:val="en-GB"/>
        </w:rPr>
        <w:t>Place a Jumper on the program link</w:t>
      </w:r>
      <w:r w:rsidR="00A64347">
        <w:rPr>
          <w:lang w:val="en-GB"/>
        </w:rPr>
        <w:t xml:space="preserve"> (highlighted in red below)</w:t>
      </w:r>
      <w:r w:rsidR="007E3259">
        <w:rPr>
          <w:lang w:val="en-GB"/>
        </w:rPr>
        <w:t xml:space="preserve"> Fig 1.1 and Fig 1.2</w:t>
      </w:r>
    </w:p>
    <w:p w:rsidR="006639FE" w:rsidRPr="00610FD2" w:rsidRDefault="00610FD2" w:rsidP="00610FD2">
      <w:pPr>
        <w:pStyle w:val="Heading3"/>
        <w:ind w:firstLine="720"/>
        <w:rPr>
          <w:lang w:val="en-GB"/>
        </w:rPr>
      </w:pPr>
      <w:r>
        <w:rPr>
          <w:lang w:val="en-GB"/>
        </w:rPr>
        <w:t>Fig 1.1 Location of program link</w:t>
      </w:r>
      <w:r w:rsidR="006639FE" w:rsidRPr="00610FD2">
        <w:rPr>
          <w:lang w:val="en-GB"/>
        </w:rPr>
        <w:t>.</w:t>
      </w:r>
    </w:p>
    <w:p w:rsidR="00A64347" w:rsidRDefault="00A64347" w:rsidP="00A64347">
      <w:pPr>
        <w:jc w:val="center"/>
        <w:rPr>
          <w:lang w:val="en-GB"/>
        </w:rPr>
      </w:pPr>
      <w:r>
        <w:rPr>
          <w:noProof/>
          <w:lang w:val="en-GB" w:eastAsia="en-GB"/>
        </w:rPr>
        <mc:AlternateContent>
          <mc:Choice Requires="wps">
            <w:drawing>
              <wp:anchor distT="0" distB="0" distL="114300" distR="114300" simplePos="0" relativeHeight="252395008" behindDoc="0" locked="0" layoutInCell="1" allowOverlap="1" wp14:anchorId="497F5B05" wp14:editId="35D39ACB">
                <wp:simplePos x="0" y="0"/>
                <wp:positionH relativeFrom="column">
                  <wp:posOffset>4310743</wp:posOffset>
                </wp:positionH>
                <wp:positionV relativeFrom="paragraph">
                  <wp:posOffset>830316</wp:posOffset>
                </wp:positionV>
                <wp:extent cx="391886" cy="546265"/>
                <wp:effectExtent l="19050" t="19050" r="27305" b="25400"/>
                <wp:wrapNone/>
                <wp:docPr id="435" name="Rectangle 435"/>
                <wp:cNvGraphicFramePr/>
                <a:graphic xmlns:a="http://schemas.openxmlformats.org/drawingml/2006/main">
                  <a:graphicData uri="http://schemas.microsoft.com/office/word/2010/wordprocessingShape">
                    <wps:wsp>
                      <wps:cNvSpPr/>
                      <wps:spPr>
                        <a:xfrm>
                          <a:off x="0" y="0"/>
                          <a:ext cx="391886" cy="54626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1D029" id="Rectangle 435" o:spid="_x0000_s1026" style="position:absolute;margin-left:339.45pt;margin-top:65.4pt;width:30.85pt;height:43pt;z-index:2523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" filled="f" strokecolor="red" strokeweight="3pt"/>
            </w:pict>
          </mc:Fallback>
        </mc:AlternateContent>
      </w:r>
      <w:r>
        <w:rPr>
          <w:noProof/>
          <w:lang w:val="en-GB" w:eastAsia="en-GB"/>
        </w:rPr>
        <w:drawing>
          <wp:inline distT="0" distB="0" distL="0" distR="0" wp14:anchorId="11E63EA2" wp14:editId="48FD7B02">
            <wp:extent cx="4785756" cy="2078298"/>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_lin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3781" cy="2077440"/>
                    </a:xfrm>
                    <a:prstGeom prst="rect">
                      <a:avLst/>
                    </a:prstGeom>
                  </pic:spPr>
                </pic:pic>
              </a:graphicData>
            </a:graphic>
          </wp:inline>
        </w:drawing>
      </w:r>
    </w:p>
    <w:p w:rsidR="009E19D2" w:rsidRDefault="009E19D2" w:rsidP="009E19D2">
      <w:pPr>
        <w:rPr>
          <w:lang w:val="en-GB"/>
        </w:rPr>
      </w:pPr>
    </w:p>
    <w:p w:rsidR="009E19D2" w:rsidRDefault="009E19D2" w:rsidP="009E19D2">
      <w:pPr>
        <w:pStyle w:val="Heading3"/>
        <w:ind w:firstLine="720"/>
        <w:rPr>
          <w:lang w:val="en-GB"/>
        </w:rPr>
      </w:pPr>
      <w:r>
        <w:rPr>
          <w:lang w:val="en-GB"/>
        </w:rPr>
        <w:t>Fig 1.2 Program link with jumper attached</w:t>
      </w:r>
    </w:p>
    <w:p w:rsidR="00A64347" w:rsidRDefault="007E3259" w:rsidP="00A64347">
      <w:pPr>
        <w:jc w:val="center"/>
        <w:rPr>
          <w:lang w:val="en-GB"/>
        </w:rPr>
      </w:pPr>
      <w:r>
        <w:rPr>
          <w:noProof/>
          <w:lang w:val="en-GB" w:eastAsia="en-GB"/>
        </w:rPr>
        <mc:AlternateContent>
          <mc:Choice Requires="wps">
            <w:drawing>
              <wp:anchor distT="0" distB="0" distL="114300" distR="114300" simplePos="0" relativeHeight="252397056" behindDoc="0" locked="0" layoutInCell="1" allowOverlap="1" wp14:anchorId="111DB8DD" wp14:editId="3C49A351">
                <wp:simplePos x="0" y="0"/>
                <wp:positionH relativeFrom="column">
                  <wp:posOffset>4272280</wp:posOffset>
                </wp:positionH>
                <wp:positionV relativeFrom="paragraph">
                  <wp:posOffset>666115</wp:posOffset>
                </wp:positionV>
                <wp:extent cx="391795" cy="546100"/>
                <wp:effectExtent l="19050" t="19050" r="27305" b="25400"/>
                <wp:wrapNone/>
                <wp:docPr id="438" name="Rectangle 438"/>
                <wp:cNvGraphicFramePr/>
                <a:graphic xmlns:a="http://schemas.openxmlformats.org/drawingml/2006/main">
                  <a:graphicData uri="http://schemas.microsoft.com/office/word/2010/wordprocessingShape">
                    <wps:wsp>
                      <wps:cNvSpPr/>
                      <wps:spPr>
                        <a:xfrm>
                          <a:off x="0" y="0"/>
                          <a:ext cx="391795" cy="546100"/>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E6CF8" id="Rectangle 438" o:spid="_x0000_s1026" style="position:absolute;margin-left:336.4pt;margin-top:52.45pt;width:30.85pt;height:43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" filled="f" strokecolor="red" strokeweight="3pt"/>
            </w:pict>
          </mc:Fallback>
        </mc:AlternateContent>
      </w:r>
      <w:r w:rsidR="002C6E19">
        <w:rPr>
          <w:noProof/>
          <w:lang w:val="en-GB" w:eastAsia="en-GB"/>
        </w:rPr>
        <w:drawing>
          <wp:inline distT="0" distB="0" distL="0" distR="0">
            <wp:extent cx="4758934" cy="1908000"/>
            <wp:effectExtent l="0" t="0" r="381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8934" cy="1908000"/>
                    </a:xfrm>
                    <a:prstGeom prst="rect">
                      <a:avLst/>
                    </a:prstGeom>
                  </pic:spPr>
                </pic:pic>
              </a:graphicData>
            </a:graphic>
          </wp:inline>
        </w:drawing>
      </w:r>
    </w:p>
    <w:p w:rsidR="003C2D8E" w:rsidRDefault="003C2D8E" w:rsidP="003C2D8E">
      <w:pPr>
        <w:pStyle w:val="ListParagraph"/>
        <w:rPr>
          <w:lang w:val="en-GB"/>
        </w:rPr>
      </w:pPr>
    </w:p>
    <w:p w:rsidR="006639FE" w:rsidRDefault="006639FE" w:rsidP="002648E0">
      <w:pPr>
        <w:pStyle w:val="ListParagraph"/>
        <w:numPr>
          <w:ilvl w:val="0"/>
          <w:numId w:val="41"/>
        </w:numPr>
        <w:rPr>
          <w:lang w:val="en-GB"/>
        </w:rPr>
      </w:pPr>
      <w:r>
        <w:rPr>
          <w:lang w:val="en-GB"/>
        </w:rPr>
        <w:t>Connect the Interface to your PC with the USB “B” cable. There should be no LED activity when the Interface is in programming mode.</w:t>
      </w:r>
    </w:p>
    <w:p w:rsidR="003C2D8E" w:rsidRDefault="003C2D8E" w:rsidP="003C2D8E">
      <w:pPr>
        <w:pStyle w:val="ListParagraph"/>
        <w:rPr>
          <w:lang w:val="en-GB"/>
        </w:rPr>
      </w:pPr>
    </w:p>
    <w:p w:rsidR="006639FE" w:rsidRDefault="006639FE" w:rsidP="002648E0">
      <w:pPr>
        <w:pStyle w:val="ListParagraph"/>
        <w:numPr>
          <w:ilvl w:val="0"/>
          <w:numId w:val="41"/>
        </w:numPr>
        <w:rPr>
          <w:lang w:val="en-GB"/>
        </w:rPr>
      </w:pPr>
      <w:r>
        <w:rPr>
          <w:lang w:val="en-GB"/>
        </w:rPr>
        <w:t xml:space="preserve">Download </w:t>
      </w:r>
      <w:r w:rsidR="007C34C4">
        <w:rPr>
          <w:lang w:val="en-GB"/>
        </w:rPr>
        <w:t>the 35954U Upgrade folder from our site. This folder contains the upgrade file and software required.</w:t>
      </w:r>
    </w:p>
    <w:p w:rsidR="007C34C4" w:rsidRDefault="007C34C4" w:rsidP="007C34C4">
      <w:pPr>
        <w:pStyle w:val="ListParagraph"/>
        <w:rPr>
          <w:lang w:val="en-GB"/>
        </w:rPr>
      </w:pPr>
    </w:p>
    <w:p w:rsidR="007C34C4" w:rsidRDefault="007C34C4" w:rsidP="002648E0">
      <w:pPr>
        <w:pStyle w:val="ListParagraph"/>
        <w:numPr>
          <w:ilvl w:val="0"/>
          <w:numId w:val="41"/>
        </w:numPr>
        <w:rPr>
          <w:lang w:val="en-GB"/>
        </w:rPr>
      </w:pPr>
      <w:r>
        <w:rPr>
          <w:lang w:val="en-GB"/>
        </w:rPr>
        <w:t>Install the Renesas Flash Development Toolkit which you downloaded and once complete, run the Renesas Flash Development Toolkit 4.05 Basic.</w:t>
      </w:r>
    </w:p>
    <w:p w:rsidR="007E3259" w:rsidRPr="00320A4B" w:rsidRDefault="007E3259" w:rsidP="00320A4B">
      <w:pPr>
        <w:rPr>
          <w:lang w:val="en-GB"/>
        </w:rPr>
      </w:pPr>
    </w:p>
    <w:p w:rsidR="003C2D8E" w:rsidRDefault="003C2D8E" w:rsidP="003C2D8E">
      <w:pPr>
        <w:pStyle w:val="ListParagraph"/>
        <w:rPr>
          <w:lang w:val="en-GB"/>
        </w:rPr>
      </w:pPr>
    </w:p>
    <w:p w:rsidR="006639FE" w:rsidRDefault="007C34C4" w:rsidP="002648E0">
      <w:pPr>
        <w:pStyle w:val="ListParagraph"/>
        <w:numPr>
          <w:ilvl w:val="0"/>
          <w:numId w:val="41"/>
        </w:numPr>
        <w:rPr>
          <w:lang w:val="en-GB"/>
        </w:rPr>
      </w:pPr>
      <w:r>
        <w:rPr>
          <w:lang w:val="en-GB"/>
        </w:rPr>
        <w:t xml:space="preserve">When the program runs, you will be asked to select your device. </w:t>
      </w:r>
      <w:r w:rsidR="006639FE">
        <w:rPr>
          <w:lang w:val="en-GB"/>
        </w:rPr>
        <w:t>Navigate down the list of Interfaces and select “H8S 2398F” and click “Next”</w:t>
      </w:r>
    </w:p>
    <w:p w:rsidR="003C2D8E" w:rsidRDefault="003C2D8E" w:rsidP="003C2D8E">
      <w:pPr>
        <w:pStyle w:val="ListParagraph"/>
        <w:rPr>
          <w:lang w:val="en-GB"/>
        </w:rPr>
      </w:pPr>
    </w:p>
    <w:p w:rsidR="006639FE" w:rsidRDefault="003C2D8E" w:rsidP="003C2D8E">
      <w:pPr>
        <w:pStyle w:val="ListParagraph"/>
        <w:rPr>
          <w:lang w:val="en-GB"/>
        </w:rPr>
      </w:pPr>
      <w:r>
        <w:rPr>
          <w:noProof/>
          <w:lang w:val="en-GB" w:eastAsia="en-GB"/>
        </w:rPr>
        <w:lastRenderedPageBreak/>
        <w:drawing>
          <wp:inline distT="0" distB="0" distL="0" distR="0">
            <wp:extent cx="5029200" cy="39624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PNG"/>
                    <pic:cNvPicPr/>
                  </pic:nvPicPr>
                  <pic:blipFill>
                    <a:blip r:embed="rId39">
                      <a:extLst>
                        <a:ext uri="{28A0092B-C50C-407E-A947-70E740481C1C}">
                          <a14:useLocalDpi xmlns:a14="http://schemas.microsoft.com/office/drawing/2010/main" val="0"/>
                        </a:ext>
                      </a:extLst>
                    </a:blip>
                    <a:stretch>
                      <a:fillRect/>
                    </a:stretch>
                  </pic:blipFill>
                  <pic:spPr>
                    <a:xfrm>
                      <a:off x="0" y="0"/>
                      <a:ext cx="5029200" cy="3962400"/>
                    </a:xfrm>
                    <a:prstGeom prst="rect">
                      <a:avLst/>
                    </a:prstGeom>
                  </pic:spPr>
                </pic:pic>
              </a:graphicData>
            </a:graphic>
          </wp:inline>
        </w:drawing>
      </w:r>
    </w:p>
    <w:p w:rsidR="003C2D8E" w:rsidRDefault="003C2D8E" w:rsidP="003C2D8E">
      <w:pPr>
        <w:pStyle w:val="ListParagraph"/>
        <w:rPr>
          <w:lang w:val="en-GB"/>
        </w:rPr>
      </w:pPr>
    </w:p>
    <w:p w:rsidR="003C2D8E" w:rsidRDefault="007C34C4" w:rsidP="002648E0">
      <w:pPr>
        <w:pStyle w:val="ListParagraph"/>
        <w:numPr>
          <w:ilvl w:val="0"/>
          <w:numId w:val="41"/>
        </w:numPr>
        <w:rPr>
          <w:lang w:val="en-GB"/>
        </w:rPr>
      </w:pPr>
      <w:r>
        <w:rPr>
          <w:lang w:val="en-GB"/>
        </w:rPr>
        <w:t>On the next screen, s</w:t>
      </w:r>
      <w:r w:rsidR="003C2D8E">
        <w:rPr>
          <w:lang w:val="en-GB"/>
        </w:rPr>
        <w:t>elect the COM port which is associated with the Interface on your machine.</w:t>
      </w:r>
    </w:p>
    <w:p w:rsidR="003C2D8E" w:rsidRPr="003C2D8E" w:rsidRDefault="003C2D8E" w:rsidP="003C2D8E">
      <w:pPr>
        <w:rPr>
          <w:lang w:val="en-GB"/>
        </w:rPr>
      </w:pPr>
    </w:p>
    <w:p w:rsidR="003C2D8E" w:rsidRDefault="007C34C4" w:rsidP="002648E0">
      <w:pPr>
        <w:pStyle w:val="ListParagraph"/>
        <w:numPr>
          <w:ilvl w:val="0"/>
          <w:numId w:val="41"/>
        </w:numPr>
        <w:rPr>
          <w:lang w:val="en-GB"/>
        </w:rPr>
      </w:pPr>
      <w:r>
        <w:rPr>
          <w:lang w:val="en-GB"/>
        </w:rPr>
        <w:t>Now</w:t>
      </w:r>
      <w:r w:rsidR="003C2D8E">
        <w:rPr>
          <w:lang w:val="en-GB"/>
        </w:rPr>
        <w:t xml:space="preserve"> enter </w:t>
      </w:r>
      <w:r>
        <w:rPr>
          <w:lang w:val="en-GB"/>
        </w:rPr>
        <w:t>“</w:t>
      </w:r>
      <w:r w:rsidR="003C2D8E">
        <w:rPr>
          <w:lang w:val="en-GB"/>
        </w:rPr>
        <w:t>14.74</w:t>
      </w:r>
      <w:r>
        <w:rPr>
          <w:lang w:val="en-GB"/>
        </w:rPr>
        <w:t>”</w:t>
      </w:r>
      <w:r w:rsidR="003C2D8E">
        <w:rPr>
          <w:lang w:val="en-GB"/>
        </w:rPr>
        <w:t xml:space="preserve"> as the frequency for the Interface</w:t>
      </w:r>
    </w:p>
    <w:p w:rsidR="00A64347" w:rsidRDefault="00A64347" w:rsidP="00A64347">
      <w:pPr>
        <w:pStyle w:val="ListParagraph"/>
        <w:rPr>
          <w:lang w:val="en-GB"/>
        </w:rPr>
      </w:pPr>
    </w:p>
    <w:p w:rsidR="003C2D8E" w:rsidRDefault="003C2D8E" w:rsidP="003C2D8E">
      <w:pPr>
        <w:pStyle w:val="ListParagraph"/>
        <w:rPr>
          <w:lang w:val="en-GB"/>
        </w:rPr>
      </w:pPr>
      <w:r>
        <w:rPr>
          <w:noProof/>
          <w:lang w:val="en-GB" w:eastAsia="en-GB"/>
        </w:rPr>
        <w:drawing>
          <wp:inline distT="0" distB="0" distL="0" distR="0">
            <wp:extent cx="5022151" cy="3301340"/>
            <wp:effectExtent l="0" t="0" r="762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PNG"/>
                    <pic:cNvPicPr/>
                  </pic:nvPicPr>
                  <pic:blipFill>
                    <a:blip r:embed="rId40">
                      <a:extLst>
                        <a:ext uri="{28A0092B-C50C-407E-A947-70E740481C1C}">
                          <a14:useLocalDpi xmlns:a14="http://schemas.microsoft.com/office/drawing/2010/main" val="0"/>
                        </a:ext>
                      </a:extLst>
                    </a:blip>
                    <a:stretch>
                      <a:fillRect/>
                    </a:stretch>
                  </pic:blipFill>
                  <pic:spPr>
                    <a:xfrm>
                      <a:off x="0" y="0"/>
                      <a:ext cx="5029200" cy="3305974"/>
                    </a:xfrm>
                    <a:prstGeom prst="rect">
                      <a:avLst/>
                    </a:prstGeom>
                  </pic:spPr>
                </pic:pic>
              </a:graphicData>
            </a:graphic>
          </wp:inline>
        </w:drawing>
      </w:r>
    </w:p>
    <w:p w:rsidR="003C2D8E" w:rsidRDefault="003C2D8E" w:rsidP="003C2D8E">
      <w:pPr>
        <w:rPr>
          <w:lang w:val="en-GB"/>
        </w:rPr>
      </w:pPr>
    </w:p>
    <w:p w:rsidR="00320A4B" w:rsidRPr="003C2D8E" w:rsidRDefault="00320A4B" w:rsidP="003C2D8E">
      <w:pPr>
        <w:rPr>
          <w:lang w:val="en-GB"/>
        </w:rPr>
      </w:pPr>
    </w:p>
    <w:p w:rsidR="003C2D8E" w:rsidRPr="003C2D8E" w:rsidRDefault="003C2D8E" w:rsidP="003C2D8E">
      <w:pPr>
        <w:rPr>
          <w:lang w:val="en-GB"/>
        </w:rPr>
      </w:pPr>
    </w:p>
    <w:p w:rsidR="003C2D8E" w:rsidRDefault="007C34C4" w:rsidP="002648E0">
      <w:pPr>
        <w:pStyle w:val="ListParagraph"/>
        <w:numPr>
          <w:ilvl w:val="0"/>
          <w:numId w:val="41"/>
        </w:numPr>
        <w:tabs>
          <w:tab w:val="left" w:pos="1496"/>
        </w:tabs>
        <w:rPr>
          <w:lang w:val="en-GB"/>
        </w:rPr>
      </w:pPr>
      <w:r>
        <w:rPr>
          <w:lang w:val="en-GB"/>
        </w:rPr>
        <w:lastRenderedPageBreak/>
        <w:t>N</w:t>
      </w:r>
      <w:r w:rsidR="003C2D8E">
        <w:rPr>
          <w:lang w:val="en-GB"/>
        </w:rPr>
        <w:t>ext, please select “BOOT Mode” and uncheck the “Use Default” option for the recommended speed. From the drop down list, select 19200 as shown below</w:t>
      </w:r>
      <w:r>
        <w:rPr>
          <w:lang w:val="en-GB"/>
        </w:rPr>
        <w:t xml:space="preserve"> and click Next.</w:t>
      </w:r>
    </w:p>
    <w:p w:rsidR="003C2D8E" w:rsidRDefault="003C2D8E" w:rsidP="003C2D8E">
      <w:pPr>
        <w:pStyle w:val="ListParagraph"/>
        <w:tabs>
          <w:tab w:val="left" w:pos="1496"/>
        </w:tabs>
        <w:rPr>
          <w:lang w:val="en-GB"/>
        </w:rPr>
      </w:pPr>
    </w:p>
    <w:p w:rsidR="003C2D8E" w:rsidRDefault="003C2D8E" w:rsidP="003C2D8E">
      <w:pPr>
        <w:pStyle w:val="ListParagraph"/>
        <w:tabs>
          <w:tab w:val="left" w:pos="1496"/>
        </w:tabs>
        <w:rPr>
          <w:lang w:val="en-GB"/>
        </w:rPr>
      </w:pPr>
      <w:r>
        <w:rPr>
          <w:noProof/>
          <w:lang w:val="en-GB" w:eastAsia="en-GB"/>
        </w:rPr>
        <w:drawing>
          <wp:inline distT="0" distB="0" distL="0" distR="0">
            <wp:extent cx="5048250" cy="39814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PNG"/>
                    <pic:cNvPicPr/>
                  </pic:nvPicPr>
                  <pic:blipFill>
                    <a:blip r:embed="rId41">
                      <a:extLst>
                        <a:ext uri="{28A0092B-C50C-407E-A947-70E740481C1C}">
                          <a14:useLocalDpi xmlns:a14="http://schemas.microsoft.com/office/drawing/2010/main" val="0"/>
                        </a:ext>
                      </a:extLst>
                    </a:blip>
                    <a:stretch>
                      <a:fillRect/>
                    </a:stretch>
                  </pic:blipFill>
                  <pic:spPr>
                    <a:xfrm>
                      <a:off x="0" y="0"/>
                      <a:ext cx="5048250" cy="3981450"/>
                    </a:xfrm>
                    <a:prstGeom prst="rect">
                      <a:avLst/>
                    </a:prstGeom>
                  </pic:spPr>
                </pic:pic>
              </a:graphicData>
            </a:graphic>
          </wp:inline>
        </w:drawing>
      </w:r>
    </w:p>
    <w:p w:rsidR="003C2D8E" w:rsidRDefault="003C2D8E" w:rsidP="003C2D8E">
      <w:pPr>
        <w:pStyle w:val="ListParagraph"/>
        <w:tabs>
          <w:tab w:val="left" w:pos="1496"/>
        </w:tabs>
        <w:rPr>
          <w:lang w:val="en-GB"/>
        </w:rPr>
      </w:pPr>
    </w:p>
    <w:p w:rsidR="003C2D8E" w:rsidRDefault="003C2D8E" w:rsidP="002648E0">
      <w:pPr>
        <w:pStyle w:val="ListParagraph"/>
        <w:numPr>
          <w:ilvl w:val="0"/>
          <w:numId w:val="41"/>
        </w:numPr>
        <w:tabs>
          <w:tab w:val="left" w:pos="1496"/>
        </w:tabs>
        <w:rPr>
          <w:lang w:val="en-GB"/>
        </w:rPr>
      </w:pPr>
      <w:r>
        <w:rPr>
          <w:lang w:val="en-GB"/>
        </w:rPr>
        <w:t>On the next screen, please set “Readback Verification” to “Yes” and click Finish.</w:t>
      </w:r>
    </w:p>
    <w:p w:rsidR="003C2D8E" w:rsidRDefault="003C2D8E" w:rsidP="003C2D8E">
      <w:pPr>
        <w:pStyle w:val="ListParagraph"/>
        <w:tabs>
          <w:tab w:val="left" w:pos="1496"/>
        </w:tabs>
        <w:rPr>
          <w:lang w:val="en-GB"/>
        </w:rPr>
      </w:pPr>
    </w:p>
    <w:p w:rsidR="003C2D8E" w:rsidRDefault="003C2D8E" w:rsidP="003C2D8E">
      <w:pPr>
        <w:pStyle w:val="ListParagraph"/>
        <w:tabs>
          <w:tab w:val="left" w:pos="1496"/>
        </w:tabs>
        <w:rPr>
          <w:lang w:val="en-GB"/>
        </w:rPr>
      </w:pPr>
      <w:r>
        <w:rPr>
          <w:noProof/>
          <w:lang w:val="en-GB" w:eastAsia="en-GB"/>
        </w:rPr>
        <w:drawing>
          <wp:inline distT="0" distB="0" distL="0" distR="0">
            <wp:extent cx="5034655" cy="3420094"/>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PNG"/>
                    <pic:cNvPicPr/>
                  </pic:nvPicPr>
                  <pic:blipFill>
                    <a:blip r:embed="rId42">
                      <a:extLst>
                        <a:ext uri="{28A0092B-C50C-407E-A947-70E740481C1C}">
                          <a14:useLocalDpi xmlns:a14="http://schemas.microsoft.com/office/drawing/2010/main" val="0"/>
                        </a:ext>
                      </a:extLst>
                    </a:blip>
                    <a:stretch>
                      <a:fillRect/>
                    </a:stretch>
                  </pic:blipFill>
                  <pic:spPr>
                    <a:xfrm>
                      <a:off x="0" y="0"/>
                      <a:ext cx="5038725" cy="3422859"/>
                    </a:xfrm>
                    <a:prstGeom prst="rect">
                      <a:avLst/>
                    </a:prstGeom>
                  </pic:spPr>
                </pic:pic>
              </a:graphicData>
            </a:graphic>
          </wp:inline>
        </w:drawing>
      </w:r>
    </w:p>
    <w:p w:rsidR="00320A4B" w:rsidRDefault="00320A4B" w:rsidP="003C2D8E">
      <w:pPr>
        <w:pStyle w:val="ListParagraph"/>
        <w:tabs>
          <w:tab w:val="left" w:pos="1496"/>
        </w:tabs>
        <w:rPr>
          <w:lang w:val="en-GB"/>
        </w:rPr>
      </w:pPr>
    </w:p>
    <w:p w:rsidR="003C2D8E" w:rsidRDefault="003C2D8E" w:rsidP="003C2D8E">
      <w:pPr>
        <w:pStyle w:val="ListParagraph"/>
        <w:tabs>
          <w:tab w:val="left" w:pos="1496"/>
        </w:tabs>
        <w:rPr>
          <w:lang w:val="en-GB"/>
        </w:rPr>
      </w:pPr>
    </w:p>
    <w:p w:rsidR="007C34C4" w:rsidRDefault="007C34C4" w:rsidP="002648E0">
      <w:pPr>
        <w:pStyle w:val="ListParagraph"/>
        <w:numPr>
          <w:ilvl w:val="0"/>
          <w:numId w:val="41"/>
        </w:numPr>
        <w:tabs>
          <w:tab w:val="left" w:pos="1496"/>
        </w:tabs>
        <w:rPr>
          <w:lang w:val="en-GB"/>
        </w:rPr>
      </w:pPr>
      <w:r>
        <w:rPr>
          <w:lang w:val="en-GB"/>
        </w:rPr>
        <w:lastRenderedPageBreak/>
        <w:t>Now select “User/Data Area” and navigate to the 35954U.a20 file supplied in the Firmware Upgrade folder you previously downloaded.</w:t>
      </w:r>
    </w:p>
    <w:p w:rsidR="007E3259" w:rsidRDefault="007E3259" w:rsidP="007E3259">
      <w:pPr>
        <w:pStyle w:val="ListParagraph"/>
        <w:tabs>
          <w:tab w:val="left" w:pos="1496"/>
        </w:tabs>
        <w:rPr>
          <w:lang w:val="en-GB"/>
        </w:rPr>
      </w:pPr>
    </w:p>
    <w:p w:rsidR="007C34C4" w:rsidRDefault="007C34C4" w:rsidP="007C34C4">
      <w:pPr>
        <w:pStyle w:val="ListParagraph"/>
        <w:tabs>
          <w:tab w:val="left" w:pos="1496"/>
        </w:tabs>
        <w:rPr>
          <w:lang w:val="en-GB"/>
        </w:rPr>
      </w:pPr>
      <w:r>
        <w:rPr>
          <w:noProof/>
          <w:lang w:val="en-GB" w:eastAsia="en-GB"/>
        </w:rPr>
        <w:drawing>
          <wp:inline distT="0" distB="0" distL="0" distR="0">
            <wp:extent cx="5010150" cy="54197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PNG"/>
                    <pic:cNvPicPr/>
                  </pic:nvPicPr>
                  <pic:blipFill>
                    <a:blip r:embed="rId43">
                      <a:extLst>
                        <a:ext uri="{28A0092B-C50C-407E-A947-70E740481C1C}">
                          <a14:useLocalDpi xmlns:a14="http://schemas.microsoft.com/office/drawing/2010/main" val="0"/>
                        </a:ext>
                      </a:extLst>
                    </a:blip>
                    <a:stretch>
                      <a:fillRect/>
                    </a:stretch>
                  </pic:blipFill>
                  <pic:spPr>
                    <a:xfrm>
                      <a:off x="0" y="0"/>
                      <a:ext cx="5010150" cy="5419725"/>
                    </a:xfrm>
                    <a:prstGeom prst="rect">
                      <a:avLst/>
                    </a:prstGeom>
                  </pic:spPr>
                </pic:pic>
              </a:graphicData>
            </a:graphic>
          </wp:inline>
        </w:drawing>
      </w:r>
    </w:p>
    <w:p w:rsidR="007C34C4" w:rsidRDefault="007C34C4" w:rsidP="007C34C4">
      <w:pPr>
        <w:pStyle w:val="ListParagraph"/>
        <w:tabs>
          <w:tab w:val="left" w:pos="1496"/>
        </w:tabs>
        <w:rPr>
          <w:lang w:val="en-GB"/>
        </w:rPr>
      </w:pPr>
    </w:p>
    <w:p w:rsidR="007C34C4" w:rsidRDefault="007C34C4" w:rsidP="002648E0">
      <w:pPr>
        <w:pStyle w:val="ListParagraph"/>
        <w:numPr>
          <w:ilvl w:val="0"/>
          <w:numId w:val="41"/>
        </w:numPr>
        <w:tabs>
          <w:tab w:val="left" w:pos="1496"/>
        </w:tabs>
        <w:rPr>
          <w:lang w:val="en-GB"/>
        </w:rPr>
      </w:pPr>
      <w:r>
        <w:rPr>
          <w:lang w:val="en-GB"/>
        </w:rPr>
        <w:t xml:space="preserve">Click “Program Flash” and allow the upgrade to complete. </w:t>
      </w:r>
      <w:r w:rsidR="00736FF2">
        <w:rPr>
          <w:lang w:val="en-GB"/>
        </w:rPr>
        <w:t>The upgrade progress and any errors will appear in the status box located at the bottom of the screen.</w:t>
      </w:r>
    </w:p>
    <w:p w:rsidR="007C34C4" w:rsidRDefault="007C34C4" w:rsidP="007C34C4">
      <w:pPr>
        <w:pStyle w:val="ListParagraph"/>
        <w:tabs>
          <w:tab w:val="left" w:pos="1496"/>
        </w:tabs>
        <w:rPr>
          <w:lang w:val="en-GB"/>
        </w:rPr>
      </w:pPr>
    </w:p>
    <w:p w:rsidR="007C34C4" w:rsidRDefault="007C34C4" w:rsidP="002648E0">
      <w:pPr>
        <w:pStyle w:val="ListParagraph"/>
        <w:numPr>
          <w:ilvl w:val="0"/>
          <w:numId w:val="41"/>
        </w:numPr>
        <w:tabs>
          <w:tab w:val="left" w:pos="1496"/>
        </w:tabs>
        <w:rPr>
          <w:lang w:val="en-GB"/>
        </w:rPr>
      </w:pPr>
      <w:r>
        <w:rPr>
          <w:lang w:val="en-GB"/>
        </w:rPr>
        <w:t>Once completed, exit the program.</w:t>
      </w:r>
    </w:p>
    <w:p w:rsidR="007C34C4" w:rsidRDefault="007C34C4" w:rsidP="007C34C4">
      <w:pPr>
        <w:pStyle w:val="ListParagraph"/>
        <w:tabs>
          <w:tab w:val="left" w:pos="1496"/>
        </w:tabs>
        <w:rPr>
          <w:lang w:val="en-GB"/>
        </w:rPr>
      </w:pPr>
    </w:p>
    <w:p w:rsidR="007C34C4" w:rsidRDefault="007C34C4" w:rsidP="002648E0">
      <w:pPr>
        <w:pStyle w:val="ListParagraph"/>
        <w:numPr>
          <w:ilvl w:val="0"/>
          <w:numId w:val="41"/>
        </w:numPr>
        <w:tabs>
          <w:tab w:val="left" w:pos="1496"/>
        </w:tabs>
        <w:rPr>
          <w:lang w:val="en-GB"/>
        </w:rPr>
      </w:pPr>
      <w:r>
        <w:rPr>
          <w:lang w:val="en-GB"/>
        </w:rPr>
        <w:t>Disconnect the Interface, remove the Jumper from the program link and replace the top cover and front panel, securing with the 4 screws.</w:t>
      </w:r>
    </w:p>
    <w:p w:rsidR="007C34C4" w:rsidRDefault="007C34C4" w:rsidP="007C34C4">
      <w:pPr>
        <w:pStyle w:val="ListParagraph"/>
        <w:tabs>
          <w:tab w:val="left" w:pos="1496"/>
        </w:tabs>
        <w:rPr>
          <w:lang w:val="en-GB"/>
        </w:rPr>
      </w:pPr>
    </w:p>
    <w:p w:rsidR="007C34C4" w:rsidRDefault="007C34C4" w:rsidP="002648E0">
      <w:pPr>
        <w:pStyle w:val="ListParagraph"/>
        <w:numPr>
          <w:ilvl w:val="0"/>
          <w:numId w:val="41"/>
        </w:numPr>
        <w:tabs>
          <w:tab w:val="left" w:pos="1496"/>
        </w:tabs>
        <w:rPr>
          <w:lang w:val="en-GB"/>
        </w:rPr>
      </w:pPr>
      <w:r>
        <w:rPr>
          <w:lang w:val="en-GB"/>
        </w:rPr>
        <w:t>You can now reconnect the Interface to your machine and confirm the successful upgrade.</w:t>
      </w:r>
    </w:p>
    <w:p w:rsidR="006619CE" w:rsidRPr="006619CE" w:rsidRDefault="006619CE" w:rsidP="006619CE">
      <w:pPr>
        <w:rPr>
          <w:lang w:val="en-GB"/>
        </w:rPr>
      </w:pPr>
      <w:bookmarkStart w:id="2" w:name="_GoBack"/>
      <w:bookmarkEnd w:id="2"/>
    </w:p>
    <w:sectPr w:rsidR="006619CE" w:rsidRPr="006619CE">
      <w:headerReference w:type="default" r:id="rId44"/>
      <w:pgSz w:w="11909" w:h="16834" w:code="9"/>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35E" w:rsidRDefault="00D3535E">
      <w:r>
        <w:separator/>
      </w:r>
    </w:p>
  </w:endnote>
  <w:endnote w:type="continuationSeparator" w:id="0">
    <w:p w:rsidR="00D3535E" w:rsidRDefault="00D3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Wingdings-Regular">
    <w:altName w:val="Wingding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2733"/>
      <w:gridCol w:w="2847"/>
      <w:gridCol w:w="270"/>
      <w:gridCol w:w="3240"/>
    </w:tblGrid>
    <w:tr w:rsidR="00727D9E">
      <w:tc>
        <w:tcPr>
          <w:tcW w:w="2733" w:type="dxa"/>
        </w:tcPr>
        <w:p w:rsidR="00727D9E" w:rsidRDefault="00727D9E">
          <w:pPr>
            <w:pStyle w:val="Footer"/>
            <w:rPr>
              <w:sz w:val="16"/>
            </w:rPr>
          </w:pPr>
        </w:p>
      </w:tc>
      <w:tc>
        <w:tcPr>
          <w:tcW w:w="3117" w:type="dxa"/>
          <w:gridSpan w:val="2"/>
        </w:tcPr>
        <w:p w:rsidR="00727D9E" w:rsidRDefault="00727D9E">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E02FDA">
            <w:rPr>
              <w:noProof/>
              <w:snapToGrid w:val="0"/>
              <w:sz w:val="16"/>
            </w:rPr>
            <w:t>96</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E02FDA">
            <w:rPr>
              <w:noProof/>
              <w:snapToGrid w:val="0"/>
              <w:sz w:val="16"/>
            </w:rPr>
            <w:t>96</w:t>
          </w:r>
          <w:r>
            <w:rPr>
              <w:snapToGrid w:val="0"/>
              <w:sz w:val="16"/>
            </w:rPr>
            <w:fldChar w:fldCharType="end"/>
          </w:r>
        </w:p>
      </w:tc>
      <w:tc>
        <w:tcPr>
          <w:tcW w:w="3240" w:type="dxa"/>
        </w:tcPr>
        <w:p w:rsidR="00727D9E" w:rsidRDefault="00727D9E">
          <w:pPr>
            <w:pStyle w:val="Footer"/>
            <w:jc w:val="right"/>
            <w:rPr>
              <w:sz w:val="16"/>
            </w:rPr>
          </w:pPr>
          <w:r>
            <w:rPr>
              <w:sz w:val="16"/>
            </w:rPr>
            <w:t>Working copy if printed</w:t>
          </w:r>
        </w:p>
      </w:tc>
    </w:tr>
    <w:tr w:rsidR="00727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727D9E" w:rsidRPr="00221975" w:rsidRDefault="00727D9E" w:rsidP="00221975">
          <w:pPr>
            <w:pStyle w:val="Footer"/>
            <w:rPr>
              <w:noProof/>
              <w:snapToGrid w:val="0"/>
              <w:sz w:val="16"/>
            </w:rPr>
          </w:pPr>
          <w:r>
            <w:rPr>
              <w:snapToGrid w:val="0"/>
              <w:sz w:val="16"/>
            </w:rPr>
            <w:fldChar w:fldCharType="begin"/>
          </w:r>
          <w:r>
            <w:rPr>
              <w:snapToGrid w:val="0"/>
              <w:sz w:val="16"/>
            </w:rPr>
            <w:instrText xml:space="preserve"> FILENAME \p </w:instrText>
          </w:r>
          <w:r>
            <w:rPr>
              <w:snapToGrid w:val="0"/>
              <w:sz w:val="16"/>
            </w:rPr>
            <w:fldChar w:fldCharType="separate"/>
          </w:r>
          <w:r w:rsidR="007E7E35">
            <w:rPr>
              <w:noProof/>
              <w:snapToGrid w:val="0"/>
              <w:sz w:val="16"/>
            </w:rPr>
            <w:t>C:\Products\IMP 3595 4U\Documentation\User Manual.docx</w:t>
          </w:r>
          <w:r>
            <w:rPr>
              <w:snapToGrid w:val="0"/>
              <w:sz w:val="16"/>
            </w:rPr>
            <w:fldChar w:fldCharType="end"/>
          </w:r>
        </w:p>
      </w:tc>
    </w:tr>
    <w:tr w:rsidR="00727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727D9E" w:rsidRDefault="00727D9E">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727D9E" w:rsidRDefault="00727D9E" w:rsidP="00BC060E">
          <w:pPr>
            <w:pStyle w:val="Footer"/>
            <w:jc w:val="right"/>
            <w:rPr>
              <w:sz w:val="16"/>
            </w:rPr>
          </w:pPr>
          <w:r>
            <w:rPr>
              <w:sz w:val="16"/>
            </w:rPr>
            <w:t xml:space="preserve">Version: </w:t>
          </w:r>
          <w:r>
            <w:rPr>
              <w:sz w:val="16"/>
            </w:rPr>
            <w:fldChar w:fldCharType="begin"/>
          </w:r>
          <w:r>
            <w:rPr>
              <w:sz w:val="16"/>
            </w:rPr>
            <w:instrText xml:space="preserve"> REF DocVersionNumber  \* MERGEFORMAT </w:instrText>
          </w:r>
          <w:r>
            <w:rPr>
              <w:sz w:val="16"/>
            </w:rPr>
            <w:fldChar w:fldCharType="separate"/>
          </w:r>
          <w:r>
            <w:rPr>
              <w:sz w:val="16"/>
            </w:rPr>
            <w:t>1.</w:t>
          </w:r>
          <w:r w:rsidR="007E7E35">
            <w:rPr>
              <w:sz w:val="16"/>
            </w:rPr>
            <w:t>2</w:t>
          </w:r>
          <w:r w:rsidRPr="00BC060E">
            <w:rPr>
              <w:sz w:val="16"/>
            </w:rPr>
            <w:t>.0.0</w:t>
          </w:r>
          <w:r>
            <w:rPr>
              <w:sz w:val="16"/>
            </w:rPr>
            <w:fldChar w:fldCharType="end"/>
          </w:r>
        </w:p>
      </w:tc>
    </w:tr>
  </w:tbl>
  <w:p w:rsidR="00727D9E" w:rsidRDefault="00727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35E" w:rsidRDefault="00D3535E">
      <w:r>
        <w:separator/>
      </w:r>
    </w:p>
  </w:footnote>
  <w:footnote w:type="continuationSeparator" w:id="0">
    <w:p w:rsidR="00D3535E" w:rsidRDefault="00D35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D9E" w:rsidRPr="0005725F" w:rsidRDefault="00727D9E">
    <w:pPr>
      <w:pStyle w:val="Header"/>
      <w:jc w:val="center"/>
      <w:rPr>
        <w:i/>
        <w:iCs/>
        <w:lang w:val="en-IE"/>
      </w:rPr>
    </w:pPr>
    <w:r>
      <w:rPr>
        <w:i/>
        <w:iCs/>
        <w:lang w:val="en-IE"/>
      </w:rPr>
      <w:t>SNET to USB Interface 35954U 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BAD"/>
    <w:multiLevelType w:val="hybridMultilevel"/>
    <w:tmpl w:val="569AD916"/>
    <w:lvl w:ilvl="0" w:tplc="54B62D4A">
      <w:start w:val="1"/>
      <w:numFmt w:val="lowerLetter"/>
      <w:lvlText w:val="(%1)"/>
      <w:lvlJc w:val="left"/>
      <w:pPr>
        <w:ind w:left="1778" w:hanging="360"/>
      </w:pPr>
      <w:rPr>
        <w:rFonts w:hint="default"/>
      </w:rPr>
    </w:lvl>
    <w:lvl w:ilvl="1" w:tplc="18090019" w:tentative="1">
      <w:start w:val="1"/>
      <w:numFmt w:val="lowerLetter"/>
      <w:lvlText w:val="%2."/>
      <w:lvlJc w:val="left"/>
      <w:pPr>
        <w:ind w:left="2498" w:hanging="360"/>
      </w:pPr>
    </w:lvl>
    <w:lvl w:ilvl="2" w:tplc="1809001B" w:tentative="1">
      <w:start w:val="1"/>
      <w:numFmt w:val="lowerRoman"/>
      <w:lvlText w:val="%3."/>
      <w:lvlJc w:val="right"/>
      <w:pPr>
        <w:ind w:left="3218" w:hanging="180"/>
      </w:pPr>
    </w:lvl>
    <w:lvl w:ilvl="3" w:tplc="1809000F" w:tentative="1">
      <w:start w:val="1"/>
      <w:numFmt w:val="decimal"/>
      <w:lvlText w:val="%4."/>
      <w:lvlJc w:val="left"/>
      <w:pPr>
        <w:ind w:left="3938" w:hanging="360"/>
      </w:pPr>
    </w:lvl>
    <w:lvl w:ilvl="4" w:tplc="18090019" w:tentative="1">
      <w:start w:val="1"/>
      <w:numFmt w:val="lowerLetter"/>
      <w:lvlText w:val="%5."/>
      <w:lvlJc w:val="left"/>
      <w:pPr>
        <w:ind w:left="4658" w:hanging="360"/>
      </w:pPr>
    </w:lvl>
    <w:lvl w:ilvl="5" w:tplc="1809001B" w:tentative="1">
      <w:start w:val="1"/>
      <w:numFmt w:val="lowerRoman"/>
      <w:lvlText w:val="%6."/>
      <w:lvlJc w:val="right"/>
      <w:pPr>
        <w:ind w:left="5378" w:hanging="180"/>
      </w:pPr>
    </w:lvl>
    <w:lvl w:ilvl="6" w:tplc="1809000F" w:tentative="1">
      <w:start w:val="1"/>
      <w:numFmt w:val="decimal"/>
      <w:lvlText w:val="%7."/>
      <w:lvlJc w:val="left"/>
      <w:pPr>
        <w:ind w:left="6098" w:hanging="360"/>
      </w:pPr>
    </w:lvl>
    <w:lvl w:ilvl="7" w:tplc="18090019" w:tentative="1">
      <w:start w:val="1"/>
      <w:numFmt w:val="lowerLetter"/>
      <w:lvlText w:val="%8."/>
      <w:lvlJc w:val="left"/>
      <w:pPr>
        <w:ind w:left="6818" w:hanging="360"/>
      </w:pPr>
    </w:lvl>
    <w:lvl w:ilvl="8" w:tplc="1809001B" w:tentative="1">
      <w:start w:val="1"/>
      <w:numFmt w:val="lowerRoman"/>
      <w:lvlText w:val="%9."/>
      <w:lvlJc w:val="right"/>
      <w:pPr>
        <w:ind w:left="7538" w:hanging="180"/>
      </w:pPr>
    </w:lvl>
  </w:abstractNum>
  <w:abstractNum w:abstractNumId="1" w15:restartNumberingAfterBreak="0">
    <w:nsid w:val="04557194"/>
    <w:multiLevelType w:val="hybridMultilevel"/>
    <w:tmpl w:val="725465F8"/>
    <w:lvl w:ilvl="0" w:tplc="0868BF1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972C24"/>
    <w:multiLevelType w:val="multilevel"/>
    <w:tmpl w:val="D4B014EE"/>
    <w:lvl w:ilvl="0">
      <w:start w:val="1"/>
      <w:numFmt w:val="decimal"/>
      <w:lvlText w:val="%1."/>
      <w:lvlJc w:val="left"/>
      <w:pPr>
        <w:ind w:left="1778" w:hanging="360"/>
      </w:pPr>
      <w:rPr>
        <w:rFonts w:hint="default"/>
        <w:b/>
      </w:rPr>
    </w:lvl>
    <w:lvl w:ilvl="1">
      <w:start w:val="3"/>
      <w:numFmt w:val="decimal"/>
      <w:isLgl/>
      <w:lvlText w:val="%1.%2"/>
      <w:lvlJc w:val="left"/>
      <w:pPr>
        <w:ind w:left="1913" w:hanging="495"/>
      </w:pPr>
      <w:rPr>
        <w:rFonts w:hint="default"/>
      </w:rPr>
    </w:lvl>
    <w:lvl w:ilvl="2">
      <w:start w:val="4"/>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 w15:restartNumberingAfterBreak="0">
    <w:nsid w:val="06F22C69"/>
    <w:multiLevelType w:val="hybridMultilevel"/>
    <w:tmpl w:val="F208DB16"/>
    <w:lvl w:ilvl="0" w:tplc="18090001">
      <w:start w:val="1"/>
      <w:numFmt w:val="bullet"/>
      <w:lvlText w:val=""/>
      <w:lvlJc w:val="left"/>
      <w:pPr>
        <w:ind w:left="1778"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tentative="1">
      <w:start w:val="1"/>
      <w:numFmt w:val="bullet"/>
      <w:lvlText w:val=""/>
      <w:lvlJc w:val="left"/>
      <w:pPr>
        <w:ind w:left="3938"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4" w15:restartNumberingAfterBreak="0">
    <w:nsid w:val="07FF6852"/>
    <w:multiLevelType w:val="hybridMultilevel"/>
    <w:tmpl w:val="B784C4D6"/>
    <w:lvl w:ilvl="0" w:tplc="18090001">
      <w:start w:val="1"/>
      <w:numFmt w:val="bullet"/>
      <w:lvlText w:val=""/>
      <w:lvlJc w:val="left"/>
      <w:pPr>
        <w:ind w:left="2220" w:hanging="360"/>
      </w:pPr>
      <w:rPr>
        <w:rFonts w:ascii="Symbol" w:hAnsi="Symbol" w:hint="default"/>
      </w:rPr>
    </w:lvl>
    <w:lvl w:ilvl="1" w:tplc="18090003" w:tentative="1">
      <w:start w:val="1"/>
      <w:numFmt w:val="bullet"/>
      <w:lvlText w:val="o"/>
      <w:lvlJc w:val="left"/>
      <w:pPr>
        <w:ind w:left="2940" w:hanging="360"/>
      </w:pPr>
      <w:rPr>
        <w:rFonts w:ascii="Courier New" w:hAnsi="Courier New" w:cs="Courier New" w:hint="default"/>
      </w:rPr>
    </w:lvl>
    <w:lvl w:ilvl="2" w:tplc="18090005" w:tentative="1">
      <w:start w:val="1"/>
      <w:numFmt w:val="bullet"/>
      <w:lvlText w:val=""/>
      <w:lvlJc w:val="left"/>
      <w:pPr>
        <w:ind w:left="3660" w:hanging="360"/>
      </w:pPr>
      <w:rPr>
        <w:rFonts w:ascii="Wingdings" w:hAnsi="Wingdings" w:hint="default"/>
      </w:rPr>
    </w:lvl>
    <w:lvl w:ilvl="3" w:tplc="18090001" w:tentative="1">
      <w:start w:val="1"/>
      <w:numFmt w:val="bullet"/>
      <w:lvlText w:val=""/>
      <w:lvlJc w:val="left"/>
      <w:pPr>
        <w:ind w:left="4380" w:hanging="360"/>
      </w:pPr>
      <w:rPr>
        <w:rFonts w:ascii="Symbol" w:hAnsi="Symbol" w:hint="default"/>
      </w:rPr>
    </w:lvl>
    <w:lvl w:ilvl="4" w:tplc="18090003" w:tentative="1">
      <w:start w:val="1"/>
      <w:numFmt w:val="bullet"/>
      <w:lvlText w:val="o"/>
      <w:lvlJc w:val="left"/>
      <w:pPr>
        <w:ind w:left="5100" w:hanging="360"/>
      </w:pPr>
      <w:rPr>
        <w:rFonts w:ascii="Courier New" w:hAnsi="Courier New" w:cs="Courier New" w:hint="default"/>
      </w:rPr>
    </w:lvl>
    <w:lvl w:ilvl="5" w:tplc="18090005" w:tentative="1">
      <w:start w:val="1"/>
      <w:numFmt w:val="bullet"/>
      <w:lvlText w:val=""/>
      <w:lvlJc w:val="left"/>
      <w:pPr>
        <w:ind w:left="5820" w:hanging="360"/>
      </w:pPr>
      <w:rPr>
        <w:rFonts w:ascii="Wingdings" w:hAnsi="Wingdings" w:hint="default"/>
      </w:rPr>
    </w:lvl>
    <w:lvl w:ilvl="6" w:tplc="18090001" w:tentative="1">
      <w:start w:val="1"/>
      <w:numFmt w:val="bullet"/>
      <w:lvlText w:val=""/>
      <w:lvlJc w:val="left"/>
      <w:pPr>
        <w:ind w:left="6540" w:hanging="360"/>
      </w:pPr>
      <w:rPr>
        <w:rFonts w:ascii="Symbol" w:hAnsi="Symbol" w:hint="default"/>
      </w:rPr>
    </w:lvl>
    <w:lvl w:ilvl="7" w:tplc="18090003" w:tentative="1">
      <w:start w:val="1"/>
      <w:numFmt w:val="bullet"/>
      <w:lvlText w:val="o"/>
      <w:lvlJc w:val="left"/>
      <w:pPr>
        <w:ind w:left="7260" w:hanging="360"/>
      </w:pPr>
      <w:rPr>
        <w:rFonts w:ascii="Courier New" w:hAnsi="Courier New" w:cs="Courier New" w:hint="default"/>
      </w:rPr>
    </w:lvl>
    <w:lvl w:ilvl="8" w:tplc="18090005" w:tentative="1">
      <w:start w:val="1"/>
      <w:numFmt w:val="bullet"/>
      <w:lvlText w:val=""/>
      <w:lvlJc w:val="left"/>
      <w:pPr>
        <w:ind w:left="7980" w:hanging="360"/>
      </w:pPr>
      <w:rPr>
        <w:rFonts w:ascii="Wingdings" w:hAnsi="Wingdings" w:hint="default"/>
      </w:rPr>
    </w:lvl>
  </w:abstractNum>
  <w:abstractNum w:abstractNumId="5" w15:restartNumberingAfterBreak="0">
    <w:nsid w:val="09617C8D"/>
    <w:multiLevelType w:val="hybridMultilevel"/>
    <w:tmpl w:val="3E909E02"/>
    <w:lvl w:ilvl="0" w:tplc="2BC80BA6">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DE6620F"/>
    <w:multiLevelType w:val="multilevel"/>
    <w:tmpl w:val="ED48833E"/>
    <w:lvl w:ilvl="0">
      <w:start w:val="1"/>
      <w:numFmt w:val="decimal"/>
      <w:lvlText w:val="%1."/>
      <w:lvlJc w:val="left"/>
      <w:pPr>
        <w:ind w:left="1778" w:hanging="360"/>
      </w:pPr>
      <w:rPr>
        <w:rFonts w:hint="default"/>
        <w:b/>
      </w:rPr>
    </w:lvl>
    <w:lvl w:ilvl="1">
      <w:start w:val="3"/>
      <w:numFmt w:val="decimal"/>
      <w:isLgl/>
      <w:lvlText w:val="%1.%2"/>
      <w:lvlJc w:val="left"/>
      <w:pPr>
        <w:ind w:left="1913" w:hanging="495"/>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7" w15:restartNumberingAfterBreak="0">
    <w:nsid w:val="110A626E"/>
    <w:multiLevelType w:val="hybridMultilevel"/>
    <w:tmpl w:val="A3408170"/>
    <w:lvl w:ilvl="0" w:tplc="A8C0591E">
      <w:start w:val="1"/>
      <w:numFmt w:val="decimal"/>
      <w:lvlText w:val="%1."/>
      <w:lvlJc w:val="left"/>
      <w:pPr>
        <w:ind w:left="36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5066B5"/>
    <w:multiLevelType w:val="hybridMultilevel"/>
    <w:tmpl w:val="2938BCDC"/>
    <w:lvl w:ilvl="0" w:tplc="BE16FDA8">
      <w:start w:val="1"/>
      <w:numFmt w:val="decimal"/>
      <w:lvlText w:val="%1."/>
      <w:lvlJc w:val="left"/>
      <w:pPr>
        <w:ind w:left="1778" w:hanging="360"/>
      </w:pPr>
      <w:rPr>
        <w:b/>
      </w:rPr>
    </w:lvl>
    <w:lvl w:ilvl="1" w:tplc="18090019" w:tentative="1">
      <w:start w:val="1"/>
      <w:numFmt w:val="lowerLetter"/>
      <w:lvlText w:val="%2."/>
      <w:lvlJc w:val="left"/>
      <w:pPr>
        <w:ind w:left="2498" w:hanging="360"/>
      </w:pPr>
    </w:lvl>
    <w:lvl w:ilvl="2" w:tplc="1809001B" w:tentative="1">
      <w:start w:val="1"/>
      <w:numFmt w:val="lowerRoman"/>
      <w:lvlText w:val="%3."/>
      <w:lvlJc w:val="right"/>
      <w:pPr>
        <w:ind w:left="3218" w:hanging="180"/>
      </w:pPr>
    </w:lvl>
    <w:lvl w:ilvl="3" w:tplc="1809000F" w:tentative="1">
      <w:start w:val="1"/>
      <w:numFmt w:val="decimal"/>
      <w:lvlText w:val="%4."/>
      <w:lvlJc w:val="left"/>
      <w:pPr>
        <w:ind w:left="3938" w:hanging="360"/>
      </w:pPr>
    </w:lvl>
    <w:lvl w:ilvl="4" w:tplc="18090019" w:tentative="1">
      <w:start w:val="1"/>
      <w:numFmt w:val="lowerLetter"/>
      <w:lvlText w:val="%5."/>
      <w:lvlJc w:val="left"/>
      <w:pPr>
        <w:ind w:left="4658" w:hanging="360"/>
      </w:pPr>
    </w:lvl>
    <w:lvl w:ilvl="5" w:tplc="1809001B" w:tentative="1">
      <w:start w:val="1"/>
      <w:numFmt w:val="lowerRoman"/>
      <w:lvlText w:val="%6."/>
      <w:lvlJc w:val="right"/>
      <w:pPr>
        <w:ind w:left="5378" w:hanging="180"/>
      </w:pPr>
    </w:lvl>
    <w:lvl w:ilvl="6" w:tplc="1809000F" w:tentative="1">
      <w:start w:val="1"/>
      <w:numFmt w:val="decimal"/>
      <w:lvlText w:val="%7."/>
      <w:lvlJc w:val="left"/>
      <w:pPr>
        <w:ind w:left="6098" w:hanging="360"/>
      </w:pPr>
    </w:lvl>
    <w:lvl w:ilvl="7" w:tplc="18090019" w:tentative="1">
      <w:start w:val="1"/>
      <w:numFmt w:val="lowerLetter"/>
      <w:lvlText w:val="%8."/>
      <w:lvlJc w:val="left"/>
      <w:pPr>
        <w:ind w:left="6818" w:hanging="360"/>
      </w:pPr>
    </w:lvl>
    <w:lvl w:ilvl="8" w:tplc="1809001B" w:tentative="1">
      <w:start w:val="1"/>
      <w:numFmt w:val="lowerRoman"/>
      <w:lvlText w:val="%9."/>
      <w:lvlJc w:val="right"/>
      <w:pPr>
        <w:ind w:left="7538" w:hanging="180"/>
      </w:pPr>
    </w:lvl>
  </w:abstractNum>
  <w:abstractNum w:abstractNumId="9" w15:restartNumberingAfterBreak="0">
    <w:nsid w:val="171E2018"/>
    <w:multiLevelType w:val="hybridMultilevel"/>
    <w:tmpl w:val="DD941892"/>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C3F5A51"/>
    <w:multiLevelType w:val="hybridMultilevel"/>
    <w:tmpl w:val="2696A9D8"/>
    <w:lvl w:ilvl="0" w:tplc="1809000F">
      <w:start w:val="1"/>
      <w:numFmt w:val="decimal"/>
      <w:lvlText w:val="%1."/>
      <w:lvlJc w:val="left"/>
      <w:pPr>
        <w:ind w:left="360" w:hanging="360"/>
      </w:pPr>
    </w:lvl>
    <w:lvl w:ilvl="1" w:tplc="54B62D4A">
      <w:start w:val="1"/>
      <w:numFmt w:val="lowerLetter"/>
      <w:lvlText w:val="(%2)"/>
      <w:lvlJc w:val="left"/>
      <w:pPr>
        <w:ind w:left="786"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203832CD"/>
    <w:multiLevelType w:val="hybridMultilevel"/>
    <w:tmpl w:val="7E40D8A0"/>
    <w:lvl w:ilvl="0" w:tplc="2BC80BA6">
      <w:start w:val="1"/>
      <w:numFmt w:val="decimal"/>
      <w:lvlText w:val="%1."/>
      <w:lvlJc w:val="left"/>
      <w:pPr>
        <w:ind w:left="3218" w:hanging="360"/>
      </w:pPr>
      <w:rPr>
        <w:b/>
      </w:rPr>
    </w:lvl>
    <w:lvl w:ilvl="1" w:tplc="18090019" w:tentative="1">
      <w:start w:val="1"/>
      <w:numFmt w:val="lowerLetter"/>
      <w:lvlText w:val="%2."/>
      <w:lvlJc w:val="left"/>
      <w:pPr>
        <w:ind w:left="2880" w:hanging="360"/>
      </w:pPr>
    </w:lvl>
    <w:lvl w:ilvl="2" w:tplc="2BC80BA6">
      <w:start w:val="1"/>
      <w:numFmt w:val="decimal"/>
      <w:lvlText w:val="%3."/>
      <w:lvlJc w:val="left"/>
      <w:pPr>
        <w:ind w:left="1598" w:hanging="180"/>
      </w:pPr>
      <w:rPr>
        <w:b/>
      </w:rPr>
    </w:lvl>
    <w:lvl w:ilvl="3" w:tplc="EDC66644">
      <w:start w:val="1"/>
      <w:numFmt w:val="decimal"/>
      <w:lvlText w:val="%4."/>
      <w:lvlJc w:val="left"/>
      <w:pPr>
        <w:ind w:left="1778" w:hanging="360"/>
      </w:pPr>
      <w:rPr>
        <w:b/>
      </w:r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2" w15:restartNumberingAfterBreak="0">
    <w:nsid w:val="22D03FB9"/>
    <w:multiLevelType w:val="multilevel"/>
    <w:tmpl w:val="35F442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D83DBE"/>
    <w:multiLevelType w:val="hybridMultilevel"/>
    <w:tmpl w:val="D9645BE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4" w15:restartNumberingAfterBreak="0">
    <w:nsid w:val="24254C13"/>
    <w:multiLevelType w:val="hybridMultilevel"/>
    <w:tmpl w:val="94F2B376"/>
    <w:lvl w:ilvl="0" w:tplc="54B62D4A">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320D5750"/>
    <w:multiLevelType w:val="multilevel"/>
    <w:tmpl w:val="1CA68568"/>
    <w:styleLink w:val="Heading3New"/>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CB4792"/>
    <w:multiLevelType w:val="hybridMultilevel"/>
    <w:tmpl w:val="BA7E050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417077D"/>
    <w:multiLevelType w:val="hybridMultilevel"/>
    <w:tmpl w:val="CD26D0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37A2737F"/>
    <w:multiLevelType w:val="hybridMultilevel"/>
    <w:tmpl w:val="3D40242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9" w15:restartNumberingAfterBreak="0">
    <w:nsid w:val="382A6627"/>
    <w:multiLevelType w:val="multilevel"/>
    <w:tmpl w:val="526A13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121443"/>
    <w:multiLevelType w:val="hybridMultilevel"/>
    <w:tmpl w:val="F65EF9EE"/>
    <w:lvl w:ilvl="0" w:tplc="A6C0B238">
      <w:start w:val="1"/>
      <w:numFmt w:val="decimal"/>
      <w:lvlText w:val="%1."/>
      <w:lvlJc w:val="left"/>
      <w:pPr>
        <w:ind w:left="1778" w:hanging="360"/>
      </w:pPr>
      <w:rPr>
        <w:rFonts w:hint="default"/>
        <w:b/>
      </w:rPr>
    </w:lvl>
    <w:lvl w:ilvl="1" w:tplc="18090019" w:tentative="1">
      <w:start w:val="1"/>
      <w:numFmt w:val="lowerLetter"/>
      <w:lvlText w:val="%2."/>
      <w:lvlJc w:val="left"/>
      <w:pPr>
        <w:ind w:left="2498" w:hanging="360"/>
      </w:pPr>
    </w:lvl>
    <w:lvl w:ilvl="2" w:tplc="1809001B" w:tentative="1">
      <w:start w:val="1"/>
      <w:numFmt w:val="lowerRoman"/>
      <w:lvlText w:val="%3."/>
      <w:lvlJc w:val="right"/>
      <w:pPr>
        <w:ind w:left="3218" w:hanging="180"/>
      </w:pPr>
    </w:lvl>
    <w:lvl w:ilvl="3" w:tplc="1809000F" w:tentative="1">
      <w:start w:val="1"/>
      <w:numFmt w:val="decimal"/>
      <w:lvlText w:val="%4."/>
      <w:lvlJc w:val="left"/>
      <w:pPr>
        <w:ind w:left="3938" w:hanging="360"/>
      </w:pPr>
    </w:lvl>
    <w:lvl w:ilvl="4" w:tplc="18090019" w:tentative="1">
      <w:start w:val="1"/>
      <w:numFmt w:val="lowerLetter"/>
      <w:lvlText w:val="%5."/>
      <w:lvlJc w:val="left"/>
      <w:pPr>
        <w:ind w:left="4658" w:hanging="360"/>
      </w:pPr>
    </w:lvl>
    <w:lvl w:ilvl="5" w:tplc="1809001B" w:tentative="1">
      <w:start w:val="1"/>
      <w:numFmt w:val="lowerRoman"/>
      <w:lvlText w:val="%6."/>
      <w:lvlJc w:val="right"/>
      <w:pPr>
        <w:ind w:left="5378" w:hanging="180"/>
      </w:pPr>
    </w:lvl>
    <w:lvl w:ilvl="6" w:tplc="1809000F" w:tentative="1">
      <w:start w:val="1"/>
      <w:numFmt w:val="decimal"/>
      <w:lvlText w:val="%7."/>
      <w:lvlJc w:val="left"/>
      <w:pPr>
        <w:ind w:left="6098" w:hanging="360"/>
      </w:pPr>
    </w:lvl>
    <w:lvl w:ilvl="7" w:tplc="18090019" w:tentative="1">
      <w:start w:val="1"/>
      <w:numFmt w:val="lowerLetter"/>
      <w:lvlText w:val="%8."/>
      <w:lvlJc w:val="left"/>
      <w:pPr>
        <w:ind w:left="6818" w:hanging="360"/>
      </w:pPr>
    </w:lvl>
    <w:lvl w:ilvl="8" w:tplc="1809001B" w:tentative="1">
      <w:start w:val="1"/>
      <w:numFmt w:val="lowerRoman"/>
      <w:lvlText w:val="%9."/>
      <w:lvlJc w:val="right"/>
      <w:pPr>
        <w:ind w:left="7538" w:hanging="180"/>
      </w:pPr>
    </w:lvl>
  </w:abstractNum>
  <w:abstractNum w:abstractNumId="21" w15:restartNumberingAfterBreak="0">
    <w:nsid w:val="3B545878"/>
    <w:multiLevelType w:val="multilevel"/>
    <w:tmpl w:val="1CA68568"/>
    <w:numStyleLink w:val="Heading3New"/>
  </w:abstractNum>
  <w:abstractNum w:abstractNumId="22" w15:restartNumberingAfterBreak="0">
    <w:nsid w:val="3D4D65D9"/>
    <w:multiLevelType w:val="hybridMultilevel"/>
    <w:tmpl w:val="12909F96"/>
    <w:lvl w:ilvl="0" w:tplc="18090001">
      <w:start w:val="1"/>
      <w:numFmt w:val="bullet"/>
      <w:lvlText w:val=""/>
      <w:lvlJc w:val="left"/>
      <w:pPr>
        <w:ind w:left="2061" w:hanging="360"/>
      </w:pPr>
      <w:rPr>
        <w:rFonts w:ascii="Symbol" w:hAnsi="Symbol" w:hint="default"/>
      </w:rPr>
    </w:lvl>
    <w:lvl w:ilvl="1" w:tplc="18090003" w:tentative="1">
      <w:start w:val="1"/>
      <w:numFmt w:val="bullet"/>
      <w:lvlText w:val="o"/>
      <w:lvlJc w:val="left"/>
      <w:pPr>
        <w:ind w:left="2781" w:hanging="360"/>
      </w:pPr>
      <w:rPr>
        <w:rFonts w:ascii="Courier New" w:hAnsi="Courier New" w:cs="Courier New" w:hint="default"/>
      </w:rPr>
    </w:lvl>
    <w:lvl w:ilvl="2" w:tplc="18090005" w:tentative="1">
      <w:start w:val="1"/>
      <w:numFmt w:val="bullet"/>
      <w:lvlText w:val=""/>
      <w:lvlJc w:val="left"/>
      <w:pPr>
        <w:ind w:left="3501" w:hanging="360"/>
      </w:pPr>
      <w:rPr>
        <w:rFonts w:ascii="Wingdings" w:hAnsi="Wingdings" w:hint="default"/>
      </w:rPr>
    </w:lvl>
    <w:lvl w:ilvl="3" w:tplc="18090001" w:tentative="1">
      <w:start w:val="1"/>
      <w:numFmt w:val="bullet"/>
      <w:lvlText w:val=""/>
      <w:lvlJc w:val="left"/>
      <w:pPr>
        <w:ind w:left="4221" w:hanging="360"/>
      </w:pPr>
      <w:rPr>
        <w:rFonts w:ascii="Symbol" w:hAnsi="Symbol" w:hint="default"/>
      </w:rPr>
    </w:lvl>
    <w:lvl w:ilvl="4" w:tplc="18090003" w:tentative="1">
      <w:start w:val="1"/>
      <w:numFmt w:val="bullet"/>
      <w:lvlText w:val="o"/>
      <w:lvlJc w:val="left"/>
      <w:pPr>
        <w:ind w:left="4941" w:hanging="360"/>
      </w:pPr>
      <w:rPr>
        <w:rFonts w:ascii="Courier New" w:hAnsi="Courier New" w:cs="Courier New" w:hint="default"/>
      </w:rPr>
    </w:lvl>
    <w:lvl w:ilvl="5" w:tplc="18090005" w:tentative="1">
      <w:start w:val="1"/>
      <w:numFmt w:val="bullet"/>
      <w:lvlText w:val=""/>
      <w:lvlJc w:val="left"/>
      <w:pPr>
        <w:ind w:left="5661" w:hanging="360"/>
      </w:pPr>
      <w:rPr>
        <w:rFonts w:ascii="Wingdings" w:hAnsi="Wingdings" w:hint="default"/>
      </w:rPr>
    </w:lvl>
    <w:lvl w:ilvl="6" w:tplc="18090001" w:tentative="1">
      <w:start w:val="1"/>
      <w:numFmt w:val="bullet"/>
      <w:lvlText w:val=""/>
      <w:lvlJc w:val="left"/>
      <w:pPr>
        <w:ind w:left="6381" w:hanging="360"/>
      </w:pPr>
      <w:rPr>
        <w:rFonts w:ascii="Symbol" w:hAnsi="Symbol" w:hint="default"/>
      </w:rPr>
    </w:lvl>
    <w:lvl w:ilvl="7" w:tplc="18090003" w:tentative="1">
      <w:start w:val="1"/>
      <w:numFmt w:val="bullet"/>
      <w:lvlText w:val="o"/>
      <w:lvlJc w:val="left"/>
      <w:pPr>
        <w:ind w:left="7101" w:hanging="360"/>
      </w:pPr>
      <w:rPr>
        <w:rFonts w:ascii="Courier New" w:hAnsi="Courier New" w:cs="Courier New" w:hint="default"/>
      </w:rPr>
    </w:lvl>
    <w:lvl w:ilvl="8" w:tplc="18090005" w:tentative="1">
      <w:start w:val="1"/>
      <w:numFmt w:val="bullet"/>
      <w:lvlText w:val=""/>
      <w:lvlJc w:val="left"/>
      <w:pPr>
        <w:ind w:left="7821" w:hanging="360"/>
      </w:pPr>
      <w:rPr>
        <w:rFonts w:ascii="Wingdings" w:hAnsi="Wingdings" w:hint="default"/>
      </w:rPr>
    </w:lvl>
  </w:abstractNum>
  <w:abstractNum w:abstractNumId="23" w15:restartNumberingAfterBreak="0">
    <w:nsid w:val="40AC4AF3"/>
    <w:multiLevelType w:val="hybridMultilevel"/>
    <w:tmpl w:val="05165D88"/>
    <w:lvl w:ilvl="0" w:tplc="91166B22">
      <w:start w:val="1"/>
      <w:numFmt w:val="lowerLetter"/>
      <w:lvlText w:val="%1."/>
      <w:lvlJc w:val="left"/>
      <w:pPr>
        <w:ind w:left="1069" w:hanging="360"/>
      </w:pPr>
      <w:rPr>
        <w:b/>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24" w15:restartNumberingAfterBreak="0">
    <w:nsid w:val="41BF7C0C"/>
    <w:multiLevelType w:val="multilevel"/>
    <w:tmpl w:val="25F6D9E8"/>
    <w:lvl w:ilvl="0">
      <w:start w:val="1"/>
      <w:numFmt w:val="decimal"/>
      <w:lvlText w:val="%1."/>
      <w:lvlJc w:val="left"/>
      <w:pPr>
        <w:ind w:left="1778" w:hanging="360"/>
      </w:pPr>
      <w:rPr>
        <w:b/>
      </w:rPr>
    </w:lvl>
    <w:lvl w:ilvl="1">
      <w:start w:val="4"/>
      <w:numFmt w:val="decimal"/>
      <w:isLgl/>
      <w:lvlText w:val="%1.%2"/>
      <w:lvlJc w:val="left"/>
      <w:pPr>
        <w:ind w:left="1913" w:hanging="495"/>
      </w:pPr>
      <w:rPr>
        <w:rFonts w:hint="default"/>
      </w:rPr>
    </w:lvl>
    <w:lvl w:ilvl="2">
      <w:start w:val="3"/>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5" w15:restartNumberingAfterBreak="0">
    <w:nsid w:val="44BE6ACD"/>
    <w:multiLevelType w:val="hybridMultilevel"/>
    <w:tmpl w:val="E2BC06B4"/>
    <w:lvl w:ilvl="0" w:tplc="91166B22">
      <w:start w:val="1"/>
      <w:numFmt w:val="lowerLetter"/>
      <w:lvlText w:val="%1."/>
      <w:lvlJc w:val="left"/>
      <w:pPr>
        <w:ind w:left="1778" w:hanging="360"/>
      </w:pPr>
      <w:rPr>
        <w:b/>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26" w15:restartNumberingAfterBreak="0">
    <w:nsid w:val="471653E8"/>
    <w:multiLevelType w:val="hybridMultilevel"/>
    <w:tmpl w:val="CEA666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7BA5BD3"/>
    <w:multiLevelType w:val="hybridMultilevel"/>
    <w:tmpl w:val="94F2B376"/>
    <w:lvl w:ilvl="0" w:tplc="54B62D4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8C6065A"/>
    <w:multiLevelType w:val="multilevel"/>
    <w:tmpl w:val="B066DA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9690EB8"/>
    <w:multiLevelType w:val="multilevel"/>
    <w:tmpl w:val="BDDC351A"/>
    <w:lvl w:ilvl="0">
      <w:start w:val="1"/>
      <w:numFmt w:val="decimal"/>
      <w:lvlText w:val="%1."/>
      <w:lvlJc w:val="left"/>
      <w:pPr>
        <w:ind w:left="1778" w:hanging="360"/>
      </w:pPr>
      <w:rPr>
        <w:b/>
      </w:rPr>
    </w:lvl>
    <w:lvl w:ilvl="1">
      <w:start w:val="4"/>
      <w:numFmt w:val="decimal"/>
      <w:isLgl/>
      <w:lvlText w:val="%1.%2"/>
      <w:lvlJc w:val="left"/>
      <w:pPr>
        <w:ind w:left="1913" w:hanging="49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0" w15:restartNumberingAfterBreak="0">
    <w:nsid w:val="4B3A31F1"/>
    <w:multiLevelType w:val="hybridMultilevel"/>
    <w:tmpl w:val="74BAA6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B437B7B"/>
    <w:multiLevelType w:val="hybridMultilevel"/>
    <w:tmpl w:val="4BBE27C0"/>
    <w:lvl w:ilvl="0" w:tplc="3F62E69A">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580A3B30"/>
    <w:multiLevelType w:val="hybridMultilevel"/>
    <w:tmpl w:val="BCCE9A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CB311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DE3304"/>
    <w:multiLevelType w:val="hybridMultilevel"/>
    <w:tmpl w:val="9F06264A"/>
    <w:lvl w:ilvl="0" w:tplc="91166B22">
      <w:start w:val="1"/>
      <w:numFmt w:val="lowerLetter"/>
      <w:lvlText w:val="%1."/>
      <w:lvlJc w:val="left"/>
      <w:pPr>
        <w:ind w:left="1069" w:hanging="360"/>
      </w:pPr>
      <w:rPr>
        <w:b/>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35" w15:restartNumberingAfterBreak="0">
    <w:nsid w:val="5F730A9B"/>
    <w:multiLevelType w:val="multilevel"/>
    <w:tmpl w:val="CE6EDECE"/>
    <w:lvl w:ilvl="0">
      <w:start w:val="1"/>
      <w:numFmt w:val="decimal"/>
      <w:lvlText w:val="%1."/>
      <w:lvlJc w:val="left"/>
      <w:pPr>
        <w:ind w:left="1778" w:hanging="360"/>
      </w:pPr>
      <w:rPr>
        <w:b w:val="0"/>
      </w:rPr>
    </w:lvl>
    <w:lvl w:ilvl="1">
      <w:start w:val="2"/>
      <w:numFmt w:val="decimal"/>
      <w:isLgl/>
      <w:lvlText w:val="%1.%2"/>
      <w:lvlJc w:val="left"/>
      <w:pPr>
        <w:ind w:left="1913" w:hanging="49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6" w15:restartNumberingAfterBreak="0">
    <w:nsid w:val="60502788"/>
    <w:multiLevelType w:val="multilevel"/>
    <w:tmpl w:val="8000F1A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1653B8E"/>
    <w:multiLevelType w:val="hybridMultilevel"/>
    <w:tmpl w:val="CE2C08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62226E4A"/>
    <w:multiLevelType w:val="hybridMultilevel"/>
    <w:tmpl w:val="DDF8305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9" w15:restartNumberingAfterBreak="0">
    <w:nsid w:val="62633CBF"/>
    <w:multiLevelType w:val="hybridMultilevel"/>
    <w:tmpl w:val="77C68B3E"/>
    <w:lvl w:ilvl="0" w:tplc="18090019">
      <w:start w:val="1"/>
      <w:numFmt w:val="lowerLetter"/>
      <w:lvlText w:val="%1."/>
      <w:lvlJc w:val="left"/>
      <w:pPr>
        <w:ind w:left="2203" w:hanging="360"/>
      </w:pPr>
    </w:lvl>
    <w:lvl w:ilvl="1" w:tplc="18090019" w:tentative="1">
      <w:start w:val="1"/>
      <w:numFmt w:val="lowerLetter"/>
      <w:lvlText w:val="%2."/>
      <w:lvlJc w:val="left"/>
      <w:pPr>
        <w:ind w:left="2923" w:hanging="360"/>
      </w:pPr>
    </w:lvl>
    <w:lvl w:ilvl="2" w:tplc="1809001B" w:tentative="1">
      <w:start w:val="1"/>
      <w:numFmt w:val="lowerRoman"/>
      <w:lvlText w:val="%3."/>
      <w:lvlJc w:val="right"/>
      <w:pPr>
        <w:ind w:left="3643" w:hanging="180"/>
      </w:pPr>
    </w:lvl>
    <w:lvl w:ilvl="3" w:tplc="1809000F" w:tentative="1">
      <w:start w:val="1"/>
      <w:numFmt w:val="decimal"/>
      <w:lvlText w:val="%4."/>
      <w:lvlJc w:val="left"/>
      <w:pPr>
        <w:ind w:left="4363" w:hanging="360"/>
      </w:pPr>
    </w:lvl>
    <w:lvl w:ilvl="4" w:tplc="18090019" w:tentative="1">
      <w:start w:val="1"/>
      <w:numFmt w:val="lowerLetter"/>
      <w:lvlText w:val="%5."/>
      <w:lvlJc w:val="left"/>
      <w:pPr>
        <w:ind w:left="5083" w:hanging="360"/>
      </w:pPr>
    </w:lvl>
    <w:lvl w:ilvl="5" w:tplc="1809001B" w:tentative="1">
      <w:start w:val="1"/>
      <w:numFmt w:val="lowerRoman"/>
      <w:lvlText w:val="%6."/>
      <w:lvlJc w:val="right"/>
      <w:pPr>
        <w:ind w:left="5803" w:hanging="180"/>
      </w:pPr>
    </w:lvl>
    <w:lvl w:ilvl="6" w:tplc="1809000F" w:tentative="1">
      <w:start w:val="1"/>
      <w:numFmt w:val="decimal"/>
      <w:lvlText w:val="%7."/>
      <w:lvlJc w:val="left"/>
      <w:pPr>
        <w:ind w:left="6523" w:hanging="360"/>
      </w:pPr>
    </w:lvl>
    <w:lvl w:ilvl="7" w:tplc="18090019" w:tentative="1">
      <w:start w:val="1"/>
      <w:numFmt w:val="lowerLetter"/>
      <w:lvlText w:val="%8."/>
      <w:lvlJc w:val="left"/>
      <w:pPr>
        <w:ind w:left="7243" w:hanging="360"/>
      </w:pPr>
    </w:lvl>
    <w:lvl w:ilvl="8" w:tplc="1809001B" w:tentative="1">
      <w:start w:val="1"/>
      <w:numFmt w:val="lowerRoman"/>
      <w:lvlText w:val="%9."/>
      <w:lvlJc w:val="right"/>
      <w:pPr>
        <w:ind w:left="7963" w:hanging="180"/>
      </w:pPr>
    </w:lvl>
  </w:abstractNum>
  <w:abstractNum w:abstractNumId="40" w15:restartNumberingAfterBreak="0">
    <w:nsid w:val="627F6BAA"/>
    <w:multiLevelType w:val="hybridMultilevel"/>
    <w:tmpl w:val="328C7A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3B73AB2"/>
    <w:multiLevelType w:val="multilevel"/>
    <w:tmpl w:val="95BCCB56"/>
    <w:lvl w:ilvl="0">
      <w:start w:val="1"/>
      <w:numFmt w:val="decimal"/>
      <w:lvlText w:val="%1."/>
      <w:lvlJc w:val="left"/>
      <w:pPr>
        <w:ind w:left="1778" w:hanging="360"/>
      </w:pPr>
      <w:rPr>
        <w:b/>
      </w:rPr>
    </w:lvl>
    <w:lvl w:ilvl="1">
      <w:start w:val="4"/>
      <w:numFmt w:val="decimal"/>
      <w:isLgl/>
      <w:lvlText w:val="%1.%2"/>
      <w:lvlJc w:val="left"/>
      <w:pPr>
        <w:ind w:left="1913" w:hanging="49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2" w15:restartNumberingAfterBreak="0">
    <w:nsid w:val="64D46BD5"/>
    <w:multiLevelType w:val="hybridMultilevel"/>
    <w:tmpl w:val="1E66892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69E54155"/>
    <w:multiLevelType w:val="hybridMultilevel"/>
    <w:tmpl w:val="2C54DA9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4" w15:restartNumberingAfterBreak="0">
    <w:nsid w:val="6CA65A12"/>
    <w:multiLevelType w:val="hybridMultilevel"/>
    <w:tmpl w:val="3D88FC96"/>
    <w:lvl w:ilvl="0" w:tplc="9522C33A">
      <w:start w:val="1"/>
      <w:numFmt w:val="lowerLetter"/>
      <w:lvlText w:val="%1."/>
      <w:lvlJc w:val="left"/>
      <w:pPr>
        <w:ind w:left="1920" w:hanging="360"/>
      </w:pPr>
      <w:rPr>
        <w:b/>
      </w:rPr>
    </w:lvl>
    <w:lvl w:ilvl="1" w:tplc="18090019" w:tentative="1">
      <w:start w:val="1"/>
      <w:numFmt w:val="lowerLetter"/>
      <w:lvlText w:val="%2."/>
      <w:lvlJc w:val="left"/>
      <w:pPr>
        <w:ind w:left="2640" w:hanging="360"/>
      </w:pPr>
    </w:lvl>
    <w:lvl w:ilvl="2" w:tplc="1809001B" w:tentative="1">
      <w:start w:val="1"/>
      <w:numFmt w:val="lowerRoman"/>
      <w:lvlText w:val="%3."/>
      <w:lvlJc w:val="right"/>
      <w:pPr>
        <w:ind w:left="3360" w:hanging="180"/>
      </w:pPr>
    </w:lvl>
    <w:lvl w:ilvl="3" w:tplc="1809000F" w:tentative="1">
      <w:start w:val="1"/>
      <w:numFmt w:val="decimal"/>
      <w:lvlText w:val="%4."/>
      <w:lvlJc w:val="left"/>
      <w:pPr>
        <w:ind w:left="4080" w:hanging="360"/>
      </w:pPr>
    </w:lvl>
    <w:lvl w:ilvl="4" w:tplc="18090019" w:tentative="1">
      <w:start w:val="1"/>
      <w:numFmt w:val="lowerLetter"/>
      <w:lvlText w:val="%5."/>
      <w:lvlJc w:val="left"/>
      <w:pPr>
        <w:ind w:left="4800" w:hanging="360"/>
      </w:pPr>
    </w:lvl>
    <w:lvl w:ilvl="5" w:tplc="1809001B" w:tentative="1">
      <w:start w:val="1"/>
      <w:numFmt w:val="lowerRoman"/>
      <w:lvlText w:val="%6."/>
      <w:lvlJc w:val="right"/>
      <w:pPr>
        <w:ind w:left="5520" w:hanging="180"/>
      </w:pPr>
    </w:lvl>
    <w:lvl w:ilvl="6" w:tplc="1809000F" w:tentative="1">
      <w:start w:val="1"/>
      <w:numFmt w:val="decimal"/>
      <w:lvlText w:val="%7."/>
      <w:lvlJc w:val="left"/>
      <w:pPr>
        <w:ind w:left="6240" w:hanging="360"/>
      </w:pPr>
    </w:lvl>
    <w:lvl w:ilvl="7" w:tplc="18090019" w:tentative="1">
      <w:start w:val="1"/>
      <w:numFmt w:val="lowerLetter"/>
      <w:lvlText w:val="%8."/>
      <w:lvlJc w:val="left"/>
      <w:pPr>
        <w:ind w:left="6960" w:hanging="360"/>
      </w:pPr>
    </w:lvl>
    <w:lvl w:ilvl="8" w:tplc="1809001B" w:tentative="1">
      <w:start w:val="1"/>
      <w:numFmt w:val="lowerRoman"/>
      <w:lvlText w:val="%9."/>
      <w:lvlJc w:val="right"/>
      <w:pPr>
        <w:ind w:left="7680" w:hanging="180"/>
      </w:pPr>
    </w:lvl>
  </w:abstractNum>
  <w:abstractNum w:abstractNumId="45" w15:restartNumberingAfterBreak="0">
    <w:nsid w:val="738A5131"/>
    <w:multiLevelType w:val="multilevel"/>
    <w:tmpl w:val="C4D6C2F8"/>
    <w:lvl w:ilvl="0">
      <w:start w:val="1"/>
      <w:numFmt w:val="decimal"/>
      <w:lvlText w:val="%1."/>
      <w:lvlJc w:val="left"/>
      <w:pPr>
        <w:ind w:left="720" w:hanging="360"/>
      </w:p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3E73AFA"/>
    <w:multiLevelType w:val="hybridMultilevel"/>
    <w:tmpl w:val="8EEC59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CE356E0"/>
    <w:multiLevelType w:val="hybridMultilevel"/>
    <w:tmpl w:val="F204415A"/>
    <w:lvl w:ilvl="0" w:tplc="A8C0591E">
      <w:start w:val="1"/>
      <w:numFmt w:val="decimal"/>
      <w:lvlText w:val="%1."/>
      <w:lvlJc w:val="left"/>
      <w:pPr>
        <w:ind w:left="360" w:hanging="360"/>
      </w:pPr>
      <w:rPr>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8" w15:restartNumberingAfterBreak="0">
    <w:nsid w:val="7F826EDE"/>
    <w:multiLevelType w:val="multilevel"/>
    <w:tmpl w:val="5BDA48A2"/>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224"/>
        </w:tabs>
        <w:ind w:left="1224" w:hanging="504"/>
      </w:pPr>
      <w:rPr>
        <w:rFonts w:ascii="Arial" w:hAnsi="Arial" w:cs="Arial" w:hint="default"/>
        <w:sz w:val="24"/>
      </w:rPr>
    </w:lvl>
    <w:lvl w:ilvl="3">
      <w:start w:val="1"/>
      <w:numFmt w:val="decimal"/>
      <w:pStyle w:val="Heading4"/>
      <w:lvlText w:val="%1.%2.%3.%4."/>
      <w:lvlJc w:val="left"/>
      <w:pPr>
        <w:tabs>
          <w:tab w:val="num" w:pos="1728"/>
        </w:tabs>
        <w:ind w:left="1728" w:hanging="64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48"/>
  </w:num>
  <w:num w:numId="2">
    <w:abstractNumId w:val="16"/>
  </w:num>
  <w:num w:numId="3">
    <w:abstractNumId w:val="1"/>
  </w:num>
  <w:num w:numId="4">
    <w:abstractNumId w:val="45"/>
  </w:num>
  <w:num w:numId="5">
    <w:abstractNumId w:val="9"/>
  </w:num>
  <w:num w:numId="6">
    <w:abstractNumId w:val="42"/>
  </w:num>
  <w:num w:numId="7">
    <w:abstractNumId w:val="27"/>
  </w:num>
  <w:num w:numId="8">
    <w:abstractNumId w:val="40"/>
  </w:num>
  <w:num w:numId="9">
    <w:abstractNumId w:val="4"/>
  </w:num>
  <w:num w:numId="10">
    <w:abstractNumId w:val="38"/>
  </w:num>
  <w:num w:numId="11">
    <w:abstractNumId w:val="20"/>
  </w:num>
  <w:num w:numId="12">
    <w:abstractNumId w:val="18"/>
  </w:num>
  <w:num w:numId="13">
    <w:abstractNumId w:val="13"/>
  </w:num>
  <w:num w:numId="14">
    <w:abstractNumId w:val="6"/>
  </w:num>
  <w:num w:numId="15">
    <w:abstractNumId w:val="2"/>
  </w:num>
  <w:num w:numId="16">
    <w:abstractNumId w:val="43"/>
  </w:num>
  <w:num w:numId="17">
    <w:abstractNumId w:val="25"/>
  </w:num>
  <w:num w:numId="18">
    <w:abstractNumId w:val="39"/>
  </w:num>
  <w:num w:numId="19">
    <w:abstractNumId w:val="8"/>
  </w:num>
  <w:num w:numId="20">
    <w:abstractNumId w:val="46"/>
  </w:num>
  <w:num w:numId="21">
    <w:abstractNumId w:val="24"/>
  </w:num>
  <w:num w:numId="22">
    <w:abstractNumId w:val="44"/>
  </w:num>
  <w:num w:numId="23">
    <w:abstractNumId w:val="29"/>
  </w:num>
  <w:num w:numId="24">
    <w:abstractNumId w:val="11"/>
  </w:num>
  <w:num w:numId="25">
    <w:abstractNumId w:val="22"/>
  </w:num>
  <w:num w:numId="26">
    <w:abstractNumId w:val="5"/>
  </w:num>
  <w:num w:numId="27">
    <w:abstractNumId w:val="34"/>
  </w:num>
  <w:num w:numId="28">
    <w:abstractNumId w:val="23"/>
  </w:num>
  <w:num w:numId="29">
    <w:abstractNumId w:val="35"/>
  </w:num>
  <w:num w:numId="30">
    <w:abstractNumId w:val="41"/>
  </w:num>
  <w:num w:numId="31">
    <w:abstractNumId w:val="37"/>
  </w:num>
  <w:num w:numId="32">
    <w:abstractNumId w:val="0"/>
  </w:num>
  <w:num w:numId="33">
    <w:abstractNumId w:val="31"/>
  </w:num>
  <w:num w:numId="34">
    <w:abstractNumId w:val="14"/>
  </w:num>
  <w:num w:numId="35">
    <w:abstractNumId w:val="10"/>
  </w:num>
  <w:num w:numId="36">
    <w:abstractNumId w:val="3"/>
  </w:num>
  <w:num w:numId="37">
    <w:abstractNumId w:val="17"/>
  </w:num>
  <w:num w:numId="38">
    <w:abstractNumId w:val="47"/>
  </w:num>
  <w:num w:numId="39">
    <w:abstractNumId w:val="7"/>
  </w:num>
  <w:num w:numId="40">
    <w:abstractNumId w:val="32"/>
  </w:num>
  <w:num w:numId="41">
    <w:abstractNumId w:val="26"/>
  </w:num>
  <w:num w:numId="42">
    <w:abstractNumId w:val="30"/>
  </w:num>
  <w:num w:numId="43">
    <w:abstractNumId w:val="36"/>
  </w:num>
  <w:num w:numId="44">
    <w:abstractNumId w:val="15"/>
  </w:num>
  <w:num w:numId="45">
    <w:abstractNumId w:val="21"/>
  </w:num>
  <w:num w:numId="46">
    <w:abstractNumId w:val="19"/>
  </w:num>
  <w:num w:numId="47">
    <w:abstractNumId w:val="33"/>
  </w:num>
  <w:num w:numId="48">
    <w:abstractNumId w:val="12"/>
  </w:num>
  <w:num w:numId="49">
    <w:abstractNumId w:val="28"/>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BFB"/>
    <w:rsid w:val="000101C4"/>
    <w:rsid w:val="000178E1"/>
    <w:rsid w:val="00025531"/>
    <w:rsid w:val="0003411C"/>
    <w:rsid w:val="000341FE"/>
    <w:rsid w:val="000549D2"/>
    <w:rsid w:val="0005725F"/>
    <w:rsid w:val="000615B6"/>
    <w:rsid w:val="00071A3F"/>
    <w:rsid w:val="000964F3"/>
    <w:rsid w:val="00096D26"/>
    <w:rsid w:val="000A08AA"/>
    <w:rsid w:val="000A0BDC"/>
    <w:rsid w:val="000A3FBD"/>
    <w:rsid w:val="000B642E"/>
    <w:rsid w:val="000D34D5"/>
    <w:rsid w:val="000E58AD"/>
    <w:rsid w:val="000F19E6"/>
    <w:rsid w:val="001000BF"/>
    <w:rsid w:val="00107A95"/>
    <w:rsid w:val="0012660E"/>
    <w:rsid w:val="00126972"/>
    <w:rsid w:val="00132672"/>
    <w:rsid w:val="00144E8F"/>
    <w:rsid w:val="001522E4"/>
    <w:rsid w:val="0019554C"/>
    <w:rsid w:val="00196266"/>
    <w:rsid w:val="001A3A1E"/>
    <w:rsid w:val="001B3BD1"/>
    <w:rsid w:val="001B6AF3"/>
    <w:rsid w:val="001C42D7"/>
    <w:rsid w:val="001D7361"/>
    <w:rsid w:val="001E7152"/>
    <w:rsid w:val="001F21E0"/>
    <w:rsid w:val="00221975"/>
    <w:rsid w:val="00233774"/>
    <w:rsid w:val="00234F75"/>
    <w:rsid w:val="002648E0"/>
    <w:rsid w:val="00277746"/>
    <w:rsid w:val="00280458"/>
    <w:rsid w:val="00281127"/>
    <w:rsid w:val="0029186F"/>
    <w:rsid w:val="002A0C9C"/>
    <w:rsid w:val="002A2D96"/>
    <w:rsid w:val="002A2F70"/>
    <w:rsid w:val="002A5AB0"/>
    <w:rsid w:val="002A7BF0"/>
    <w:rsid w:val="002B4604"/>
    <w:rsid w:val="002B738E"/>
    <w:rsid w:val="002C0B52"/>
    <w:rsid w:val="002C3E51"/>
    <w:rsid w:val="002C6E19"/>
    <w:rsid w:val="002E378F"/>
    <w:rsid w:val="002F7C07"/>
    <w:rsid w:val="00320A4B"/>
    <w:rsid w:val="00330EFF"/>
    <w:rsid w:val="003324C7"/>
    <w:rsid w:val="0036093F"/>
    <w:rsid w:val="00375D21"/>
    <w:rsid w:val="00376B36"/>
    <w:rsid w:val="003918B3"/>
    <w:rsid w:val="003A1171"/>
    <w:rsid w:val="003B16D2"/>
    <w:rsid w:val="003C2D8E"/>
    <w:rsid w:val="003D4AC7"/>
    <w:rsid w:val="00412233"/>
    <w:rsid w:val="0042009F"/>
    <w:rsid w:val="00426902"/>
    <w:rsid w:val="00426A3B"/>
    <w:rsid w:val="00433653"/>
    <w:rsid w:val="004337E2"/>
    <w:rsid w:val="0043737A"/>
    <w:rsid w:val="0044034B"/>
    <w:rsid w:val="004438C8"/>
    <w:rsid w:val="00446022"/>
    <w:rsid w:val="004510AE"/>
    <w:rsid w:val="00461353"/>
    <w:rsid w:val="004708D9"/>
    <w:rsid w:val="00470DFB"/>
    <w:rsid w:val="00474BA1"/>
    <w:rsid w:val="00480A30"/>
    <w:rsid w:val="00491A93"/>
    <w:rsid w:val="004A592F"/>
    <w:rsid w:val="004B0E82"/>
    <w:rsid w:val="004B3A2D"/>
    <w:rsid w:val="004C4558"/>
    <w:rsid w:val="004D11CA"/>
    <w:rsid w:val="004D7D8B"/>
    <w:rsid w:val="004E029A"/>
    <w:rsid w:val="004E05FD"/>
    <w:rsid w:val="00513828"/>
    <w:rsid w:val="00522C45"/>
    <w:rsid w:val="00525C00"/>
    <w:rsid w:val="00530889"/>
    <w:rsid w:val="00531A99"/>
    <w:rsid w:val="005470AE"/>
    <w:rsid w:val="005543BE"/>
    <w:rsid w:val="0058495B"/>
    <w:rsid w:val="00586710"/>
    <w:rsid w:val="005924F9"/>
    <w:rsid w:val="005B0567"/>
    <w:rsid w:val="005C3B0B"/>
    <w:rsid w:val="005D213A"/>
    <w:rsid w:val="005D4BC0"/>
    <w:rsid w:val="005E2EDA"/>
    <w:rsid w:val="005E5534"/>
    <w:rsid w:val="005F517E"/>
    <w:rsid w:val="00603130"/>
    <w:rsid w:val="00610FD2"/>
    <w:rsid w:val="0061469C"/>
    <w:rsid w:val="00616F9D"/>
    <w:rsid w:val="006200A8"/>
    <w:rsid w:val="00627BE2"/>
    <w:rsid w:val="0063541E"/>
    <w:rsid w:val="006449EE"/>
    <w:rsid w:val="00657D7C"/>
    <w:rsid w:val="006619CE"/>
    <w:rsid w:val="006639FE"/>
    <w:rsid w:val="00670C8A"/>
    <w:rsid w:val="00673468"/>
    <w:rsid w:val="00675CBC"/>
    <w:rsid w:val="006941D1"/>
    <w:rsid w:val="0069585D"/>
    <w:rsid w:val="006A2F82"/>
    <w:rsid w:val="006C299E"/>
    <w:rsid w:val="006C61F9"/>
    <w:rsid w:val="006E55BC"/>
    <w:rsid w:val="006F0316"/>
    <w:rsid w:val="007010CA"/>
    <w:rsid w:val="00703B88"/>
    <w:rsid w:val="007153D4"/>
    <w:rsid w:val="007204CF"/>
    <w:rsid w:val="00724377"/>
    <w:rsid w:val="00727D9E"/>
    <w:rsid w:val="00735344"/>
    <w:rsid w:val="00735997"/>
    <w:rsid w:val="00736FF2"/>
    <w:rsid w:val="007571BE"/>
    <w:rsid w:val="00771033"/>
    <w:rsid w:val="00771C0F"/>
    <w:rsid w:val="007A07E7"/>
    <w:rsid w:val="007C34C4"/>
    <w:rsid w:val="007C7996"/>
    <w:rsid w:val="007D1F5C"/>
    <w:rsid w:val="007E3259"/>
    <w:rsid w:val="007E7E35"/>
    <w:rsid w:val="00814644"/>
    <w:rsid w:val="00814B8F"/>
    <w:rsid w:val="008167B9"/>
    <w:rsid w:val="0081782A"/>
    <w:rsid w:val="00831374"/>
    <w:rsid w:val="0084309D"/>
    <w:rsid w:val="00843386"/>
    <w:rsid w:val="0085153A"/>
    <w:rsid w:val="00852C20"/>
    <w:rsid w:val="0087014F"/>
    <w:rsid w:val="0088413C"/>
    <w:rsid w:val="00890484"/>
    <w:rsid w:val="008A44E8"/>
    <w:rsid w:val="008C0882"/>
    <w:rsid w:val="008C6D8F"/>
    <w:rsid w:val="008D1489"/>
    <w:rsid w:val="008D2002"/>
    <w:rsid w:val="008E6FF1"/>
    <w:rsid w:val="008F0CC1"/>
    <w:rsid w:val="00901624"/>
    <w:rsid w:val="00915D71"/>
    <w:rsid w:val="00925F86"/>
    <w:rsid w:val="00953989"/>
    <w:rsid w:val="00960D9A"/>
    <w:rsid w:val="00975C00"/>
    <w:rsid w:val="00982B91"/>
    <w:rsid w:val="0098563B"/>
    <w:rsid w:val="00994331"/>
    <w:rsid w:val="009C3851"/>
    <w:rsid w:val="009C793D"/>
    <w:rsid w:val="009D622C"/>
    <w:rsid w:val="009E19D2"/>
    <w:rsid w:val="009E6B0F"/>
    <w:rsid w:val="00A0014B"/>
    <w:rsid w:val="00A016D5"/>
    <w:rsid w:val="00A044AE"/>
    <w:rsid w:val="00A07AD4"/>
    <w:rsid w:val="00A10890"/>
    <w:rsid w:val="00A33F6C"/>
    <w:rsid w:val="00A513F2"/>
    <w:rsid w:val="00A534A2"/>
    <w:rsid w:val="00A54119"/>
    <w:rsid w:val="00A64347"/>
    <w:rsid w:val="00A70596"/>
    <w:rsid w:val="00A73BDC"/>
    <w:rsid w:val="00A73CB1"/>
    <w:rsid w:val="00A7706B"/>
    <w:rsid w:val="00A82888"/>
    <w:rsid w:val="00A866E0"/>
    <w:rsid w:val="00A94612"/>
    <w:rsid w:val="00AB1E38"/>
    <w:rsid w:val="00AB2494"/>
    <w:rsid w:val="00AC24EA"/>
    <w:rsid w:val="00AE0CFE"/>
    <w:rsid w:val="00B02DCB"/>
    <w:rsid w:val="00B02E89"/>
    <w:rsid w:val="00B24C49"/>
    <w:rsid w:val="00B252A0"/>
    <w:rsid w:val="00B3772C"/>
    <w:rsid w:val="00B50257"/>
    <w:rsid w:val="00B87B3E"/>
    <w:rsid w:val="00B90F5C"/>
    <w:rsid w:val="00BA535A"/>
    <w:rsid w:val="00BB166F"/>
    <w:rsid w:val="00BC060E"/>
    <w:rsid w:val="00BD3510"/>
    <w:rsid w:val="00BF1CF7"/>
    <w:rsid w:val="00BF6F78"/>
    <w:rsid w:val="00C033C8"/>
    <w:rsid w:val="00C140C9"/>
    <w:rsid w:val="00C2283B"/>
    <w:rsid w:val="00C24332"/>
    <w:rsid w:val="00C30E7B"/>
    <w:rsid w:val="00C33BFB"/>
    <w:rsid w:val="00C34B65"/>
    <w:rsid w:val="00C40F2A"/>
    <w:rsid w:val="00C65AAF"/>
    <w:rsid w:val="00C81953"/>
    <w:rsid w:val="00CA3E0D"/>
    <w:rsid w:val="00CB2CDB"/>
    <w:rsid w:val="00CB40EA"/>
    <w:rsid w:val="00CC35DB"/>
    <w:rsid w:val="00CC533E"/>
    <w:rsid w:val="00CF1D57"/>
    <w:rsid w:val="00D0328B"/>
    <w:rsid w:val="00D11CCF"/>
    <w:rsid w:val="00D13A62"/>
    <w:rsid w:val="00D21458"/>
    <w:rsid w:val="00D339CA"/>
    <w:rsid w:val="00D3535E"/>
    <w:rsid w:val="00D42BD8"/>
    <w:rsid w:val="00D47927"/>
    <w:rsid w:val="00D50CCE"/>
    <w:rsid w:val="00D55D22"/>
    <w:rsid w:val="00D56F2E"/>
    <w:rsid w:val="00D62027"/>
    <w:rsid w:val="00DB7042"/>
    <w:rsid w:val="00DD00F9"/>
    <w:rsid w:val="00DD4B5B"/>
    <w:rsid w:val="00DD5416"/>
    <w:rsid w:val="00E02134"/>
    <w:rsid w:val="00E02A97"/>
    <w:rsid w:val="00E02FDA"/>
    <w:rsid w:val="00E253DA"/>
    <w:rsid w:val="00E27462"/>
    <w:rsid w:val="00E47B9D"/>
    <w:rsid w:val="00E53E8E"/>
    <w:rsid w:val="00E62E66"/>
    <w:rsid w:val="00E64C63"/>
    <w:rsid w:val="00E662E1"/>
    <w:rsid w:val="00E7116E"/>
    <w:rsid w:val="00E82D89"/>
    <w:rsid w:val="00E86ECD"/>
    <w:rsid w:val="00E92F0E"/>
    <w:rsid w:val="00E942CE"/>
    <w:rsid w:val="00EA6776"/>
    <w:rsid w:val="00EB7D3D"/>
    <w:rsid w:val="00EE28C4"/>
    <w:rsid w:val="00EF18F0"/>
    <w:rsid w:val="00F01BD4"/>
    <w:rsid w:val="00F04988"/>
    <w:rsid w:val="00F1059A"/>
    <w:rsid w:val="00F125A3"/>
    <w:rsid w:val="00F21157"/>
    <w:rsid w:val="00F25A9D"/>
    <w:rsid w:val="00F333EE"/>
    <w:rsid w:val="00F34CF0"/>
    <w:rsid w:val="00F407CB"/>
    <w:rsid w:val="00F512F1"/>
    <w:rsid w:val="00F53BCE"/>
    <w:rsid w:val="00F81665"/>
    <w:rsid w:val="00F84640"/>
    <w:rsid w:val="00F90C1C"/>
    <w:rsid w:val="00FA4A3F"/>
    <w:rsid w:val="00FA68BB"/>
    <w:rsid w:val="00FE4A42"/>
    <w:rsid w:val="00FF165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66248DC6"/>
  <w15:docId w15:val="{BFC06D25-48D7-4ED5-BD3F-C72EC933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Arial" w:hAnsi="Arial"/>
      <w:lang w:val="en-US" w:eastAsia="en-US"/>
    </w:rPr>
  </w:style>
  <w:style w:type="paragraph" w:styleId="Heading1">
    <w:name w:val="heading 1"/>
    <w:basedOn w:val="Normal"/>
    <w:next w:val="Normal"/>
    <w:qFormat/>
    <w:pPr>
      <w:keepNext/>
      <w:numPr>
        <w:numId w:val="1"/>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pPr>
      <w:keepNext/>
      <w:numPr>
        <w:ilvl w:val="1"/>
        <w:numId w:val="1"/>
      </w:numPr>
      <w:spacing w:before="240" w:after="60"/>
      <w:outlineLvl w:val="1"/>
    </w:pPr>
    <w:rPr>
      <w:b/>
      <w:i/>
      <w:sz w:val="24"/>
    </w:rPr>
  </w:style>
  <w:style w:type="paragraph" w:styleId="Heading3">
    <w:name w:val="heading 3"/>
    <w:basedOn w:val="Normal"/>
    <w:next w:val="Normal"/>
    <w:link w:val="Heading3Char"/>
    <w:qFormat/>
    <w:rsid w:val="00144E8F"/>
    <w:pPr>
      <w:keepNext/>
      <w:numPr>
        <w:ilvl w:val="2"/>
        <w:numId w:val="1"/>
      </w:numPr>
      <w:spacing w:before="240" w:after="60"/>
      <w:ind w:left="504"/>
      <w:outlineLvl w:val="2"/>
    </w:pPr>
    <w:rPr>
      <w:b/>
    </w:rPr>
  </w:style>
  <w:style w:type="paragraph" w:styleId="Heading4">
    <w:name w:val="heading 4"/>
    <w:basedOn w:val="Normal"/>
    <w:next w:val="Normal"/>
    <w:qFormat/>
    <w:rsid w:val="007010CA"/>
    <w:pPr>
      <w:keepNext/>
      <w:numPr>
        <w:ilvl w:val="3"/>
        <w:numId w:val="1"/>
      </w:numPr>
      <w:spacing w:before="240" w:after="60"/>
      <w:ind w:left="648"/>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semiHidden/>
    <w:pPr>
      <w:spacing w:before="120" w:after="120"/>
    </w:pPr>
    <w:rPr>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pPr>
    <w:rPr>
      <w:rFonts w:ascii="Arial" w:hAnsi="Arial"/>
      <w:b/>
      <w:noProof/>
      <w:sz w:val="32"/>
      <w:lang w:val="en-GB" w:eastAsia="en-US"/>
    </w:rPr>
  </w:style>
  <w:style w:type="paragraph" w:styleId="TOC2">
    <w:name w:val="toc 2"/>
    <w:basedOn w:val="Normal"/>
    <w:next w:val="Normal"/>
    <w:autoRedefine/>
    <w:semiHidden/>
    <w:pPr>
      <w:ind w:left="200"/>
    </w:pPr>
    <w:rPr>
      <w:smallCaps/>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character" w:customStyle="1" w:styleId="Heading3Char">
    <w:name w:val="Heading 3 Char"/>
    <w:basedOn w:val="DefaultParagraphFont"/>
    <w:link w:val="Heading3"/>
    <w:rsid w:val="00144E8F"/>
    <w:rPr>
      <w:rFonts w:ascii="Arial" w:hAnsi="Arial"/>
      <w:b/>
      <w:lang w:val="en-US" w:eastAsia="en-US"/>
    </w:rPr>
  </w:style>
  <w:style w:type="paragraph" w:styleId="HTMLPreformatted">
    <w:name w:val="HTML Preformatted"/>
    <w:basedOn w:val="Normal"/>
    <w:link w:val="HTMLPreformattedChar"/>
    <w:uiPriority w:val="99"/>
    <w:unhideWhenUsed/>
    <w:rsid w:val="002A2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E" w:eastAsia="en-IE"/>
    </w:rPr>
  </w:style>
  <w:style w:type="character" w:customStyle="1" w:styleId="HTMLPreformattedChar">
    <w:name w:val="HTML Preformatted Char"/>
    <w:basedOn w:val="DefaultParagraphFont"/>
    <w:link w:val="HTMLPreformatted"/>
    <w:uiPriority w:val="99"/>
    <w:rsid w:val="002A2F70"/>
    <w:rPr>
      <w:rFonts w:ascii="Courier New" w:hAnsi="Courier New" w:cs="Courier New"/>
    </w:rPr>
  </w:style>
  <w:style w:type="table" w:styleId="TableGrid">
    <w:name w:val="Table Grid"/>
    <w:basedOn w:val="TableNormal"/>
    <w:uiPriority w:val="59"/>
    <w:rsid w:val="002A2F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C533E"/>
    <w:rPr>
      <w:b/>
      <w:bCs/>
    </w:rPr>
  </w:style>
  <w:style w:type="paragraph" w:styleId="ListParagraph">
    <w:name w:val="List Paragraph"/>
    <w:basedOn w:val="Normal"/>
    <w:uiPriority w:val="34"/>
    <w:qFormat/>
    <w:rsid w:val="00EF18F0"/>
    <w:pPr>
      <w:ind w:left="720"/>
      <w:contextualSpacing/>
    </w:pPr>
  </w:style>
  <w:style w:type="paragraph" w:styleId="BalloonText">
    <w:name w:val="Balloon Text"/>
    <w:basedOn w:val="Normal"/>
    <w:link w:val="BalloonTextChar"/>
    <w:rsid w:val="00657D7C"/>
    <w:rPr>
      <w:rFonts w:ascii="Tahoma" w:hAnsi="Tahoma" w:cs="Tahoma"/>
      <w:sz w:val="16"/>
      <w:szCs w:val="16"/>
    </w:rPr>
  </w:style>
  <w:style w:type="character" w:customStyle="1" w:styleId="BalloonTextChar">
    <w:name w:val="Balloon Text Char"/>
    <w:basedOn w:val="DefaultParagraphFont"/>
    <w:link w:val="BalloonText"/>
    <w:rsid w:val="00657D7C"/>
    <w:rPr>
      <w:rFonts w:ascii="Tahoma" w:hAnsi="Tahoma" w:cs="Tahoma"/>
      <w:sz w:val="16"/>
      <w:szCs w:val="16"/>
      <w:lang w:val="en-US" w:eastAsia="en-US"/>
    </w:rPr>
  </w:style>
  <w:style w:type="character" w:styleId="Hyperlink">
    <w:name w:val="Hyperlink"/>
    <w:basedOn w:val="DefaultParagraphFont"/>
    <w:rsid w:val="000D34D5"/>
    <w:rPr>
      <w:color w:val="0000FF" w:themeColor="hyperlink"/>
      <w:u w:val="single"/>
    </w:rPr>
  </w:style>
  <w:style w:type="character" w:styleId="FollowedHyperlink">
    <w:name w:val="FollowedHyperlink"/>
    <w:basedOn w:val="DefaultParagraphFont"/>
    <w:rsid w:val="000D34D5"/>
    <w:rPr>
      <w:color w:val="800080" w:themeColor="followedHyperlink"/>
      <w:u w:val="single"/>
    </w:rPr>
  </w:style>
  <w:style w:type="numbering" w:customStyle="1" w:styleId="Heading3New">
    <w:name w:val="Heading 3_New"/>
    <w:uiPriority w:val="99"/>
    <w:rsid w:val="00703B88"/>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041555">
      <w:bodyDiv w:val="1"/>
      <w:marLeft w:val="0"/>
      <w:marRight w:val="0"/>
      <w:marTop w:val="0"/>
      <w:marBottom w:val="0"/>
      <w:divBdr>
        <w:top w:val="none" w:sz="0" w:space="0" w:color="auto"/>
        <w:left w:val="none" w:sz="0" w:space="0" w:color="auto"/>
        <w:bottom w:val="none" w:sz="0" w:space="0" w:color="auto"/>
        <w:right w:val="none" w:sz="0" w:space="0" w:color="auto"/>
      </w:divBdr>
    </w:div>
    <w:div w:id="197463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hyperlink" Target="http://www.ftdichip.com/Drivers/VCP.htm"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olartron-imp.com"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E:\Measuresoft\Quality%20System\Quality%20Templates%20and%20Pro-forma\QT012%20-%20Document%20Format%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Sheet1!$B$1</c:f>
              <c:strCache>
                <c:ptCount val="1"/>
                <c:pt idx="0">
                  <c:v>12(3.4mm)</c:v>
                </c:pt>
              </c:strCache>
            </c:strRef>
          </c:tx>
          <c:spPr>
            <a:solidFill>
              <a:schemeClr val="accent1">
                <a:alpha val="40000"/>
              </a:schemeClr>
            </a:solidFill>
          </c:spPr>
          <c:cat>
            <c:numRef>
              <c:f>Sheet1!$A$2:$A$12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Sheet1!$B$2:$B$12</c:f>
              <c:numCache>
                <c:formatCode>General</c:formatCode>
                <c:ptCount val="11"/>
                <c:pt idx="0">
                  <c:v>50</c:v>
                </c:pt>
                <c:pt idx="1">
                  <c:v>50</c:v>
                </c:pt>
                <c:pt idx="2">
                  <c:v>50</c:v>
                </c:pt>
                <c:pt idx="3">
                  <c:v>50</c:v>
                </c:pt>
                <c:pt idx="4">
                  <c:v>50</c:v>
                </c:pt>
                <c:pt idx="5">
                  <c:v>50</c:v>
                </c:pt>
                <c:pt idx="6">
                  <c:v>50</c:v>
                </c:pt>
                <c:pt idx="7">
                  <c:v>50</c:v>
                </c:pt>
                <c:pt idx="8">
                  <c:v>50</c:v>
                </c:pt>
                <c:pt idx="9">
                  <c:v>50</c:v>
                </c:pt>
                <c:pt idx="10">
                  <c:v>50</c:v>
                </c:pt>
              </c:numCache>
            </c:numRef>
          </c:val>
          <c:extLst>
            <c:ext xmlns:c16="http://schemas.microsoft.com/office/drawing/2014/chart" uri="{C3380CC4-5D6E-409C-BE32-E72D297353CC}">
              <c16:uniqueId val="{00000000-7FB0-4004-BB19-06AAD34CFEA4}"/>
            </c:ext>
          </c:extLst>
        </c:ser>
        <c:ser>
          <c:idx val="1"/>
          <c:order val="1"/>
          <c:tx>
            <c:strRef>
              <c:f>Sheet1!$C$1</c:f>
              <c:strCache>
                <c:ptCount val="1"/>
                <c:pt idx="0">
                  <c:v>16(1.3mm)</c:v>
                </c:pt>
              </c:strCache>
            </c:strRef>
          </c:tx>
          <c:spPr>
            <a:solidFill>
              <a:schemeClr val="accent2">
                <a:alpha val="40000"/>
              </a:schemeClr>
            </a:solidFill>
          </c:spPr>
          <c:cat>
            <c:numRef>
              <c:f>Sheet1!$A$2:$A$12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Sheet1!$C$2:$C$12</c:f>
              <c:numCache>
                <c:formatCode>General</c:formatCode>
                <c:ptCount val="11"/>
                <c:pt idx="0">
                  <c:v>50</c:v>
                </c:pt>
                <c:pt idx="1">
                  <c:v>50</c:v>
                </c:pt>
                <c:pt idx="2">
                  <c:v>50</c:v>
                </c:pt>
                <c:pt idx="3">
                  <c:v>50</c:v>
                </c:pt>
                <c:pt idx="4">
                  <c:v>45</c:v>
                </c:pt>
                <c:pt idx="5">
                  <c:v>40</c:v>
                </c:pt>
                <c:pt idx="6">
                  <c:v>35</c:v>
                </c:pt>
                <c:pt idx="7">
                  <c:v>30</c:v>
                </c:pt>
                <c:pt idx="8">
                  <c:v>25</c:v>
                </c:pt>
                <c:pt idx="9">
                  <c:v>22</c:v>
                </c:pt>
                <c:pt idx="10">
                  <c:v>20</c:v>
                </c:pt>
              </c:numCache>
            </c:numRef>
          </c:val>
          <c:extLst>
            <c:ext xmlns:c16="http://schemas.microsoft.com/office/drawing/2014/chart" uri="{C3380CC4-5D6E-409C-BE32-E72D297353CC}">
              <c16:uniqueId val="{00000001-7FB0-4004-BB19-06AAD34CFEA4}"/>
            </c:ext>
          </c:extLst>
        </c:ser>
        <c:ser>
          <c:idx val="2"/>
          <c:order val="2"/>
          <c:tx>
            <c:strRef>
              <c:f>Sheet1!$D$1</c:f>
              <c:strCache>
                <c:ptCount val="1"/>
                <c:pt idx="0">
                  <c:v>20(0.5mm)</c:v>
                </c:pt>
              </c:strCache>
            </c:strRef>
          </c:tx>
          <c:spPr>
            <a:solidFill>
              <a:schemeClr val="tx2">
                <a:alpha val="40000"/>
              </a:schemeClr>
            </a:solidFill>
            <a:ln w="25400">
              <a:noFill/>
            </a:ln>
          </c:spPr>
          <c:cat>
            <c:numRef>
              <c:f>Sheet1!$A$2:$A$12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Sheet1!$D$2:$D$12</c:f>
              <c:numCache>
                <c:formatCode>General</c:formatCode>
                <c:ptCount val="11"/>
                <c:pt idx="0">
                  <c:v>50</c:v>
                </c:pt>
                <c:pt idx="1">
                  <c:v>50</c:v>
                </c:pt>
                <c:pt idx="2">
                  <c:v>50</c:v>
                </c:pt>
                <c:pt idx="3">
                  <c:v>34</c:v>
                </c:pt>
                <c:pt idx="4">
                  <c:v>20</c:v>
                </c:pt>
                <c:pt idx="5">
                  <c:v>16</c:v>
                </c:pt>
                <c:pt idx="6">
                  <c:v>14</c:v>
                </c:pt>
                <c:pt idx="7">
                  <c:v>12</c:v>
                </c:pt>
                <c:pt idx="8">
                  <c:v>10</c:v>
                </c:pt>
                <c:pt idx="9">
                  <c:v>9</c:v>
                </c:pt>
                <c:pt idx="10">
                  <c:v>8</c:v>
                </c:pt>
              </c:numCache>
            </c:numRef>
          </c:val>
          <c:extLst>
            <c:ext xmlns:c16="http://schemas.microsoft.com/office/drawing/2014/chart" uri="{C3380CC4-5D6E-409C-BE32-E72D297353CC}">
              <c16:uniqueId val="{00000002-7FB0-4004-BB19-06AAD34CFEA4}"/>
            </c:ext>
          </c:extLst>
        </c:ser>
        <c:ser>
          <c:idx val="3"/>
          <c:order val="3"/>
          <c:tx>
            <c:strRef>
              <c:f>Sheet1!$E$1</c:f>
              <c:strCache>
                <c:ptCount val="1"/>
                <c:pt idx="0">
                  <c:v>24(0.2mm)</c:v>
                </c:pt>
              </c:strCache>
            </c:strRef>
          </c:tx>
          <c:spPr>
            <a:solidFill>
              <a:schemeClr val="accent3">
                <a:alpha val="41000"/>
              </a:schemeClr>
            </a:solidFill>
            <a:ln w="25400">
              <a:noFill/>
            </a:ln>
          </c:spPr>
          <c:cat>
            <c:numRef>
              <c:f>Sheet1!$A$2:$A$12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Sheet1!$E$2:$E$12</c:f>
              <c:numCache>
                <c:formatCode>General</c:formatCode>
                <c:ptCount val="11"/>
                <c:pt idx="0">
                  <c:v>50</c:v>
                </c:pt>
                <c:pt idx="1">
                  <c:v>35</c:v>
                </c:pt>
                <c:pt idx="2">
                  <c:v>15</c:v>
                </c:pt>
                <c:pt idx="3">
                  <c:v>10</c:v>
                </c:pt>
                <c:pt idx="4">
                  <c:v>7</c:v>
                </c:pt>
                <c:pt idx="5">
                  <c:v>6</c:v>
                </c:pt>
                <c:pt idx="6">
                  <c:v>5</c:v>
                </c:pt>
                <c:pt idx="7">
                  <c:v>0</c:v>
                </c:pt>
                <c:pt idx="8">
                  <c:v>0</c:v>
                </c:pt>
                <c:pt idx="9">
                  <c:v>0</c:v>
                </c:pt>
                <c:pt idx="10">
                  <c:v>0</c:v>
                </c:pt>
              </c:numCache>
            </c:numRef>
          </c:val>
          <c:extLst>
            <c:ext xmlns:c16="http://schemas.microsoft.com/office/drawing/2014/chart" uri="{C3380CC4-5D6E-409C-BE32-E72D297353CC}">
              <c16:uniqueId val="{00000003-7FB0-4004-BB19-06AAD34CFEA4}"/>
            </c:ext>
          </c:extLst>
        </c:ser>
        <c:dLbls>
          <c:showLegendKey val="0"/>
          <c:showVal val="0"/>
          <c:showCatName val="0"/>
          <c:showSerName val="0"/>
          <c:showPercent val="0"/>
          <c:showBubbleSize val="0"/>
        </c:dLbls>
        <c:axId val="140782592"/>
        <c:axId val="140792960"/>
      </c:areaChart>
      <c:catAx>
        <c:axId val="140782592"/>
        <c:scaling>
          <c:orientation val="minMax"/>
        </c:scaling>
        <c:delete val="0"/>
        <c:axPos val="b"/>
        <c:majorGridlines/>
        <c:title>
          <c:tx>
            <c:rich>
              <a:bodyPr/>
              <a:lstStyle/>
              <a:p>
                <a:pPr>
                  <a:defRPr/>
                </a:pPr>
                <a:r>
                  <a:rPr lang="en-IE"/>
                  <a:t>cable length (km)</a:t>
                </a:r>
              </a:p>
            </c:rich>
          </c:tx>
          <c:layout>
            <c:manualLayout>
              <c:xMode val="edge"/>
              <c:yMode val="edge"/>
              <c:x val="0.80811110363448913"/>
              <c:y val="0.89601174853143362"/>
            </c:manualLayout>
          </c:layout>
          <c:overlay val="0"/>
        </c:title>
        <c:numFmt formatCode="General" sourceLinked="1"/>
        <c:majorTickMark val="out"/>
        <c:minorTickMark val="none"/>
        <c:tickLblPos val="nextTo"/>
        <c:crossAx val="140792960"/>
        <c:crosses val="autoZero"/>
        <c:auto val="1"/>
        <c:lblAlgn val="ctr"/>
        <c:lblOffset val="100"/>
        <c:noMultiLvlLbl val="0"/>
      </c:catAx>
      <c:valAx>
        <c:axId val="140792960"/>
        <c:scaling>
          <c:orientation val="minMax"/>
          <c:max val="50"/>
        </c:scaling>
        <c:delete val="0"/>
        <c:axPos val="l"/>
        <c:majorGridlines/>
        <c:title>
          <c:tx>
            <c:rich>
              <a:bodyPr rot="-5400000" vert="horz" anchor="t" anchorCtr="0"/>
              <a:lstStyle/>
              <a:p>
                <a:pPr>
                  <a:defRPr/>
                </a:pPr>
                <a:r>
                  <a:rPr lang="en-IE"/>
                  <a:t>No. of IMPs</a:t>
                </a:r>
              </a:p>
            </c:rich>
          </c:tx>
          <c:layout>
            <c:manualLayout>
              <c:xMode val="edge"/>
              <c:yMode val="edge"/>
              <c:x val="1.5717612626931769E-2"/>
              <c:y val="0.26823428321459819"/>
            </c:manualLayout>
          </c:layout>
          <c:overlay val="0"/>
        </c:title>
        <c:numFmt formatCode="General" sourceLinked="1"/>
        <c:majorTickMark val="out"/>
        <c:minorTickMark val="none"/>
        <c:tickLblPos val="nextTo"/>
        <c:crossAx val="140782592"/>
        <c:crosses val="autoZero"/>
        <c:crossBetween val="midCat"/>
      </c:valAx>
    </c:plotArea>
    <c:legend>
      <c:legendPos val="r"/>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0.85282</cdr:x>
      <cdr:y>0.20833</cdr:y>
    </cdr:from>
    <cdr:to>
      <cdr:x>0.99947</cdr:x>
      <cdr:y>0.34524</cdr:y>
    </cdr:to>
    <cdr:sp macro="" textlink="">
      <cdr:nvSpPr>
        <cdr:cNvPr id="2" name="Rectangle 1"/>
        <cdr:cNvSpPr/>
      </cdr:nvSpPr>
      <cdr:spPr>
        <a:xfrm xmlns:a="http://schemas.openxmlformats.org/drawingml/2006/main">
          <a:off x="5095875" y="666750"/>
          <a:ext cx="876300" cy="43815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1000"/>
            <a:t>Cable</a:t>
          </a:r>
          <a:r>
            <a:rPr lang="en-US" sz="1000" baseline="0"/>
            <a:t> Gage (AWG)</a:t>
          </a:r>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FDBF6-5098-4CA5-BE06-86516C0C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QT012 - Document Format Template.dot</Template>
  <TotalTime>7</TotalTime>
  <Pages>1</Pages>
  <Words>18421</Words>
  <Characters>105002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123177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Ryan Craven</dc:creator>
  <cp:lastModifiedBy>Fergal Cassidy</cp:lastModifiedBy>
  <cp:revision>6</cp:revision>
  <cp:lastPrinted>2001-02-12T11:56:00Z</cp:lastPrinted>
  <dcterms:created xsi:type="dcterms:W3CDTF">2011-05-10T11:28:00Z</dcterms:created>
  <dcterms:modified xsi:type="dcterms:W3CDTF">2019-09-24T08:59:00Z</dcterms:modified>
</cp:coreProperties>
</file>